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8F" w:rsidRDefault="00F12C8F" w:rsidP="00F12C8F">
      <w:pPr>
        <w:widowControl/>
        <w:spacing w:after="156" w:line="400" w:lineRule="atLeast"/>
        <w:jc w:val="left"/>
        <w:rPr>
          <w:rFonts w:ascii="仿宋" w:eastAsia="仿宋" w:hAnsi="仿宋" w:cs="宋体"/>
          <w:color w:val="000000"/>
          <w:spacing w:val="-1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10"/>
          <w:kern w:val="0"/>
          <w:sz w:val="28"/>
          <w:szCs w:val="28"/>
        </w:rPr>
        <w:t>附件1：</w:t>
      </w:r>
      <w:r w:rsidRPr="00F12C8F">
        <w:rPr>
          <w:rFonts w:ascii="仿宋" w:eastAsia="仿宋" w:hAnsi="仿宋" w:cs="宋体" w:hint="eastAsia"/>
          <w:color w:val="000000"/>
          <w:spacing w:val="-10"/>
          <w:kern w:val="0"/>
          <w:sz w:val="28"/>
          <w:szCs w:val="28"/>
        </w:rPr>
        <w:t>转专业工作日程安排表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（学院填）</w:t>
      </w:r>
    </w:p>
    <w:p w:rsidR="00F12C8F" w:rsidRPr="00B61F58" w:rsidRDefault="00F12C8F" w:rsidP="00F12C8F">
      <w:pPr>
        <w:widowControl/>
        <w:spacing w:line="6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B61F58">
        <w:rPr>
          <w:rFonts w:ascii="宋体" w:hAnsi="宋体" w:cs="宋体" w:hint="eastAsia"/>
          <w:b/>
          <w:bCs/>
          <w:kern w:val="0"/>
          <w:sz w:val="32"/>
          <w:szCs w:val="32"/>
        </w:rPr>
        <w:t>_____年转专业工作日程安排表</w:t>
      </w:r>
    </w:p>
    <w:tbl>
      <w:tblPr>
        <w:tblW w:w="8999" w:type="dxa"/>
        <w:jc w:val="center"/>
        <w:tblLook w:val="0000"/>
      </w:tblPr>
      <w:tblGrid>
        <w:gridCol w:w="2410"/>
        <w:gridCol w:w="5387"/>
        <w:gridCol w:w="1202"/>
      </w:tblGrid>
      <w:tr w:rsidR="00F12C8F" w:rsidRPr="005B155F" w:rsidTr="00F12C8F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CEE" w:rsidRDefault="00F12C8F" w:rsidP="00C01D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  <w:p w:rsidR="00F12C8F" w:rsidRPr="005B155F" w:rsidRDefault="001D7E3B" w:rsidP="007E2C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(根据当年时间修改)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C01D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7E2CEE" w:rsidP="00C01D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处理</w:t>
            </w:r>
            <w:r w:rsidR="00F12C8F"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负责单位</w:t>
            </w:r>
          </w:p>
        </w:tc>
      </w:tr>
      <w:tr w:rsidR="008A0096" w:rsidRPr="005B155F" w:rsidTr="00F12C8F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96" w:rsidRPr="005B155F" w:rsidRDefault="008A0096" w:rsidP="008A00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6月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日-6月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96" w:rsidRPr="005B155F" w:rsidRDefault="008A0096" w:rsidP="00C01D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学院成立转专业领导小组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96" w:rsidRDefault="008A0096" w:rsidP="00C01D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2C8F" w:rsidRPr="005B155F" w:rsidTr="00F12C8F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6月10日-6月15日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F12C8F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向学生发出转专业的通知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（包括学院网站）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，同时推送学院本科学生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转专业工作细则，向学生公布，同时报送教务处学籍科219办公室备案。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各学院</w:t>
            </w:r>
          </w:p>
          <w:p w:rsidR="00F12C8F" w:rsidRPr="005B155F" w:rsidRDefault="00F12C8F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F12C8F" w:rsidRPr="005B155F" w:rsidTr="00F12C8F">
        <w:trPr>
          <w:trHeight w:val="510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6月18日-6月19日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E0106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学院确定</w:t>
            </w:r>
            <w:r w:rsidR="00E0106C">
              <w:rPr>
                <w:rFonts w:ascii="宋体" w:hAnsi="宋体" w:cs="宋体" w:hint="eastAsia"/>
                <w:kern w:val="0"/>
                <w:sz w:val="24"/>
                <w:szCs w:val="24"/>
              </w:rPr>
              <w:t>符合转专业的年级的各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专业实际能够接收转入人数</w:t>
            </w:r>
            <w:r w:rsidR="00E0106C">
              <w:rPr>
                <w:rFonts w:ascii="宋体" w:hAnsi="宋体" w:cs="宋体" w:hint="eastAsia"/>
                <w:kern w:val="0"/>
                <w:sz w:val="24"/>
                <w:szCs w:val="24"/>
              </w:rPr>
              <w:t>和转出人数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，报招生就业指导中心审核。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96C77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</w:t>
            </w:r>
            <w:r w:rsidR="00F12C8F"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F12C8F" w:rsidRPr="005B155F" w:rsidTr="00F12C8F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6月19日-6月23日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审核并公布各学院转专业接收人数计划</w:t>
            </w:r>
            <w:r w:rsidR="009A6957">
              <w:rPr>
                <w:rFonts w:ascii="宋体" w:hAnsi="宋体" w:cs="宋体" w:hint="eastAsia"/>
                <w:kern w:val="0"/>
                <w:sz w:val="24"/>
                <w:szCs w:val="24"/>
              </w:rPr>
              <w:t>和转出人数计划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招生就业指导中心</w:t>
            </w:r>
          </w:p>
        </w:tc>
      </w:tr>
      <w:tr w:rsidR="00F12C8F" w:rsidRPr="005B155F" w:rsidTr="00F12C8F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6月</w:t>
            </w:r>
            <w:r w:rsidRPr="005B155F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日-7月20日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组织好任课教师按学校规定及时提交成绩，同时督促承担本学院本科教学任务的外聘（含跨学院外聘）任课教师按学校规定及时提交成绩。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96C77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</w:t>
            </w:r>
            <w:r w:rsidR="00F12C8F"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F12C8F" w:rsidRPr="005B155F" w:rsidTr="00F12C8F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6月24日以后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学生可在广西大学招生信息网查询高考成绩情况。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8F" w:rsidRPr="005B155F" w:rsidRDefault="00F12C8F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招生就业指导中心</w:t>
            </w:r>
          </w:p>
        </w:tc>
      </w:tr>
      <w:tr w:rsidR="008A0096" w:rsidRPr="005B155F" w:rsidTr="00F12C8F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96" w:rsidRPr="005B155F" w:rsidRDefault="008A0096" w:rsidP="00F96C7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6月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日-9月</w:t>
            </w:r>
            <w:r w:rsidR="00F96C77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96" w:rsidRPr="005B155F" w:rsidRDefault="008A0096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学生提交申请表，过期不再受理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96" w:rsidRPr="005B155F" w:rsidRDefault="00F96C77" w:rsidP="00F96C7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  <w:r w:rsidR="008A0096"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接收</w:t>
            </w:r>
          </w:p>
        </w:tc>
      </w:tr>
      <w:tr w:rsidR="008A0096" w:rsidRPr="005B155F" w:rsidTr="00F12C8F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96" w:rsidRPr="005B155F" w:rsidRDefault="008A0096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月5日前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96" w:rsidRPr="005B155F" w:rsidRDefault="008A0096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核对课程、学分、成绩，如有疑问向学院书面提出。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96" w:rsidRPr="005B155F" w:rsidRDefault="008A0096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转专业学生</w:t>
            </w:r>
          </w:p>
        </w:tc>
      </w:tr>
      <w:tr w:rsidR="008A0096" w:rsidRPr="005B155F" w:rsidTr="00F12C8F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96" w:rsidRPr="005B155F" w:rsidRDefault="008A0096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9月6日前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96" w:rsidRPr="005B155F" w:rsidRDefault="008A0096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公布各相关专业、年级的正考加权平均成绩的专业排名情况。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96" w:rsidRPr="005B155F" w:rsidRDefault="008A0096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各转出学院</w:t>
            </w:r>
          </w:p>
        </w:tc>
      </w:tr>
      <w:tr w:rsidR="00CC78D0" w:rsidRPr="005B155F" w:rsidTr="00F12C8F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D0" w:rsidRPr="005B155F" w:rsidRDefault="00CC78D0" w:rsidP="00FD22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9月3日</w:t>
            </w:r>
            <w:r w:rsidRPr="005B155F">
              <w:rPr>
                <w:rFonts w:ascii="宋体" w:hAnsi="宋体" w:cs="宋体"/>
                <w:kern w:val="0"/>
                <w:sz w:val="24"/>
                <w:szCs w:val="24"/>
              </w:rPr>
              <w:t>-9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月5日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D0" w:rsidRPr="005B155F" w:rsidRDefault="00CC78D0" w:rsidP="00FD22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公布转专业的考核时间、地点等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D0" w:rsidRPr="005B155F" w:rsidRDefault="00CC78D0" w:rsidP="00C01D2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C78D0" w:rsidRPr="005B155F" w:rsidTr="00F12C8F">
        <w:trPr>
          <w:trHeight w:val="510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D0" w:rsidRPr="005B155F" w:rsidRDefault="00CC78D0" w:rsidP="00893D4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9月8日-9月11日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D0" w:rsidRPr="005B155F" w:rsidRDefault="00CC78D0" w:rsidP="00893D4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对申请转入的学生进行考核，并将考核结果进行公示（包括学院网站公示），公示期至少3天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D0" w:rsidRPr="005B155F" w:rsidRDefault="00CC78D0" w:rsidP="00893D4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CC78D0" w:rsidRPr="005B155F" w:rsidTr="00F12C8F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D0" w:rsidRPr="005B155F" w:rsidRDefault="00CC78D0" w:rsidP="00893D4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9月12日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D0" w:rsidRPr="005B155F" w:rsidRDefault="00CC78D0" w:rsidP="00893D4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公示结果送教务处汇总后报学校审批。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D0" w:rsidRPr="005B155F" w:rsidRDefault="00CC78D0" w:rsidP="00893D4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</w:t>
            </w: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  <w:p w:rsidR="00CC78D0" w:rsidRPr="005B155F" w:rsidRDefault="00CC78D0" w:rsidP="00893D4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155F">
              <w:rPr>
                <w:rFonts w:ascii="宋体" w:hAnsi="宋体" w:cs="宋体" w:hint="eastAsia"/>
                <w:kern w:val="0"/>
                <w:sz w:val="24"/>
                <w:szCs w:val="24"/>
              </w:rPr>
              <w:t>教务处</w:t>
            </w:r>
          </w:p>
        </w:tc>
      </w:tr>
    </w:tbl>
    <w:p w:rsidR="00F12C8F" w:rsidRPr="00333843" w:rsidRDefault="00F12C8F" w:rsidP="00F12C8F">
      <w:pPr>
        <w:adjustRightInd w:val="0"/>
        <w:snapToGrid w:val="0"/>
        <w:spacing w:line="300" w:lineRule="auto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</w:t>
      </w:r>
      <w:r w:rsidRPr="00333843">
        <w:rPr>
          <w:rFonts w:ascii="仿宋_GB2312" w:eastAsia="仿宋_GB2312" w:hAnsi="宋体" w:hint="eastAsia"/>
          <w:color w:val="000000"/>
          <w:szCs w:val="21"/>
        </w:rPr>
        <w:t xml:space="preserve"> 注：专项计划有时间规定的，按专项推荐时间要求进行。</w:t>
      </w:r>
    </w:p>
    <w:p w:rsidR="00F12C8F" w:rsidRPr="0008570B" w:rsidRDefault="00F12C8F" w:rsidP="00F12C8F">
      <w:pPr>
        <w:widowControl/>
        <w:rPr>
          <w:rFonts w:ascii="Times New Roman" w:hAnsi="Times New Roman" w:cs="Times New Roman"/>
          <w:sz w:val="28"/>
          <w:szCs w:val="28"/>
        </w:rPr>
      </w:pPr>
      <w:r w:rsidRPr="0008570B">
        <w:rPr>
          <w:rFonts w:ascii="Times New Roman" w:hAnsi="Times New Roman" w:cs="Times New Roman"/>
          <w:sz w:val="28"/>
          <w:szCs w:val="28"/>
        </w:rPr>
        <w:br w:type="page"/>
      </w:r>
    </w:p>
    <w:p w:rsidR="00A9219D" w:rsidRDefault="006C38B9" w:rsidP="00A0106E">
      <w:pPr>
        <w:spacing w:line="360" w:lineRule="auto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17491">
        <w:rPr>
          <w:rFonts w:ascii="仿宋" w:eastAsia="仿宋" w:hAnsi="仿宋" w:cs="Times New Roman"/>
          <w:sz w:val="28"/>
          <w:szCs w:val="28"/>
        </w:rPr>
        <w:lastRenderedPageBreak/>
        <w:t>附件</w:t>
      </w:r>
      <w:r w:rsidR="00F12C8F">
        <w:rPr>
          <w:rFonts w:ascii="仿宋" w:eastAsia="仿宋" w:hAnsi="仿宋" w:cs="Times New Roman" w:hint="eastAsia"/>
          <w:sz w:val="28"/>
          <w:szCs w:val="28"/>
        </w:rPr>
        <w:t>2</w:t>
      </w:r>
      <w:r w:rsidR="00616020">
        <w:rPr>
          <w:rFonts w:ascii="仿宋" w:eastAsia="仿宋" w:hAnsi="仿宋" w:cs="Times New Roman"/>
          <w:sz w:val="28"/>
          <w:szCs w:val="28"/>
        </w:rPr>
        <w:t>:</w:t>
      </w:r>
      <w:r w:rsidR="00616020">
        <w:rPr>
          <w:rFonts w:ascii="仿宋" w:eastAsia="仿宋" w:hAnsi="仿宋" w:cs="Times New Roman" w:hint="eastAsia"/>
          <w:sz w:val="28"/>
          <w:szCs w:val="28"/>
        </w:rPr>
        <w:t>本科学生转专业</w:t>
      </w:r>
      <w:r w:rsidR="00617491" w:rsidRPr="00617491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综合表现加分申请</w:t>
      </w:r>
      <w:r w:rsidR="00617491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表</w:t>
      </w:r>
      <w:r w:rsidR="007D6A5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</w:t>
      </w:r>
      <w:r w:rsidR="00073D1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此表仅供</w:t>
      </w:r>
      <w:r w:rsidR="007D6A5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转入本院专业的学生填写</w:t>
      </w:r>
      <w:r w:rsidR="00DA6AC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，正反面打印</w:t>
      </w:r>
      <w:r w:rsidR="007D6A5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4210EB" w:rsidRPr="002D0779" w:rsidRDefault="00616020" w:rsidP="004210EB">
      <w:pPr>
        <w:spacing w:line="360" w:lineRule="auto"/>
        <w:jc w:val="center"/>
        <w:rPr>
          <w:rFonts w:asciiTheme="minorEastAsia" w:hAnsiTheme="minorEastAsia" w:cs="Times New Roman"/>
          <w:b/>
          <w:color w:val="000000"/>
          <w:kern w:val="0"/>
          <w:sz w:val="32"/>
          <w:szCs w:val="32"/>
        </w:rPr>
      </w:pPr>
      <w:r w:rsidRPr="00616020">
        <w:rPr>
          <w:rFonts w:asciiTheme="minorEastAsia" w:hAnsiTheme="minorEastAsia" w:cs="Times New Roman" w:hint="eastAsia"/>
          <w:b/>
          <w:color w:val="000000"/>
          <w:kern w:val="0"/>
          <w:sz w:val="32"/>
          <w:szCs w:val="32"/>
        </w:rPr>
        <w:t>本科学生转专业</w:t>
      </w:r>
      <w:r w:rsidR="004210EB" w:rsidRPr="002D0779">
        <w:rPr>
          <w:rFonts w:asciiTheme="minorEastAsia" w:hAnsiTheme="minorEastAsia" w:cs="Times New Roman" w:hint="eastAsia"/>
          <w:b/>
          <w:color w:val="000000"/>
          <w:kern w:val="0"/>
          <w:sz w:val="32"/>
          <w:szCs w:val="32"/>
        </w:rPr>
        <w:t>综合表现加分申请表</w:t>
      </w:r>
    </w:p>
    <w:tbl>
      <w:tblPr>
        <w:tblStyle w:val="a7"/>
        <w:tblW w:w="0" w:type="auto"/>
        <w:tblLook w:val="04A0"/>
      </w:tblPr>
      <w:tblGrid>
        <w:gridCol w:w="1809"/>
        <w:gridCol w:w="284"/>
        <w:gridCol w:w="3544"/>
        <w:gridCol w:w="992"/>
        <w:gridCol w:w="142"/>
        <w:gridCol w:w="1984"/>
        <w:gridCol w:w="1099"/>
      </w:tblGrid>
      <w:tr w:rsidR="004210EB" w:rsidRPr="002D0779" w:rsidTr="00616020">
        <w:tc>
          <w:tcPr>
            <w:tcW w:w="2093" w:type="dxa"/>
            <w:gridSpan w:val="2"/>
          </w:tcPr>
          <w:p w:rsidR="004210EB" w:rsidRPr="002D0779" w:rsidRDefault="004210EB" w:rsidP="0061602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4" w:type="dxa"/>
          </w:tcPr>
          <w:p w:rsidR="004210EB" w:rsidRPr="002D0779" w:rsidRDefault="004210EB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210EB" w:rsidRPr="002D0779" w:rsidRDefault="004210EB" w:rsidP="0061602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3083" w:type="dxa"/>
            <w:gridSpan w:val="2"/>
          </w:tcPr>
          <w:p w:rsidR="004210EB" w:rsidRPr="002D0779" w:rsidRDefault="004210EB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16020" w:rsidRPr="002D0779" w:rsidTr="00616020">
        <w:tc>
          <w:tcPr>
            <w:tcW w:w="2093" w:type="dxa"/>
            <w:gridSpan w:val="2"/>
          </w:tcPr>
          <w:p w:rsidR="00616020" w:rsidRPr="002D0779" w:rsidRDefault="00616020" w:rsidP="0061602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原学院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761" w:type="dxa"/>
            <w:gridSpan w:val="5"/>
          </w:tcPr>
          <w:p w:rsidR="00616020" w:rsidRPr="002D0779" w:rsidRDefault="00616020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16020" w:rsidRPr="002D0779" w:rsidTr="00616020">
        <w:tc>
          <w:tcPr>
            <w:tcW w:w="2093" w:type="dxa"/>
            <w:gridSpan w:val="2"/>
          </w:tcPr>
          <w:p w:rsidR="00616020" w:rsidRPr="002D0779" w:rsidRDefault="00616020" w:rsidP="0061602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转入学院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761" w:type="dxa"/>
            <w:gridSpan w:val="5"/>
          </w:tcPr>
          <w:p w:rsidR="00616020" w:rsidRPr="002D0779" w:rsidRDefault="00616020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10EB" w:rsidRPr="002D0779" w:rsidTr="00AE394C">
        <w:tc>
          <w:tcPr>
            <w:tcW w:w="1809" w:type="dxa"/>
          </w:tcPr>
          <w:p w:rsidR="004210EB" w:rsidRPr="002D0779" w:rsidRDefault="004210EB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加分类别</w:t>
            </w:r>
          </w:p>
        </w:tc>
        <w:tc>
          <w:tcPr>
            <w:tcW w:w="4820" w:type="dxa"/>
            <w:gridSpan w:val="3"/>
          </w:tcPr>
          <w:p w:rsidR="004210EB" w:rsidRPr="002D0779" w:rsidRDefault="004210EB" w:rsidP="00AE394C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详细情况</w:t>
            </w:r>
            <w:r w:rsidR="00AE394C" w:rsidRPr="002D0779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按加分大小顺序列写</w:t>
            </w:r>
            <w:r w:rsidR="00BB745C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,请将支撑材料附后</w:t>
            </w:r>
            <w:r w:rsidR="00AE394C" w:rsidRPr="002D0779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26" w:type="dxa"/>
            <w:gridSpan w:val="2"/>
          </w:tcPr>
          <w:p w:rsidR="00357FE5" w:rsidRPr="002D0779" w:rsidRDefault="00357FE5" w:rsidP="00AE394C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加分值</w:t>
            </w: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（按细则计算）</w:t>
            </w:r>
          </w:p>
        </w:tc>
        <w:tc>
          <w:tcPr>
            <w:tcW w:w="1099" w:type="dxa"/>
          </w:tcPr>
          <w:p w:rsidR="004210EB" w:rsidRPr="002D0779" w:rsidRDefault="004210EB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4210EB" w:rsidRPr="002D0779" w:rsidTr="0053499A">
        <w:tc>
          <w:tcPr>
            <w:tcW w:w="1809" w:type="dxa"/>
            <w:vAlign w:val="center"/>
          </w:tcPr>
          <w:p w:rsidR="004210EB" w:rsidRPr="002D0779" w:rsidRDefault="004210EB" w:rsidP="00AE394C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CET六级</w:t>
            </w:r>
          </w:p>
        </w:tc>
        <w:tc>
          <w:tcPr>
            <w:tcW w:w="4820" w:type="dxa"/>
            <w:gridSpan w:val="3"/>
          </w:tcPr>
          <w:p w:rsidR="004210EB" w:rsidRPr="002D0779" w:rsidRDefault="004210EB" w:rsidP="004210EB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4210EB" w:rsidRPr="002D0779" w:rsidRDefault="004210EB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210EB" w:rsidRPr="002D0779" w:rsidRDefault="00AE394C" w:rsidP="0053499A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≤</w:t>
            </w:r>
            <w:r w:rsidR="004210EB"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0.8</w:t>
            </w:r>
          </w:p>
        </w:tc>
      </w:tr>
      <w:tr w:rsidR="004210EB" w:rsidRPr="002D0779" w:rsidTr="0053499A">
        <w:tc>
          <w:tcPr>
            <w:tcW w:w="1809" w:type="dxa"/>
            <w:vAlign w:val="center"/>
          </w:tcPr>
          <w:p w:rsidR="004210EB" w:rsidRPr="002D0779" w:rsidRDefault="004210EB" w:rsidP="00AE394C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成果</w:t>
            </w:r>
          </w:p>
        </w:tc>
        <w:tc>
          <w:tcPr>
            <w:tcW w:w="4820" w:type="dxa"/>
            <w:gridSpan w:val="3"/>
          </w:tcPr>
          <w:p w:rsidR="00357FE5" w:rsidRPr="002D0779" w:rsidRDefault="00357FE5" w:rsidP="00357FE5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1.</w:t>
            </w:r>
          </w:p>
          <w:p w:rsidR="00357FE5" w:rsidRPr="002D0779" w:rsidRDefault="00357FE5" w:rsidP="00357FE5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2.</w:t>
            </w:r>
          </w:p>
          <w:p w:rsidR="004210EB" w:rsidRPr="002D0779" w:rsidRDefault="00357FE5" w:rsidP="00357FE5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126" w:type="dxa"/>
            <w:gridSpan w:val="2"/>
          </w:tcPr>
          <w:p w:rsidR="004210EB" w:rsidRPr="002D0779" w:rsidRDefault="004210EB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210EB" w:rsidRPr="002D0779" w:rsidRDefault="00AE394C" w:rsidP="00C5552E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≤</w:t>
            </w:r>
            <w:r w:rsidR="00C5552E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210EB" w:rsidRPr="002D0779" w:rsidTr="0053499A">
        <w:tc>
          <w:tcPr>
            <w:tcW w:w="1809" w:type="dxa"/>
            <w:vAlign w:val="center"/>
          </w:tcPr>
          <w:p w:rsidR="00AE394C" w:rsidRPr="002D0779" w:rsidRDefault="004210EB" w:rsidP="00AE394C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创新创业</w:t>
            </w:r>
          </w:p>
          <w:p w:rsidR="004210EB" w:rsidRPr="002D0779" w:rsidRDefault="004210EB" w:rsidP="00AE394C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820" w:type="dxa"/>
            <w:gridSpan w:val="3"/>
          </w:tcPr>
          <w:p w:rsidR="00357FE5" w:rsidRPr="002D0779" w:rsidRDefault="00357FE5" w:rsidP="00357FE5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1.</w:t>
            </w:r>
          </w:p>
          <w:p w:rsidR="00357FE5" w:rsidRPr="002D0779" w:rsidRDefault="00357FE5" w:rsidP="00357FE5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2.</w:t>
            </w:r>
          </w:p>
          <w:p w:rsidR="004210EB" w:rsidRPr="002D0779" w:rsidRDefault="00357FE5" w:rsidP="00357FE5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126" w:type="dxa"/>
            <w:gridSpan w:val="2"/>
          </w:tcPr>
          <w:p w:rsidR="004210EB" w:rsidRPr="002D0779" w:rsidRDefault="004210EB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210EB" w:rsidRPr="002D0779" w:rsidRDefault="00AE394C" w:rsidP="0053499A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≤</w:t>
            </w:r>
            <w:r w:rsidR="004210EB"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210EB" w:rsidRPr="002D0779" w:rsidTr="0053499A">
        <w:tc>
          <w:tcPr>
            <w:tcW w:w="1809" w:type="dxa"/>
            <w:vAlign w:val="center"/>
          </w:tcPr>
          <w:p w:rsidR="004210EB" w:rsidRPr="002D0779" w:rsidRDefault="004210EB" w:rsidP="00AE394C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学科竞赛</w:t>
            </w:r>
          </w:p>
        </w:tc>
        <w:tc>
          <w:tcPr>
            <w:tcW w:w="4820" w:type="dxa"/>
            <w:gridSpan w:val="3"/>
          </w:tcPr>
          <w:p w:rsidR="00357FE5" w:rsidRPr="002D0779" w:rsidRDefault="00357FE5" w:rsidP="00357FE5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1.</w:t>
            </w:r>
          </w:p>
          <w:p w:rsidR="00357FE5" w:rsidRPr="002D0779" w:rsidRDefault="00357FE5" w:rsidP="00357FE5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2.</w:t>
            </w:r>
          </w:p>
          <w:p w:rsidR="004210EB" w:rsidRPr="002D0779" w:rsidRDefault="00357FE5" w:rsidP="00357FE5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126" w:type="dxa"/>
            <w:gridSpan w:val="2"/>
          </w:tcPr>
          <w:p w:rsidR="004210EB" w:rsidRPr="002D0779" w:rsidRDefault="004210EB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210EB" w:rsidRPr="002D0779" w:rsidRDefault="00AE394C" w:rsidP="0053499A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≤</w:t>
            </w:r>
            <w:r w:rsidR="004210EB"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210EB" w:rsidRPr="002D0779" w:rsidTr="0053499A">
        <w:tc>
          <w:tcPr>
            <w:tcW w:w="1809" w:type="dxa"/>
            <w:vAlign w:val="center"/>
          </w:tcPr>
          <w:p w:rsidR="004210EB" w:rsidRPr="002D0779" w:rsidRDefault="004210EB" w:rsidP="00C85A32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Calibri" w:hint="eastAsia"/>
                <w:color w:val="000000"/>
                <w:kern w:val="0"/>
                <w:sz w:val="28"/>
                <w:szCs w:val="28"/>
              </w:rPr>
              <w:t>荣誉</w:t>
            </w:r>
          </w:p>
        </w:tc>
        <w:tc>
          <w:tcPr>
            <w:tcW w:w="4820" w:type="dxa"/>
            <w:gridSpan w:val="3"/>
          </w:tcPr>
          <w:p w:rsidR="00357FE5" w:rsidRPr="002D0779" w:rsidRDefault="00357FE5" w:rsidP="00357FE5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1.</w:t>
            </w:r>
          </w:p>
          <w:p w:rsidR="004210EB" w:rsidRPr="002D0779" w:rsidRDefault="00357FE5" w:rsidP="002106E5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4210EB" w:rsidRPr="002D0779" w:rsidRDefault="004210EB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210EB" w:rsidRPr="002D0779" w:rsidRDefault="00AE394C" w:rsidP="0053499A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≤</w:t>
            </w:r>
            <w:r w:rsidR="004210EB"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1.2</w:t>
            </w:r>
          </w:p>
        </w:tc>
      </w:tr>
      <w:tr w:rsidR="0053499A" w:rsidRPr="002D0779" w:rsidTr="0090695F">
        <w:tc>
          <w:tcPr>
            <w:tcW w:w="6629" w:type="dxa"/>
            <w:gridSpan w:val="4"/>
            <w:vAlign w:val="center"/>
          </w:tcPr>
          <w:p w:rsidR="0053499A" w:rsidRPr="002D0779" w:rsidRDefault="00392F01" w:rsidP="00392F0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6" w:type="dxa"/>
            <w:gridSpan w:val="2"/>
          </w:tcPr>
          <w:p w:rsidR="0053499A" w:rsidRPr="002D0779" w:rsidRDefault="0053499A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3499A" w:rsidRPr="002D0779" w:rsidRDefault="00392F01" w:rsidP="00C5552E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≤</w:t>
            </w:r>
            <w:r w:rsidR="00C5552E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36F9E" w:rsidRPr="002D0779" w:rsidTr="0090695F">
        <w:tc>
          <w:tcPr>
            <w:tcW w:w="6629" w:type="dxa"/>
            <w:gridSpan w:val="4"/>
            <w:vAlign w:val="center"/>
          </w:tcPr>
          <w:p w:rsidR="00A36F9E" w:rsidRPr="002D0779" w:rsidRDefault="00A36F9E" w:rsidP="00392F0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考核小组审核加分值</w:t>
            </w:r>
          </w:p>
        </w:tc>
        <w:tc>
          <w:tcPr>
            <w:tcW w:w="2126" w:type="dxa"/>
            <w:gridSpan w:val="2"/>
          </w:tcPr>
          <w:p w:rsidR="00A36F9E" w:rsidRPr="002D0779" w:rsidRDefault="00A36F9E" w:rsidP="004210EB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36F9E" w:rsidRPr="002D0779" w:rsidRDefault="00A36F9E" w:rsidP="00C5552E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D0779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≤</w:t>
            </w:r>
            <w:r w:rsidR="00C5552E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p w:rsidR="004210EB" w:rsidRPr="002D0779" w:rsidRDefault="0053499A" w:rsidP="0053499A">
      <w:pPr>
        <w:spacing w:line="360" w:lineRule="auto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 w:rsidRPr="002D0779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</w:t>
      </w:r>
    </w:p>
    <w:p w:rsidR="004210EB" w:rsidRPr="002D0779" w:rsidRDefault="00DA6AC6" w:rsidP="00A0106E">
      <w:pPr>
        <w:spacing w:line="360" w:lineRule="auto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D077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             考核小组组长签字：</w:t>
      </w:r>
    </w:p>
    <w:p w:rsidR="00DA6AC6" w:rsidRPr="002D0779" w:rsidRDefault="00DA6AC6" w:rsidP="00A0106E">
      <w:pPr>
        <w:spacing w:line="360" w:lineRule="auto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2D077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                                 年   月   日</w:t>
      </w:r>
    </w:p>
    <w:p w:rsidR="00331111" w:rsidRPr="0008570B" w:rsidRDefault="00331111" w:rsidP="00331111">
      <w:pPr>
        <w:widowControl/>
        <w:rPr>
          <w:rFonts w:ascii="Times New Roman" w:hAnsi="Times New Roman" w:cs="Times New Roman"/>
          <w:sz w:val="28"/>
          <w:szCs w:val="28"/>
        </w:rPr>
      </w:pPr>
      <w:r w:rsidRPr="0008570B">
        <w:rPr>
          <w:rFonts w:ascii="Times New Roman" w:hAnsi="Times New Roman" w:cs="Times New Roman"/>
          <w:sz w:val="28"/>
          <w:szCs w:val="28"/>
        </w:rPr>
        <w:br w:type="page"/>
      </w:r>
    </w:p>
    <w:p w:rsidR="007D7AFA" w:rsidRDefault="007D7AFA" w:rsidP="007D7AF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="00F12C8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：</w:t>
      </w:r>
      <w:r w:rsidR="00331111">
        <w:rPr>
          <w:rFonts w:ascii="仿宋" w:eastAsia="仿宋" w:hAnsi="仿宋" w:cs="Times New Roman" w:hint="eastAsia"/>
          <w:sz w:val="28"/>
          <w:szCs w:val="28"/>
        </w:rPr>
        <w:t>本科学生转专业</w:t>
      </w:r>
      <w:r w:rsidRPr="006D2C1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面试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（考核）表（面试小组填，上交学院）</w:t>
      </w:r>
    </w:p>
    <w:p w:rsidR="00331111" w:rsidRDefault="00331111" w:rsidP="00331111">
      <w:pPr>
        <w:widowControl/>
        <w:spacing w:after="156" w:line="400" w:lineRule="atLeas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16020">
        <w:rPr>
          <w:rFonts w:asciiTheme="minorEastAsia" w:hAnsiTheme="minorEastAsia" w:cs="Times New Roman" w:hint="eastAsia"/>
          <w:b/>
          <w:color w:val="000000"/>
          <w:kern w:val="0"/>
          <w:sz w:val="32"/>
          <w:szCs w:val="32"/>
        </w:rPr>
        <w:t>本科学生转专业</w:t>
      </w:r>
      <w:r w:rsidRPr="00331111">
        <w:rPr>
          <w:rFonts w:asciiTheme="minorEastAsia" w:hAnsiTheme="minorEastAsia" w:cs="Times New Roman" w:hint="eastAsia"/>
          <w:b/>
          <w:color w:val="000000"/>
          <w:kern w:val="0"/>
          <w:sz w:val="32"/>
          <w:szCs w:val="32"/>
        </w:rPr>
        <w:t>面试（考核）表</w:t>
      </w:r>
    </w:p>
    <w:tbl>
      <w:tblPr>
        <w:tblStyle w:val="a7"/>
        <w:tblW w:w="0" w:type="auto"/>
        <w:jc w:val="center"/>
        <w:tblLook w:val="04A0"/>
      </w:tblPr>
      <w:tblGrid>
        <w:gridCol w:w="534"/>
        <w:gridCol w:w="850"/>
        <w:gridCol w:w="1276"/>
        <w:gridCol w:w="2126"/>
        <w:gridCol w:w="1955"/>
        <w:gridCol w:w="1832"/>
        <w:gridCol w:w="1281"/>
      </w:tblGrid>
      <w:tr w:rsidR="00331111" w:rsidTr="00331111">
        <w:trPr>
          <w:jc w:val="center"/>
        </w:trPr>
        <w:tc>
          <w:tcPr>
            <w:tcW w:w="534" w:type="dxa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序号</w:t>
            </w:r>
          </w:p>
        </w:tc>
        <w:tc>
          <w:tcPr>
            <w:tcW w:w="850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学号</w:t>
            </w:r>
          </w:p>
        </w:tc>
        <w:tc>
          <w:tcPr>
            <w:tcW w:w="2126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原</w:t>
            </w:r>
          </w:p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学院、专业</w:t>
            </w:r>
          </w:p>
        </w:tc>
        <w:tc>
          <w:tcPr>
            <w:tcW w:w="1955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申请转入</w:t>
            </w:r>
          </w:p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学院、专业</w:t>
            </w:r>
          </w:p>
        </w:tc>
        <w:tc>
          <w:tcPr>
            <w:tcW w:w="1832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面试（考核）打分</w:t>
            </w:r>
          </w:p>
          <w:p w:rsidR="00331111" w:rsidRDefault="00331111" w:rsidP="00C5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（总分</w:t>
            </w:r>
            <w:r w:rsidR="00C5552E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分）</w:t>
            </w:r>
          </w:p>
        </w:tc>
        <w:tc>
          <w:tcPr>
            <w:tcW w:w="1281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思想品德</w:t>
            </w:r>
          </w:p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一票否决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331111" w:rsidTr="00331111">
        <w:trPr>
          <w:jc w:val="center"/>
        </w:trPr>
        <w:tc>
          <w:tcPr>
            <w:tcW w:w="534" w:type="dxa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331111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331111" w:rsidTr="00331111">
        <w:trPr>
          <w:jc w:val="center"/>
        </w:trPr>
        <w:tc>
          <w:tcPr>
            <w:tcW w:w="534" w:type="dxa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331111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331111" w:rsidTr="00331111">
        <w:trPr>
          <w:jc w:val="center"/>
        </w:trPr>
        <w:tc>
          <w:tcPr>
            <w:tcW w:w="534" w:type="dxa"/>
          </w:tcPr>
          <w:p w:rsidR="00331111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331111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331111" w:rsidTr="00331111">
        <w:trPr>
          <w:jc w:val="center"/>
        </w:trPr>
        <w:tc>
          <w:tcPr>
            <w:tcW w:w="534" w:type="dxa"/>
          </w:tcPr>
          <w:p w:rsidR="00331111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331111" w:rsidRDefault="00331111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331111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2561FD" w:rsidTr="00331111">
        <w:trPr>
          <w:jc w:val="center"/>
        </w:trPr>
        <w:tc>
          <w:tcPr>
            <w:tcW w:w="534" w:type="dxa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2561FD" w:rsidTr="00331111">
        <w:trPr>
          <w:jc w:val="center"/>
        </w:trPr>
        <w:tc>
          <w:tcPr>
            <w:tcW w:w="534" w:type="dxa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2561FD" w:rsidTr="00331111">
        <w:trPr>
          <w:jc w:val="center"/>
        </w:trPr>
        <w:tc>
          <w:tcPr>
            <w:tcW w:w="534" w:type="dxa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2561FD" w:rsidTr="00331111">
        <w:trPr>
          <w:jc w:val="center"/>
        </w:trPr>
        <w:tc>
          <w:tcPr>
            <w:tcW w:w="534" w:type="dxa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50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2561FD" w:rsidTr="00331111">
        <w:trPr>
          <w:jc w:val="center"/>
        </w:trPr>
        <w:tc>
          <w:tcPr>
            <w:tcW w:w="534" w:type="dxa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850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2561FD" w:rsidRDefault="002561FD" w:rsidP="00331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2561FD" w:rsidTr="00C01D2B">
        <w:trPr>
          <w:jc w:val="center"/>
        </w:trPr>
        <w:tc>
          <w:tcPr>
            <w:tcW w:w="534" w:type="dxa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850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2561FD" w:rsidTr="00C01D2B">
        <w:trPr>
          <w:jc w:val="center"/>
        </w:trPr>
        <w:tc>
          <w:tcPr>
            <w:tcW w:w="534" w:type="dxa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850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2561FD" w:rsidTr="00C01D2B">
        <w:trPr>
          <w:jc w:val="center"/>
        </w:trPr>
        <w:tc>
          <w:tcPr>
            <w:tcW w:w="534" w:type="dxa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850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2561FD" w:rsidTr="00C01D2B">
        <w:trPr>
          <w:jc w:val="center"/>
        </w:trPr>
        <w:tc>
          <w:tcPr>
            <w:tcW w:w="534" w:type="dxa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850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2561FD" w:rsidTr="00C01D2B">
        <w:trPr>
          <w:jc w:val="center"/>
        </w:trPr>
        <w:tc>
          <w:tcPr>
            <w:tcW w:w="534" w:type="dxa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850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</w:p>
        </w:tc>
      </w:tr>
      <w:tr w:rsidR="002561FD" w:rsidTr="00C01D2B">
        <w:trPr>
          <w:jc w:val="center"/>
        </w:trPr>
        <w:tc>
          <w:tcPr>
            <w:tcW w:w="534" w:type="dxa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1FD" w:rsidTr="00C01D2B">
        <w:trPr>
          <w:jc w:val="center"/>
        </w:trPr>
        <w:tc>
          <w:tcPr>
            <w:tcW w:w="534" w:type="dxa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2561FD" w:rsidRDefault="002561FD" w:rsidP="00C01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7AFA" w:rsidRDefault="007D7AFA">
      <w:pPr>
        <w:rPr>
          <w:rFonts w:ascii="Times New Roman" w:hAnsi="Times New Roman" w:cs="Times New Roman"/>
        </w:rPr>
      </w:pPr>
    </w:p>
    <w:p w:rsidR="00FC0986" w:rsidRPr="002D0779" w:rsidRDefault="00FC0986" w:rsidP="00FC0986">
      <w:pPr>
        <w:spacing w:line="360" w:lineRule="auto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FC0986" w:rsidRPr="002D0779" w:rsidRDefault="00FC0986" w:rsidP="00FC0986">
      <w:pPr>
        <w:spacing w:line="360" w:lineRule="auto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D077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             考核小组组长签字：</w:t>
      </w:r>
    </w:p>
    <w:p w:rsidR="00FC0986" w:rsidRPr="002D0779" w:rsidRDefault="00FC0986" w:rsidP="00FC0986">
      <w:pPr>
        <w:spacing w:line="360" w:lineRule="auto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2D077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                                 年   月   日</w:t>
      </w:r>
    </w:p>
    <w:p w:rsidR="00331111" w:rsidRDefault="00331111">
      <w:pPr>
        <w:rPr>
          <w:rFonts w:ascii="Times New Roman" w:hAnsi="Times New Roman" w:cs="Times New Roman"/>
        </w:rPr>
      </w:pPr>
    </w:p>
    <w:p w:rsidR="00331111" w:rsidRPr="0008570B" w:rsidRDefault="00331111" w:rsidP="00331111">
      <w:pPr>
        <w:widowControl/>
        <w:rPr>
          <w:rFonts w:ascii="Times New Roman" w:hAnsi="Times New Roman" w:cs="Times New Roman"/>
          <w:sz w:val="28"/>
          <w:szCs w:val="28"/>
        </w:rPr>
      </w:pPr>
      <w:r w:rsidRPr="0008570B">
        <w:rPr>
          <w:rFonts w:ascii="Times New Roman" w:hAnsi="Times New Roman" w:cs="Times New Roman"/>
          <w:sz w:val="28"/>
          <w:szCs w:val="28"/>
        </w:rPr>
        <w:br w:type="page"/>
      </w:r>
    </w:p>
    <w:p w:rsidR="008555D9" w:rsidRDefault="008555D9" w:rsidP="008555D9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="00F12C8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>本科学生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转入考核成绩汇总表（学院填）</w:t>
      </w:r>
    </w:p>
    <w:p w:rsidR="008555D9" w:rsidRDefault="008555D9" w:rsidP="008555D9">
      <w:pPr>
        <w:widowControl/>
        <w:spacing w:after="156" w:line="400" w:lineRule="atLeast"/>
        <w:jc w:val="center"/>
        <w:rPr>
          <w:rFonts w:asciiTheme="minorEastAsia" w:hAnsiTheme="minorEastAsia" w:cs="Times New Roman" w:hint="eastAsia"/>
          <w:b/>
          <w:color w:val="000000"/>
          <w:kern w:val="0"/>
          <w:sz w:val="32"/>
          <w:szCs w:val="32"/>
        </w:rPr>
      </w:pPr>
      <w:r w:rsidRPr="008555D9">
        <w:rPr>
          <w:rFonts w:asciiTheme="minorEastAsia" w:hAnsiTheme="minorEastAsia" w:cs="Times New Roman" w:hint="eastAsia"/>
          <w:b/>
          <w:color w:val="000000"/>
          <w:kern w:val="0"/>
          <w:sz w:val="32"/>
          <w:szCs w:val="32"/>
        </w:rPr>
        <w:t>本科学生转入考核成绩汇总</w:t>
      </w:r>
      <w:r w:rsidRPr="00331111">
        <w:rPr>
          <w:rFonts w:asciiTheme="minorEastAsia" w:hAnsiTheme="minorEastAsia" w:cs="Times New Roman" w:hint="eastAsia"/>
          <w:b/>
          <w:color w:val="000000"/>
          <w:kern w:val="0"/>
          <w:sz w:val="32"/>
          <w:szCs w:val="32"/>
        </w:rPr>
        <w:t>表</w:t>
      </w:r>
    </w:p>
    <w:tbl>
      <w:tblPr>
        <w:tblStyle w:val="a7"/>
        <w:tblW w:w="0" w:type="auto"/>
        <w:jc w:val="center"/>
        <w:tblLook w:val="04A0"/>
      </w:tblPr>
      <w:tblGrid>
        <w:gridCol w:w="534"/>
        <w:gridCol w:w="850"/>
        <w:gridCol w:w="1276"/>
        <w:gridCol w:w="1931"/>
        <w:gridCol w:w="1913"/>
        <w:gridCol w:w="1489"/>
        <w:gridCol w:w="1187"/>
      </w:tblGrid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序号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学号</w:t>
            </w: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原</w:t>
            </w:r>
          </w:p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学院、专业</w:t>
            </w: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面试（考核）打分</w:t>
            </w:r>
          </w:p>
        </w:tc>
        <w:tc>
          <w:tcPr>
            <w:tcW w:w="1489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 w:rsidRPr="007D3825">
              <w:rPr>
                <w:rFonts w:ascii="Times New Roman" w:hAnsi="Times New Roman" w:cs="Times New Roman" w:hint="eastAsia"/>
              </w:rPr>
              <w:t>综合表现加分</w:t>
            </w:r>
          </w:p>
        </w:tc>
        <w:tc>
          <w:tcPr>
            <w:tcW w:w="1187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 w:rsidRPr="007D3825">
              <w:rPr>
                <w:rFonts w:ascii="Times New Roman" w:hAnsi="Times New Roman" w:cs="Times New Roman" w:hint="eastAsia"/>
              </w:rPr>
              <w:t>转入考核成绩</w:t>
            </w:r>
            <w:r>
              <w:rPr>
                <w:rFonts w:ascii="Times New Roman" w:hAnsi="Times New Roman" w:cs="Times New Roman" w:hint="eastAsia"/>
              </w:rPr>
              <w:t>合计</w:t>
            </w:r>
          </w:p>
        </w:tc>
      </w:tr>
      <w:tr w:rsidR="00211017" w:rsidTr="00ED5DA6">
        <w:trPr>
          <w:jc w:val="center"/>
        </w:trPr>
        <w:tc>
          <w:tcPr>
            <w:tcW w:w="9180" w:type="dxa"/>
            <w:gridSpan w:val="7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转入电气类专业</w:t>
            </w: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489" w:type="dxa"/>
            <w:vAlign w:val="center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187" w:type="dxa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489" w:type="dxa"/>
            <w:vAlign w:val="center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187" w:type="dxa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489" w:type="dxa"/>
            <w:vAlign w:val="center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187" w:type="dxa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489" w:type="dxa"/>
            <w:vAlign w:val="center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187" w:type="dxa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489" w:type="dxa"/>
            <w:vAlign w:val="center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187" w:type="dxa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489" w:type="dxa"/>
            <w:vAlign w:val="center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187" w:type="dxa"/>
          </w:tcPr>
          <w:p w:rsidR="00211017" w:rsidRPr="007D3825" w:rsidRDefault="00211017" w:rsidP="00ED5DA6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211017" w:rsidTr="00ED5DA6">
        <w:trPr>
          <w:jc w:val="center"/>
        </w:trPr>
        <w:tc>
          <w:tcPr>
            <w:tcW w:w="9180" w:type="dxa"/>
            <w:gridSpan w:val="7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转入自动化专业</w:t>
            </w: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17" w:rsidTr="00ED5DA6">
        <w:trPr>
          <w:jc w:val="center"/>
        </w:trPr>
        <w:tc>
          <w:tcPr>
            <w:tcW w:w="9180" w:type="dxa"/>
            <w:gridSpan w:val="7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转入电自专业</w:t>
            </w: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17" w:rsidTr="00ED5DA6">
        <w:trPr>
          <w:jc w:val="center"/>
        </w:trPr>
        <w:tc>
          <w:tcPr>
            <w:tcW w:w="534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11017" w:rsidRDefault="00211017" w:rsidP="00ED5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017" w:rsidRDefault="00211017" w:rsidP="007F2C12">
      <w:pPr>
        <w:spacing w:line="360" w:lineRule="auto"/>
        <w:jc w:val="left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</w:p>
    <w:p w:rsidR="007F2C12" w:rsidRPr="002D0779" w:rsidRDefault="007F2C12" w:rsidP="007F2C12">
      <w:pPr>
        <w:spacing w:line="360" w:lineRule="auto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D077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           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主管领导</w:t>
      </w:r>
      <w:r w:rsidRPr="002D077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签字：</w:t>
      </w:r>
    </w:p>
    <w:p w:rsidR="007F2C12" w:rsidRPr="002D0779" w:rsidRDefault="007F2C12" w:rsidP="007F2C12">
      <w:pPr>
        <w:spacing w:line="360" w:lineRule="auto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2D077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                                 年   月   日</w:t>
      </w:r>
    </w:p>
    <w:p w:rsidR="00331111" w:rsidRPr="008555D9" w:rsidRDefault="00331111">
      <w:pPr>
        <w:rPr>
          <w:rFonts w:ascii="Times New Roman" w:hAnsi="Times New Roman" w:cs="Times New Roman"/>
        </w:rPr>
      </w:pPr>
    </w:p>
    <w:sectPr w:rsidR="00331111" w:rsidRPr="008555D9" w:rsidSect="003806C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EA" w:rsidRDefault="007F6BEA" w:rsidP="00451488">
      <w:r>
        <w:separator/>
      </w:r>
    </w:p>
  </w:endnote>
  <w:endnote w:type="continuationSeparator" w:id="1">
    <w:p w:rsidR="007F6BEA" w:rsidRDefault="007F6BEA" w:rsidP="0045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EA" w:rsidRDefault="007F6BEA" w:rsidP="00451488">
      <w:r>
        <w:separator/>
      </w:r>
    </w:p>
  </w:footnote>
  <w:footnote w:type="continuationSeparator" w:id="1">
    <w:p w:rsidR="007F6BEA" w:rsidRDefault="007F6BEA" w:rsidP="0045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03AE"/>
    <w:multiLevelType w:val="hybridMultilevel"/>
    <w:tmpl w:val="20C22EC8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6C4"/>
    <w:rsid w:val="00007BFE"/>
    <w:rsid w:val="000115EA"/>
    <w:rsid w:val="00026311"/>
    <w:rsid w:val="00031930"/>
    <w:rsid w:val="00047953"/>
    <w:rsid w:val="00054520"/>
    <w:rsid w:val="00065B7B"/>
    <w:rsid w:val="00067249"/>
    <w:rsid w:val="00073D18"/>
    <w:rsid w:val="000848EF"/>
    <w:rsid w:val="0008570B"/>
    <w:rsid w:val="00087E3A"/>
    <w:rsid w:val="000A63E3"/>
    <w:rsid w:val="000A6A0C"/>
    <w:rsid w:val="000B5200"/>
    <w:rsid w:val="000B5610"/>
    <w:rsid w:val="000C0249"/>
    <w:rsid w:val="000D3676"/>
    <w:rsid w:val="000D4F3C"/>
    <w:rsid w:val="00116D2F"/>
    <w:rsid w:val="0013523B"/>
    <w:rsid w:val="00135819"/>
    <w:rsid w:val="001734B5"/>
    <w:rsid w:val="00186F6A"/>
    <w:rsid w:val="00192990"/>
    <w:rsid w:val="001A0906"/>
    <w:rsid w:val="001A40E1"/>
    <w:rsid w:val="001A4BA3"/>
    <w:rsid w:val="001B4030"/>
    <w:rsid w:val="001C317E"/>
    <w:rsid w:val="001D1548"/>
    <w:rsid w:val="001D4B43"/>
    <w:rsid w:val="001D7E3B"/>
    <w:rsid w:val="001E71DE"/>
    <w:rsid w:val="001F34CD"/>
    <w:rsid w:val="002106E5"/>
    <w:rsid w:val="00211017"/>
    <w:rsid w:val="00220542"/>
    <w:rsid w:val="0022272D"/>
    <w:rsid w:val="002561FD"/>
    <w:rsid w:val="0026695B"/>
    <w:rsid w:val="00283A0C"/>
    <w:rsid w:val="00286EAC"/>
    <w:rsid w:val="002876D7"/>
    <w:rsid w:val="0029036B"/>
    <w:rsid w:val="002B56D7"/>
    <w:rsid w:val="002D0779"/>
    <w:rsid w:val="002D45AE"/>
    <w:rsid w:val="0031132C"/>
    <w:rsid w:val="00314980"/>
    <w:rsid w:val="00321AC3"/>
    <w:rsid w:val="003273A4"/>
    <w:rsid w:val="00331111"/>
    <w:rsid w:val="00333843"/>
    <w:rsid w:val="0033522A"/>
    <w:rsid w:val="003514B6"/>
    <w:rsid w:val="0035336E"/>
    <w:rsid w:val="003553C7"/>
    <w:rsid w:val="00357FE5"/>
    <w:rsid w:val="003616BF"/>
    <w:rsid w:val="0036528F"/>
    <w:rsid w:val="00372394"/>
    <w:rsid w:val="003806C4"/>
    <w:rsid w:val="00380F3B"/>
    <w:rsid w:val="00392F01"/>
    <w:rsid w:val="00393827"/>
    <w:rsid w:val="003A2875"/>
    <w:rsid w:val="003A703A"/>
    <w:rsid w:val="003B33D7"/>
    <w:rsid w:val="003B64FF"/>
    <w:rsid w:val="003D6AC1"/>
    <w:rsid w:val="003E0551"/>
    <w:rsid w:val="003E08D3"/>
    <w:rsid w:val="003E7161"/>
    <w:rsid w:val="003F53AE"/>
    <w:rsid w:val="003F626E"/>
    <w:rsid w:val="00401849"/>
    <w:rsid w:val="004128E4"/>
    <w:rsid w:val="00412F51"/>
    <w:rsid w:val="00413DFD"/>
    <w:rsid w:val="00415848"/>
    <w:rsid w:val="004210EB"/>
    <w:rsid w:val="0042148B"/>
    <w:rsid w:val="004343EC"/>
    <w:rsid w:val="00441812"/>
    <w:rsid w:val="00442211"/>
    <w:rsid w:val="00443D6F"/>
    <w:rsid w:val="0045099B"/>
    <w:rsid w:val="00451488"/>
    <w:rsid w:val="004517D5"/>
    <w:rsid w:val="00461409"/>
    <w:rsid w:val="004653C6"/>
    <w:rsid w:val="004834C2"/>
    <w:rsid w:val="004842BF"/>
    <w:rsid w:val="0048524C"/>
    <w:rsid w:val="004874EB"/>
    <w:rsid w:val="0049246B"/>
    <w:rsid w:val="004A034E"/>
    <w:rsid w:val="004D3493"/>
    <w:rsid w:val="004E32A8"/>
    <w:rsid w:val="00505305"/>
    <w:rsid w:val="0053499A"/>
    <w:rsid w:val="00541C45"/>
    <w:rsid w:val="005571C2"/>
    <w:rsid w:val="00573973"/>
    <w:rsid w:val="00590D15"/>
    <w:rsid w:val="005A7E63"/>
    <w:rsid w:val="005B3A31"/>
    <w:rsid w:val="005B3E41"/>
    <w:rsid w:val="005D098D"/>
    <w:rsid w:val="005D764A"/>
    <w:rsid w:val="005E08A5"/>
    <w:rsid w:val="005F02E6"/>
    <w:rsid w:val="005F056E"/>
    <w:rsid w:val="00604303"/>
    <w:rsid w:val="0060463C"/>
    <w:rsid w:val="00616020"/>
    <w:rsid w:val="00617491"/>
    <w:rsid w:val="006265A3"/>
    <w:rsid w:val="0062733D"/>
    <w:rsid w:val="006273E1"/>
    <w:rsid w:val="00630966"/>
    <w:rsid w:val="006444AF"/>
    <w:rsid w:val="00647311"/>
    <w:rsid w:val="006558F1"/>
    <w:rsid w:val="00657E21"/>
    <w:rsid w:val="00664518"/>
    <w:rsid w:val="0067339C"/>
    <w:rsid w:val="00676E55"/>
    <w:rsid w:val="00686689"/>
    <w:rsid w:val="00692CDF"/>
    <w:rsid w:val="006A011F"/>
    <w:rsid w:val="006A0386"/>
    <w:rsid w:val="006B0EC8"/>
    <w:rsid w:val="006B1360"/>
    <w:rsid w:val="006B378A"/>
    <w:rsid w:val="006B4BA8"/>
    <w:rsid w:val="006C12AD"/>
    <w:rsid w:val="006C38B9"/>
    <w:rsid w:val="006C6A89"/>
    <w:rsid w:val="006D2012"/>
    <w:rsid w:val="006D2C10"/>
    <w:rsid w:val="006D644E"/>
    <w:rsid w:val="006E2465"/>
    <w:rsid w:val="006E5C8D"/>
    <w:rsid w:val="006E7970"/>
    <w:rsid w:val="006E79A8"/>
    <w:rsid w:val="006F08F1"/>
    <w:rsid w:val="00703708"/>
    <w:rsid w:val="00712BBE"/>
    <w:rsid w:val="00746C55"/>
    <w:rsid w:val="00757994"/>
    <w:rsid w:val="00760147"/>
    <w:rsid w:val="00767ADE"/>
    <w:rsid w:val="0077145E"/>
    <w:rsid w:val="0077464F"/>
    <w:rsid w:val="00775E93"/>
    <w:rsid w:val="00786252"/>
    <w:rsid w:val="007C0700"/>
    <w:rsid w:val="007C72EA"/>
    <w:rsid w:val="007D0A7D"/>
    <w:rsid w:val="007D3430"/>
    <w:rsid w:val="007D3825"/>
    <w:rsid w:val="007D6A5A"/>
    <w:rsid w:val="007D7AFA"/>
    <w:rsid w:val="007E2CEE"/>
    <w:rsid w:val="007E4334"/>
    <w:rsid w:val="007F2C12"/>
    <w:rsid w:val="007F6BEA"/>
    <w:rsid w:val="00807D69"/>
    <w:rsid w:val="008159A1"/>
    <w:rsid w:val="00826768"/>
    <w:rsid w:val="00830E93"/>
    <w:rsid w:val="00832A11"/>
    <w:rsid w:val="00846A8F"/>
    <w:rsid w:val="008555D9"/>
    <w:rsid w:val="00864F56"/>
    <w:rsid w:val="00880BCA"/>
    <w:rsid w:val="008A0096"/>
    <w:rsid w:val="008A40D2"/>
    <w:rsid w:val="008A6C4A"/>
    <w:rsid w:val="008B6902"/>
    <w:rsid w:val="008D6F71"/>
    <w:rsid w:val="008E2C67"/>
    <w:rsid w:val="00904986"/>
    <w:rsid w:val="009236D5"/>
    <w:rsid w:val="00927F32"/>
    <w:rsid w:val="00931564"/>
    <w:rsid w:val="00931B84"/>
    <w:rsid w:val="0094698F"/>
    <w:rsid w:val="00946EAD"/>
    <w:rsid w:val="00950994"/>
    <w:rsid w:val="0096052E"/>
    <w:rsid w:val="00963F4E"/>
    <w:rsid w:val="009662E0"/>
    <w:rsid w:val="009950B1"/>
    <w:rsid w:val="00996197"/>
    <w:rsid w:val="00997CA6"/>
    <w:rsid w:val="009A2C9B"/>
    <w:rsid w:val="009A6957"/>
    <w:rsid w:val="009B2B87"/>
    <w:rsid w:val="009C0E04"/>
    <w:rsid w:val="009D0979"/>
    <w:rsid w:val="009D2183"/>
    <w:rsid w:val="009D381F"/>
    <w:rsid w:val="009E0023"/>
    <w:rsid w:val="009E5371"/>
    <w:rsid w:val="00A0106E"/>
    <w:rsid w:val="00A045AD"/>
    <w:rsid w:val="00A36F9E"/>
    <w:rsid w:val="00A5046C"/>
    <w:rsid w:val="00A63AD6"/>
    <w:rsid w:val="00A757BE"/>
    <w:rsid w:val="00A9219D"/>
    <w:rsid w:val="00A955CD"/>
    <w:rsid w:val="00A96167"/>
    <w:rsid w:val="00AA5008"/>
    <w:rsid w:val="00AB594B"/>
    <w:rsid w:val="00AC0BCF"/>
    <w:rsid w:val="00AC3C3B"/>
    <w:rsid w:val="00AC3D68"/>
    <w:rsid w:val="00AC423B"/>
    <w:rsid w:val="00AC721B"/>
    <w:rsid w:val="00AD4BA2"/>
    <w:rsid w:val="00AE394C"/>
    <w:rsid w:val="00AE3ADA"/>
    <w:rsid w:val="00AF19F9"/>
    <w:rsid w:val="00B06E55"/>
    <w:rsid w:val="00B21BA4"/>
    <w:rsid w:val="00B2792F"/>
    <w:rsid w:val="00B411C3"/>
    <w:rsid w:val="00B445D8"/>
    <w:rsid w:val="00B478B8"/>
    <w:rsid w:val="00B5096B"/>
    <w:rsid w:val="00B569B9"/>
    <w:rsid w:val="00B61F58"/>
    <w:rsid w:val="00B63D83"/>
    <w:rsid w:val="00B80AA6"/>
    <w:rsid w:val="00BA3018"/>
    <w:rsid w:val="00BA4976"/>
    <w:rsid w:val="00BB2137"/>
    <w:rsid w:val="00BB745C"/>
    <w:rsid w:val="00BC4018"/>
    <w:rsid w:val="00BE57D9"/>
    <w:rsid w:val="00BE6833"/>
    <w:rsid w:val="00C013C4"/>
    <w:rsid w:val="00C25153"/>
    <w:rsid w:val="00C54E1C"/>
    <w:rsid w:val="00C5552E"/>
    <w:rsid w:val="00C61871"/>
    <w:rsid w:val="00C61C68"/>
    <w:rsid w:val="00C63698"/>
    <w:rsid w:val="00C6480F"/>
    <w:rsid w:val="00C65C6A"/>
    <w:rsid w:val="00C7159B"/>
    <w:rsid w:val="00C77EB5"/>
    <w:rsid w:val="00C85A32"/>
    <w:rsid w:val="00CA3145"/>
    <w:rsid w:val="00CA7D08"/>
    <w:rsid w:val="00CB7B63"/>
    <w:rsid w:val="00CC1C10"/>
    <w:rsid w:val="00CC61A9"/>
    <w:rsid w:val="00CC648C"/>
    <w:rsid w:val="00CC78D0"/>
    <w:rsid w:val="00CD0A80"/>
    <w:rsid w:val="00CE0118"/>
    <w:rsid w:val="00CE14E4"/>
    <w:rsid w:val="00D40E47"/>
    <w:rsid w:val="00D522CB"/>
    <w:rsid w:val="00D77588"/>
    <w:rsid w:val="00D84271"/>
    <w:rsid w:val="00D861C1"/>
    <w:rsid w:val="00DA6AC6"/>
    <w:rsid w:val="00DB6AD9"/>
    <w:rsid w:val="00DC7BB5"/>
    <w:rsid w:val="00DD2AF4"/>
    <w:rsid w:val="00DE6DE2"/>
    <w:rsid w:val="00E00EF1"/>
    <w:rsid w:val="00E0106C"/>
    <w:rsid w:val="00E041F0"/>
    <w:rsid w:val="00E26A20"/>
    <w:rsid w:val="00E321C8"/>
    <w:rsid w:val="00E46D07"/>
    <w:rsid w:val="00E641A6"/>
    <w:rsid w:val="00E706F2"/>
    <w:rsid w:val="00E84C2A"/>
    <w:rsid w:val="00EA02E6"/>
    <w:rsid w:val="00EB1D67"/>
    <w:rsid w:val="00EB7768"/>
    <w:rsid w:val="00EC14D7"/>
    <w:rsid w:val="00EC26BD"/>
    <w:rsid w:val="00F042F2"/>
    <w:rsid w:val="00F12C8F"/>
    <w:rsid w:val="00F1342B"/>
    <w:rsid w:val="00F14A26"/>
    <w:rsid w:val="00F26EE4"/>
    <w:rsid w:val="00F313A5"/>
    <w:rsid w:val="00F321EC"/>
    <w:rsid w:val="00F3336D"/>
    <w:rsid w:val="00F443CD"/>
    <w:rsid w:val="00F47B15"/>
    <w:rsid w:val="00F47FF3"/>
    <w:rsid w:val="00F76DF0"/>
    <w:rsid w:val="00F81C16"/>
    <w:rsid w:val="00F918E5"/>
    <w:rsid w:val="00F96120"/>
    <w:rsid w:val="00F96C77"/>
    <w:rsid w:val="00FA42F4"/>
    <w:rsid w:val="00FC0986"/>
    <w:rsid w:val="00FC7938"/>
    <w:rsid w:val="00FD0646"/>
    <w:rsid w:val="00FD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7"/>
    <w:pPr>
      <w:widowControl w:val="0"/>
    </w:pPr>
  </w:style>
  <w:style w:type="paragraph" w:styleId="3">
    <w:name w:val="heading 3"/>
    <w:basedOn w:val="a"/>
    <w:link w:val="3Char"/>
    <w:uiPriority w:val="9"/>
    <w:qFormat/>
    <w:rsid w:val="00AA50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4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488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CE011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E0118"/>
    <w:rPr>
      <w:rFonts w:ascii="宋体" w:eastAsia="宋体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C793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C7938"/>
  </w:style>
  <w:style w:type="table" w:styleId="a7">
    <w:name w:val="Table Grid"/>
    <w:basedOn w:val="a1"/>
    <w:uiPriority w:val="59"/>
    <w:rsid w:val="00703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41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E4334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AA5008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AA5008"/>
    <w:rPr>
      <w:color w:val="0000FF"/>
      <w:u w:val="single"/>
    </w:rPr>
  </w:style>
  <w:style w:type="character" w:styleId="ab">
    <w:name w:val="Emphasis"/>
    <w:basedOn w:val="a0"/>
    <w:uiPriority w:val="20"/>
    <w:qFormat/>
    <w:rsid w:val="00AA50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F9C6-2C2A-4680-A246-5AF805F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2018-01-04T07:25:00Z</cp:lastPrinted>
  <dcterms:created xsi:type="dcterms:W3CDTF">2018-09-19T03:23:00Z</dcterms:created>
  <dcterms:modified xsi:type="dcterms:W3CDTF">2019-06-14T10:05:00Z</dcterms:modified>
</cp:coreProperties>
</file>