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5191" w14:textId="3A0842DB" w:rsidR="007C25DE" w:rsidRPr="002231E6" w:rsidRDefault="00042E89" w:rsidP="00C77AF5">
      <w:pPr>
        <w:pStyle w:val="a3"/>
        <w:spacing w:before="0" w:beforeAutospacing="0" w:afterLines="100" w:after="312" w:afterAutospacing="0"/>
        <w:jc w:val="center"/>
        <w:rPr>
          <w:rFonts w:ascii="Times New Roman" w:eastAsia="黑体" w:hAnsi="Times New Roman" w:cs="Times New Roman"/>
          <w:bCs/>
          <w:sz w:val="30"/>
          <w:szCs w:val="30"/>
        </w:rPr>
      </w:pPr>
      <w:r w:rsidRPr="002231E6">
        <w:rPr>
          <w:rFonts w:ascii="Times New Roman" w:eastAsia="黑体" w:hAnsi="Times New Roman" w:cs="Times New Roman"/>
          <w:bCs/>
          <w:sz w:val="30"/>
          <w:szCs w:val="30"/>
        </w:rPr>
        <w:t>广西大学</w:t>
      </w:r>
      <w:r w:rsidR="007C25DE" w:rsidRPr="002231E6">
        <w:rPr>
          <w:rFonts w:ascii="Times New Roman" w:eastAsia="黑体" w:hAnsi="Times New Roman" w:cs="Times New Roman"/>
          <w:bCs/>
          <w:sz w:val="30"/>
          <w:szCs w:val="30"/>
        </w:rPr>
        <w:t>《</w:t>
      </w:r>
      <w:r w:rsidR="000A717F">
        <w:rPr>
          <w:rFonts w:ascii="Times New Roman" w:eastAsia="黑体" w:hAnsi="Times New Roman" w:cs="Times New Roman" w:hint="eastAsia"/>
          <w:bCs/>
          <w:sz w:val="30"/>
          <w:szCs w:val="30"/>
        </w:rPr>
        <w:t>导师制</w:t>
      </w:r>
      <w:r w:rsidR="00B00D7A">
        <w:rPr>
          <w:rFonts w:ascii="Times New Roman" w:eastAsia="黑体" w:hAnsi="Times New Roman" w:cs="Times New Roman" w:hint="eastAsia"/>
          <w:bCs/>
          <w:sz w:val="30"/>
          <w:szCs w:val="30"/>
        </w:rPr>
        <w:t>课程</w:t>
      </w:r>
      <w:r w:rsidR="007C25DE" w:rsidRPr="002231E6">
        <w:rPr>
          <w:rFonts w:ascii="Times New Roman" w:eastAsia="黑体" w:hAnsi="Times New Roman" w:cs="Times New Roman"/>
          <w:bCs/>
          <w:sz w:val="30"/>
          <w:szCs w:val="30"/>
        </w:rPr>
        <w:t>》</w:t>
      </w:r>
      <w:r w:rsidRPr="002231E6">
        <w:rPr>
          <w:rFonts w:ascii="Times New Roman" w:eastAsia="黑体" w:hAnsi="Times New Roman" w:cs="Times New Roman"/>
          <w:bCs/>
          <w:sz w:val="30"/>
          <w:szCs w:val="30"/>
        </w:rPr>
        <w:t>课程</w:t>
      </w:r>
      <w:r w:rsidR="007C25DE" w:rsidRPr="002231E6">
        <w:rPr>
          <w:rFonts w:ascii="Times New Roman" w:eastAsia="黑体" w:hAnsi="Times New Roman" w:cs="Times New Roman"/>
          <w:bCs/>
          <w:sz w:val="30"/>
          <w:szCs w:val="30"/>
        </w:rPr>
        <w:t>教学大纲</w:t>
      </w:r>
    </w:p>
    <w:p w14:paraId="2839F2E8" w14:textId="77777777" w:rsidR="00042E89" w:rsidRPr="002231E6" w:rsidRDefault="00042E89" w:rsidP="00A27AE7">
      <w:pPr>
        <w:rPr>
          <w:rFonts w:eastAsia="黑体"/>
          <w:sz w:val="28"/>
          <w:szCs w:val="28"/>
        </w:rPr>
      </w:pPr>
      <w:r w:rsidRPr="002231E6">
        <w:rPr>
          <w:rFonts w:eastAsia="黑体"/>
          <w:sz w:val="28"/>
          <w:szCs w:val="28"/>
        </w:rPr>
        <w:t>一、课程基本信息</w:t>
      </w:r>
    </w:p>
    <w:p w14:paraId="52286FD8" w14:textId="1A05D558" w:rsidR="00A27AE7" w:rsidRPr="009C151B" w:rsidRDefault="00A27AE7" w:rsidP="00C95F8C">
      <w:pPr>
        <w:adjustRightInd w:val="0"/>
        <w:snapToGrid w:val="0"/>
        <w:rPr>
          <w:rFonts w:eastAsia="华文仿宋"/>
          <w:sz w:val="24"/>
        </w:rPr>
      </w:pPr>
      <w:r w:rsidRPr="002231E6">
        <w:rPr>
          <w:rFonts w:eastAsia="华文仿宋"/>
          <w:b/>
          <w:sz w:val="24"/>
        </w:rPr>
        <w:t>1</w:t>
      </w:r>
      <w:r w:rsidRPr="002231E6">
        <w:rPr>
          <w:rFonts w:eastAsia="华文仿宋"/>
          <w:b/>
          <w:sz w:val="24"/>
        </w:rPr>
        <w:t>．</w:t>
      </w:r>
      <w:r w:rsidRPr="009C151B">
        <w:rPr>
          <w:rFonts w:eastAsia="华文仿宋"/>
          <w:b/>
          <w:sz w:val="24"/>
        </w:rPr>
        <w:t>课程编号：</w:t>
      </w:r>
      <w:r w:rsidR="00BB466F" w:rsidRPr="00BB466F">
        <w:rPr>
          <w:rFonts w:eastAsia="华文仿宋"/>
          <w:sz w:val="24"/>
        </w:rPr>
        <w:t>1020013</w:t>
      </w:r>
    </w:p>
    <w:p w14:paraId="745788D5" w14:textId="25249AA1" w:rsidR="001B2F68" w:rsidRPr="002231E6" w:rsidRDefault="00A27AE7" w:rsidP="00C95F8C">
      <w:pPr>
        <w:adjustRightInd w:val="0"/>
        <w:snapToGrid w:val="0"/>
        <w:rPr>
          <w:rFonts w:eastAsia="华文仿宋"/>
          <w:sz w:val="24"/>
        </w:rPr>
      </w:pPr>
      <w:r w:rsidRPr="002231E6">
        <w:rPr>
          <w:rFonts w:eastAsia="华文仿宋"/>
          <w:b/>
          <w:sz w:val="24"/>
        </w:rPr>
        <w:t>2</w:t>
      </w:r>
      <w:r w:rsidRPr="002231E6">
        <w:rPr>
          <w:rFonts w:eastAsia="华文仿宋"/>
          <w:b/>
          <w:sz w:val="24"/>
        </w:rPr>
        <w:t>．</w:t>
      </w:r>
      <w:r w:rsidR="001B2F68" w:rsidRPr="002231E6">
        <w:rPr>
          <w:rFonts w:eastAsia="华文仿宋"/>
          <w:b/>
          <w:sz w:val="24"/>
        </w:rPr>
        <w:t>课程名称：</w:t>
      </w:r>
      <w:r w:rsidR="000A717F">
        <w:rPr>
          <w:rFonts w:eastAsia="华文仿宋" w:hint="eastAsia"/>
          <w:sz w:val="24"/>
        </w:rPr>
        <w:t>导师制</w:t>
      </w:r>
      <w:r w:rsidR="00907249">
        <w:rPr>
          <w:rFonts w:eastAsia="华文仿宋" w:hint="eastAsia"/>
          <w:sz w:val="24"/>
        </w:rPr>
        <w:t>课程</w:t>
      </w:r>
    </w:p>
    <w:p w14:paraId="5D294BA3" w14:textId="37F8C8BF" w:rsidR="009D11D4" w:rsidRPr="002231E6" w:rsidRDefault="001B2F68" w:rsidP="00C95F8C">
      <w:pPr>
        <w:adjustRightInd w:val="0"/>
        <w:snapToGrid w:val="0"/>
        <w:ind w:firstLineChars="152" w:firstLine="365"/>
        <w:rPr>
          <w:rFonts w:eastAsia="华文仿宋"/>
          <w:sz w:val="24"/>
        </w:rPr>
      </w:pPr>
      <w:r w:rsidRPr="002231E6">
        <w:rPr>
          <w:rFonts w:eastAsia="华文仿宋"/>
          <w:b/>
          <w:sz w:val="24"/>
        </w:rPr>
        <w:t>英文名称：</w:t>
      </w:r>
      <w:r w:rsidR="00DB217D" w:rsidRPr="00C805E6">
        <w:rPr>
          <w:rFonts w:eastAsia="华文仿宋" w:hint="eastAsia"/>
          <w:sz w:val="24"/>
        </w:rPr>
        <w:t>T</w:t>
      </w:r>
      <w:r w:rsidR="00DB217D" w:rsidRPr="00C805E6">
        <w:rPr>
          <w:rFonts w:eastAsia="华文仿宋"/>
          <w:sz w:val="24"/>
        </w:rPr>
        <w:t xml:space="preserve">utorial </w:t>
      </w:r>
      <w:r w:rsidR="00DB217D" w:rsidRPr="00C805E6">
        <w:rPr>
          <w:rFonts w:eastAsia="华文仿宋" w:hint="eastAsia"/>
          <w:sz w:val="24"/>
        </w:rPr>
        <w:t>S</w:t>
      </w:r>
      <w:r w:rsidR="00DB217D" w:rsidRPr="00C805E6">
        <w:rPr>
          <w:rFonts w:eastAsia="华文仿宋"/>
          <w:sz w:val="24"/>
        </w:rPr>
        <w:t>ystem</w:t>
      </w:r>
      <w:r w:rsidR="00AC6C08" w:rsidRPr="00C805E6">
        <w:rPr>
          <w:rFonts w:eastAsia="华文仿宋"/>
          <w:sz w:val="24"/>
        </w:rPr>
        <w:t xml:space="preserve"> </w:t>
      </w:r>
      <w:r w:rsidR="00782B9C" w:rsidRPr="00782B9C">
        <w:rPr>
          <w:rFonts w:eastAsia="华文仿宋"/>
          <w:sz w:val="24"/>
        </w:rPr>
        <w:t xml:space="preserve"> </w:t>
      </w:r>
    </w:p>
    <w:p w14:paraId="14479A96" w14:textId="2E723E4D" w:rsidR="00A27AE7" w:rsidRPr="002231E6" w:rsidRDefault="00A27AE7" w:rsidP="00C95F8C">
      <w:pPr>
        <w:adjustRightInd w:val="0"/>
        <w:snapToGrid w:val="0"/>
        <w:rPr>
          <w:rFonts w:eastAsia="华文仿宋"/>
          <w:b/>
          <w:sz w:val="24"/>
        </w:rPr>
      </w:pPr>
      <w:r w:rsidRPr="002231E6">
        <w:rPr>
          <w:rFonts w:eastAsia="华文仿宋"/>
          <w:b/>
          <w:sz w:val="24"/>
        </w:rPr>
        <w:t>3</w:t>
      </w:r>
      <w:r w:rsidRPr="002231E6">
        <w:rPr>
          <w:rFonts w:eastAsia="华文仿宋"/>
          <w:b/>
          <w:sz w:val="24"/>
        </w:rPr>
        <w:t>．课程类别：</w:t>
      </w:r>
      <w:r w:rsidR="00855531" w:rsidRPr="002231E6">
        <w:rPr>
          <w:rFonts w:eastAsia="华文仿宋"/>
          <w:sz w:val="24"/>
        </w:rPr>
        <w:t>集中实践必</w:t>
      </w:r>
      <w:r w:rsidR="009D11D4" w:rsidRPr="002231E6">
        <w:rPr>
          <w:rFonts w:eastAsia="华文仿宋"/>
          <w:sz w:val="24"/>
        </w:rPr>
        <w:t>修课</w:t>
      </w:r>
    </w:p>
    <w:p w14:paraId="1A023553" w14:textId="51329212" w:rsidR="001B2F68" w:rsidRPr="002231E6" w:rsidRDefault="00A27AE7" w:rsidP="00C95F8C">
      <w:pPr>
        <w:adjustRightInd w:val="0"/>
        <w:snapToGrid w:val="0"/>
        <w:rPr>
          <w:rFonts w:eastAsia="华文仿宋"/>
          <w:sz w:val="24"/>
        </w:rPr>
      </w:pPr>
      <w:r w:rsidRPr="002231E6">
        <w:rPr>
          <w:rFonts w:eastAsia="华文仿宋"/>
          <w:b/>
          <w:sz w:val="24"/>
        </w:rPr>
        <w:t>4</w:t>
      </w:r>
      <w:r w:rsidRPr="002231E6">
        <w:rPr>
          <w:rFonts w:eastAsia="华文仿宋"/>
          <w:b/>
          <w:sz w:val="24"/>
        </w:rPr>
        <w:t>．学分、学时：</w:t>
      </w:r>
      <w:r w:rsidR="007D1340">
        <w:rPr>
          <w:rFonts w:eastAsia="华文仿宋" w:hint="eastAsia"/>
          <w:sz w:val="24"/>
        </w:rPr>
        <w:t>1</w:t>
      </w:r>
      <w:r w:rsidR="002C74E8" w:rsidRPr="002231E6">
        <w:rPr>
          <w:rFonts w:eastAsia="华文仿宋"/>
          <w:sz w:val="24"/>
        </w:rPr>
        <w:t>学分</w:t>
      </w:r>
      <w:r w:rsidR="001A4FC1">
        <w:rPr>
          <w:rFonts w:eastAsia="华文仿宋" w:hint="eastAsia"/>
          <w:sz w:val="24"/>
        </w:rPr>
        <w:t>，贯穿式课程</w:t>
      </w:r>
      <w:r w:rsidR="00855531" w:rsidRPr="002231E6">
        <w:rPr>
          <w:rFonts w:eastAsia="华文仿宋"/>
          <w:sz w:val="24"/>
        </w:rPr>
        <w:t xml:space="preserve"> </w:t>
      </w:r>
    </w:p>
    <w:p w14:paraId="61C479E8" w14:textId="7FE7E4CF" w:rsidR="001B2F68" w:rsidRPr="00F4128F" w:rsidRDefault="002C74E8" w:rsidP="00C95F8C">
      <w:pPr>
        <w:adjustRightInd w:val="0"/>
        <w:snapToGrid w:val="0"/>
        <w:rPr>
          <w:rFonts w:eastAsia="华文仿宋"/>
          <w:sz w:val="24"/>
        </w:rPr>
      </w:pPr>
      <w:r w:rsidRPr="002231E6">
        <w:rPr>
          <w:rFonts w:eastAsia="华文仿宋"/>
          <w:b/>
          <w:sz w:val="24"/>
        </w:rPr>
        <w:t>5</w:t>
      </w:r>
      <w:r w:rsidRPr="002231E6">
        <w:rPr>
          <w:rFonts w:eastAsia="华文仿宋"/>
          <w:b/>
          <w:sz w:val="24"/>
        </w:rPr>
        <w:t>．先修课程：</w:t>
      </w:r>
      <w:r w:rsidR="00BB466F" w:rsidRPr="00BB466F">
        <w:rPr>
          <w:rFonts w:eastAsia="华文仿宋" w:hint="eastAsia"/>
          <w:sz w:val="24"/>
        </w:rPr>
        <w:t>大一、大二修读的必修课程</w:t>
      </w:r>
      <w:r w:rsidR="00BB466F">
        <w:rPr>
          <w:rFonts w:eastAsia="华文仿宋" w:hint="eastAsia"/>
          <w:sz w:val="24"/>
        </w:rPr>
        <w:t>和选修课程</w:t>
      </w:r>
      <w:r w:rsidR="00BB466F" w:rsidRPr="00BB466F">
        <w:rPr>
          <w:rFonts w:eastAsia="华文仿宋" w:hint="eastAsia"/>
          <w:sz w:val="24"/>
        </w:rPr>
        <w:t xml:space="preserve">  </w:t>
      </w:r>
    </w:p>
    <w:p w14:paraId="465E3D29" w14:textId="77777777" w:rsidR="00DC0281" w:rsidRPr="002231E6" w:rsidRDefault="00DC0281" w:rsidP="00DC0281">
      <w:pPr>
        <w:adjustRightInd w:val="0"/>
        <w:snapToGrid w:val="0"/>
        <w:rPr>
          <w:rFonts w:eastAsia="华文仿宋"/>
          <w:sz w:val="24"/>
        </w:rPr>
      </w:pPr>
      <w:r w:rsidRPr="002231E6">
        <w:rPr>
          <w:rFonts w:eastAsia="华文仿宋"/>
          <w:b/>
          <w:sz w:val="24"/>
        </w:rPr>
        <w:t>6</w:t>
      </w:r>
      <w:r w:rsidRPr="002231E6">
        <w:rPr>
          <w:rFonts w:eastAsia="华文仿宋"/>
          <w:b/>
          <w:sz w:val="24"/>
        </w:rPr>
        <w:t>．适用学科专业：</w:t>
      </w:r>
      <w:r>
        <w:rPr>
          <w:rFonts w:eastAsia="华文仿宋" w:hint="eastAsia"/>
          <w:sz w:val="24"/>
        </w:rPr>
        <w:t>电气工程及其</w:t>
      </w:r>
      <w:r w:rsidRPr="002231E6">
        <w:rPr>
          <w:rFonts w:eastAsia="华文仿宋"/>
          <w:sz w:val="24"/>
        </w:rPr>
        <w:t>自动化</w:t>
      </w:r>
    </w:p>
    <w:p w14:paraId="285D1813" w14:textId="77777777" w:rsidR="00DC0281" w:rsidRPr="002231E6" w:rsidRDefault="00DC0281" w:rsidP="00DC0281">
      <w:pPr>
        <w:adjustRightInd w:val="0"/>
        <w:snapToGrid w:val="0"/>
        <w:rPr>
          <w:rFonts w:eastAsia="华文仿宋"/>
          <w:sz w:val="24"/>
        </w:rPr>
      </w:pPr>
      <w:r w:rsidRPr="002231E6">
        <w:rPr>
          <w:rFonts w:eastAsia="华文仿宋"/>
          <w:b/>
          <w:sz w:val="24"/>
        </w:rPr>
        <w:t>7</w:t>
      </w:r>
      <w:r w:rsidRPr="002231E6">
        <w:rPr>
          <w:rFonts w:eastAsia="华文仿宋"/>
          <w:b/>
          <w:sz w:val="24"/>
        </w:rPr>
        <w:t>．教学手段与方法：</w:t>
      </w:r>
      <w:r w:rsidRPr="002231E6">
        <w:rPr>
          <w:rFonts w:eastAsia="华文仿宋"/>
          <w:sz w:val="24"/>
        </w:rPr>
        <w:t xml:space="preserve"> </w:t>
      </w:r>
      <w:r>
        <w:rPr>
          <w:rFonts w:eastAsia="华文仿宋" w:hint="eastAsia"/>
          <w:sz w:val="24"/>
        </w:rPr>
        <w:t>每学期制定指导计划</w:t>
      </w:r>
      <w:r>
        <w:rPr>
          <w:rFonts w:eastAsia="华文仿宋" w:hint="eastAsia"/>
          <w:sz w:val="24"/>
        </w:rPr>
        <w:t>+</w:t>
      </w:r>
      <w:r>
        <w:rPr>
          <w:rFonts w:eastAsia="华文仿宋" w:hint="eastAsia"/>
          <w:sz w:val="24"/>
        </w:rPr>
        <w:t>日常开展指导工作</w:t>
      </w:r>
      <w:r>
        <w:rPr>
          <w:rFonts w:eastAsia="华文仿宋" w:hint="eastAsia"/>
          <w:sz w:val="24"/>
        </w:rPr>
        <w:t>+</w:t>
      </w:r>
      <w:r>
        <w:rPr>
          <w:rFonts w:eastAsia="华文仿宋" w:hint="eastAsia"/>
          <w:sz w:val="24"/>
        </w:rPr>
        <w:t>期末总结汇报</w:t>
      </w:r>
      <w:r>
        <w:rPr>
          <w:rFonts w:eastAsia="华文仿宋" w:hint="eastAsia"/>
          <w:sz w:val="24"/>
        </w:rPr>
        <w:t>+</w:t>
      </w:r>
      <w:r>
        <w:rPr>
          <w:rFonts w:eastAsia="华文仿宋" w:hint="eastAsia"/>
          <w:sz w:val="24"/>
        </w:rPr>
        <w:t>年度考核</w:t>
      </w:r>
    </w:p>
    <w:p w14:paraId="16716400" w14:textId="77777777" w:rsidR="00DC0281" w:rsidRPr="002231E6" w:rsidRDefault="00DC0281" w:rsidP="00DC0281">
      <w:pPr>
        <w:adjustRightInd w:val="0"/>
        <w:snapToGrid w:val="0"/>
        <w:rPr>
          <w:rFonts w:eastAsia="华文仿宋"/>
          <w:sz w:val="24"/>
        </w:rPr>
      </w:pPr>
      <w:r w:rsidRPr="002231E6">
        <w:rPr>
          <w:rFonts w:eastAsia="华文仿宋"/>
          <w:b/>
          <w:sz w:val="24"/>
        </w:rPr>
        <w:t>8</w:t>
      </w:r>
      <w:r w:rsidRPr="002231E6">
        <w:rPr>
          <w:rFonts w:eastAsia="华文仿宋"/>
          <w:b/>
          <w:sz w:val="24"/>
        </w:rPr>
        <w:t>．课程大纲撰写人：</w:t>
      </w:r>
      <w:proofErr w:type="gramStart"/>
      <w:r w:rsidRPr="002231E6">
        <w:rPr>
          <w:rFonts w:eastAsia="华文仿宋"/>
          <w:sz w:val="24"/>
        </w:rPr>
        <w:t>韦善革</w:t>
      </w:r>
      <w:proofErr w:type="gramEnd"/>
      <w:r w:rsidRPr="002231E6">
        <w:rPr>
          <w:rFonts w:eastAsia="华文仿宋"/>
          <w:sz w:val="24"/>
        </w:rPr>
        <w:t xml:space="preserve">                </w:t>
      </w:r>
      <w:r w:rsidRPr="002231E6">
        <w:rPr>
          <w:rFonts w:eastAsia="华文仿宋"/>
          <w:sz w:val="24"/>
        </w:rPr>
        <w:t>审核人：</w:t>
      </w:r>
      <w:r>
        <w:rPr>
          <w:rFonts w:eastAsia="华文仿宋" w:hint="eastAsia"/>
          <w:sz w:val="24"/>
        </w:rPr>
        <w:t>吴晖鍠</w:t>
      </w:r>
    </w:p>
    <w:p w14:paraId="4D3629EF" w14:textId="257E4FC8" w:rsidR="001F58A5" w:rsidRDefault="005A30EE" w:rsidP="00F779EB">
      <w:pPr>
        <w:tabs>
          <w:tab w:val="num" w:pos="1097"/>
        </w:tabs>
        <w:spacing w:line="360" w:lineRule="auto"/>
        <w:rPr>
          <w:rFonts w:eastAsia="黑体"/>
          <w:sz w:val="28"/>
          <w:szCs w:val="28"/>
        </w:rPr>
      </w:pPr>
      <w:r w:rsidRPr="002231E6">
        <w:rPr>
          <w:rFonts w:eastAsia="黑体"/>
          <w:sz w:val="28"/>
          <w:szCs w:val="28"/>
        </w:rPr>
        <w:t>二</w:t>
      </w:r>
      <w:r w:rsidR="00133DDA" w:rsidRPr="002231E6">
        <w:rPr>
          <w:rFonts w:eastAsia="黑体"/>
          <w:sz w:val="28"/>
          <w:szCs w:val="28"/>
        </w:rPr>
        <w:t>、课程</w:t>
      </w:r>
      <w:r w:rsidR="00557942">
        <w:rPr>
          <w:rFonts w:eastAsia="黑体" w:hint="eastAsia"/>
          <w:sz w:val="28"/>
          <w:szCs w:val="28"/>
        </w:rPr>
        <w:t>性质与</w:t>
      </w:r>
      <w:r w:rsidR="00C95F8C" w:rsidRPr="002231E6">
        <w:rPr>
          <w:rFonts w:eastAsia="黑体"/>
          <w:sz w:val="28"/>
          <w:szCs w:val="28"/>
        </w:rPr>
        <w:t>目的</w:t>
      </w:r>
    </w:p>
    <w:p w14:paraId="4E0D1569" w14:textId="7D32A989" w:rsidR="00703D03" w:rsidRDefault="00703D03" w:rsidP="00A7086B">
      <w:pPr>
        <w:tabs>
          <w:tab w:val="num" w:pos="1097"/>
        </w:tabs>
        <w:snapToGrid w:val="0"/>
        <w:spacing w:line="264" w:lineRule="auto"/>
        <w:ind w:firstLineChars="200" w:firstLine="480"/>
        <w:rPr>
          <w:rFonts w:eastAsia="华文仿宋"/>
          <w:sz w:val="24"/>
        </w:rPr>
      </w:pPr>
      <w:r>
        <w:rPr>
          <w:rFonts w:eastAsia="华文仿宋" w:hint="eastAsia"/>
          <w:sz w:val="24"/>
        </w:rPr>
        <w:t>导师制课程是本专业</w:t>
      </w:r>
      <w:r w:rsidR="007F615F">
        <w:rPr>
          <w:rFonts w:eastAsia="华文仿宋" w:hint="eastAsia"/>
          <w:sz w:val="24"/>
        </w:rPr>
        <w:t>的集中实践必修课程，属于贯穿</w:t>
      </w:r>
      <w:proofErr w:type="gramStart"/>
      <w:r w:rsidR="007F615F">
        <w:rPr>
          <w:rFonts w:eastAsia="华文仿宋" w:hint="eastAsia"/>
          <w:sz w:val="24"/>
        </w:rPr>
        <w:t>式实践</w:t>
      </w:r>
      <w:proofErr w:type="gramEnd"/>
      <w:r w:rsidR="007F615F">
        <w:rPr>
          <w:rFonts w:eastAsia="华文仿宋" w:hint="eastAsia"/>
          <w:sz w:val="24"/>
        </w:rPr>
        <w:t>教学环节，也是</w:t>
      </w:r>
      <w:r w:rsidR="00BA7314">
        <w:rPr>
          <w:rFonts w:eastAsia="华文仿宋" w:hint="eastAsia"/>
          <w:sz w:val="24"/>
        </w:rPr>
        <w:t>促进学生个性发展、提高学生综合素质的重要渠道和载体。本课程的目的是，</w:t>
      </w:r>
      <w:r w:rsidR="0054740F">
        <w:rPr>
          <w:rFonts w:eastAsia="华文仿宋" w:hint="eastAsia"/>
          <w:sz w:val="24"/>
        </w:rPr>
        <w:t>构建立德树人育人平台，通过</w:t>
      </w:r>
      <w:r w:rsidR="00BA7314">
        <w:rPr>
          <w:rFonts w:eastAsia="华文仿宋" w:hint="eastAsia"/>
          <w:sz w:val="24"/>
        </w:rPr>
        <w:t>建立明确的、相</w:t>
      </w:r>
      <w:r w:rsidR="0054740F">
        <w:rPr>
          <w:rFonts w:eastAsia="华文仿宋" w:hint="eastAsia"/>
          <w:sz w:val="24"/>
        </w:rPr>
        <w:t>对</w:t>
      </w:r>
      <w:r w:rsidR="00BA7314">
        <w:rPr>
          <w:rFonts w:eastAsia="华文仿宋" w:hint="eastAsia"/>
          <w:sz w:val="24"/>
        </w:rPr>
        <w:t>固定</w:t>
      </w:r>
      <w:r w:rsidR="0054740F">
        <w:rPr>
          <w:rFonts w:eastAsia="华文仿宋" w:hint="eastAsia"/>
          <w:sz w:val="24"/>
        </w:rPr>
        <w:t>的</w:t>
      </w:r>
      <w:r w:rsidR="00BA7314">
        <w:rPr>
          <w:rFonts w:eastAsia="华文仿宋" w:hint="eastAsia"/>
          <w:sz w:val="24"/>
        </w:rPr>
        <w:t>和连续的师生关系，</w:t>
      </w:r>
      <w:r w:rsidR="00BB6F67" w:rsidRPr="002E2188">
        <w:rPr>
          <w:rFonts w:eastAsia="华文仿宋"/>
          <w:sz w:val="24"/>
        </w:rPr>
        <w:t>对学生进行个性化的培养，满足学生各个阶段不同的学习需求</w:t>
      </w:r>
      <w:r w:rsidR="0054740F">
        <w:rPr>
          <w:rFonts w:eastAsia="华文仿宋" w:hint="eastAsia"/>
          <w:sz w:val="24"/>
        </w:rPr>
        <w:t>。</w:t>
      </w:r>
      <w:r w:rsidR="00A56439">
        <w:rPr>
          <w:rFonts w:eastAsia="华文仿宋" w:hint="eastAsia"/>
          <w:sz w:val="24"/>
        </w:rPr>
        <w:t>在导师的引导下帮助学生树立正确的世界观、人生观</w:t>
      </w:r>
      <w:r w:rsidR="0026410B">
        <w:rPr>
          <w:rFonts w:eastAsia="华文仿宋" w:hint="eastAsia"/>
          <w:sz w:val="24"/>
        </w:rPr>
        <w:t>、</w:t>
      </w:r>
      <w:r w:rsidR="00A56439">
        <w:rPr>
          <w:rFonts w:eastAsia="华文仿宋" w:hint="eastAsia"/>
          <w:sz w:val="24"/>
        </w:rPr>
        <w:t>价值观</w:t>
      </w:r>
      <w:r w:rsidR="0026410B">
        <w:rPr>
          <w:rFonts w:eastAsia="华文仿宋" w:hint="eastAsia"/>
          <w:sz w:val="24"/>
        </w:rPr>
        <w:t>和制定个人发展规划</w:t>
      </w:r>
      <w:r w:rsidR="00A56439">
        <w:rPr>
          <w:rFonts w:eastAsia="华文仿宋" w:hint="eastAsia"/>
          <w:sz w:val="24"/>
        </w:rPr>
        <w:t>，并</w:t>
      </w:r>
      <w:r w:rsidR="00DF4DF0">
        <w:rPr>
          <w:rFonts w:eastAsia="华文仿宋" w:hint="eastAsia"/>
          <w:sz w:val="24"/>
        </w:rPr>
        <w:t>通过</w:t>
      </w:r>
      <w:r w:rsidR="00A56439">
        <w:rPr>
          <w:rFonts w:eastAsia="华文仿宋" w:hint="eastAsia"/>
          <w:sz w:val="24"/>
        </w:rPr>
        <w:t>指导学生</w:t>
      </w:r>
      <w:r w:rsidR="007309C6">
        <w:rPr>
          <w:rFonts w:eastAsia="华文仿宋" w:hint="eastAsia"/>
          <w:sz w:val="24"/>
        </w:rPr>
        <w:t>参加科研项目、学科竞赛、大</w:t>
      </w:r>
      <w:proofErr w:type="gramStart"/>
      <w:r w:rsidR="007309C6">
        <w:rPr>
          <w:rFonts w:eastAsia="华文仿宋" w:hint="eastAsia"/>
          <w:sz w:val="24"/>
        </w:rPr>
        <w:t>创项目</w:t>
      </w:r>
      <w:proofErr w:type="gramEnd"/>
      <w:r w:rsidR="007309C6">
        <w:rPr>
          <w:rFonts w:eastAsia="华文仿宋" w:hint="eastAsia"/>
          <w:sz w:val="24"/>
        </w:rPr>
        <w:t>和社会实践等创新创业实践活动，全面提升学生的</w:t>
      </w:r>
      <w:r w:rsidR="0054740F">
        <w:rPr>
          <w:rFonts w:eastAsia="华文仿宋" w:hint="eastAsia"/>
          <w:sz w:val="24"/>
        </w:rPr>
        <w:t>团队合作、沟通交流、项目管理、自主学习等方面的能力，</w:t>
      </w:r>
      <w:r w:rsidR="00A537C0">
        <w:rPr>
          <w:rFonts w:eastAsia="华文仿宋" w:hint="eastAsia"/>
          <w:sz w:val="24"/>
        </w:rPr>
        <w:t>培养学生的科学精神</w:t>
      </w:r>
      <w:r w:rsidR="00F4083D">
        <w:rPr>
          <w:rFonts w:eastAsia="华文仿宋" w:hint="eastAsia"/>
          <w:sz w:val="24"/>
        </w:rPr>
        <w:t>和</w:t>
      </w:r>
      <w:r w:rsidR="00A537C0">
        <w:rPr>
          <w:rFonts w:eastAsia="华文仿宋" w:hint="eastAsia"/>
          <w:sz w:val="24"/>
        </w:rPr>
        <w:t>人文精神。</w:t>
      </w:r>
    </w:p>
    <w:p w14:paraId="3F33C4B3" w14:textId="77777777" w:rsidR="00615E60" w:rsidRDefault="00615E60" w:rsidP="00615E60">
      <w:r w:rsidRPr="002E2188">
        <w:rPr>
          <w:rFonts w:eastAsia="黑体" w:hint="eastAsia"/>
          <w:sz w:val="28"/>
          <w:szCs w:val="28"/>
        </w:rPr>
        <w:t>三、课程目标【课程基本要求</w:t>
      </w:r>
      <w:r w:rsidRPr="002E2188">
        <w:rPr>
          <w:rFonts w:eastAsia="黑体"/>
          <w:sz w:val="28"/>
          <w:szCs w:val="28"/>
        </w:rPr>
        <w:t>----</w:t>
      </w:r>
      <w:r w:rsidRPr="002E2188">
        <w:rPr>
          <w:rFonts w:eastAsia="黑体" w:hint="eastAsia"/>
          <w:sz w:val="28"/>
          <w:szCs w:val="28"/>
        </w:rPr>
        <w:t>学习目标</w:t>
      </w:r>
      <w:r w:rsidRPr="002E2188">
        <w:rPr>
          <w:rFonts w:eastAsia="黑体"/>
          <w:sz w:val="28"/>
          <w:szCs w:val="28"/>
        </w:rPr>
        <w:t>(Learning Outcomes)</w:t>
      </w:r>
      <w:r w:rsidRPr="002E2188">
        <w:rPr>
          <w:rFonts w:eastAsia="黑体" w:hint="eastAsia"/>
          <w:sz w:val="28"/>
          <w:szCs w:val="28"/>
        </w:rPr>
        <w:t>】</w:t>
      </w:r>
    </w:p>
    <w:p w14:paraId="487473C9" w14:textId="421D7F07" w:rsidR="00E61C9F" w:rsidRDefault="00E61C9F" w:rsidP="00CA0427">
      <w:pPr>
        <w:tabs>
          <w:tab w:val="num" w:pos="1097"/>
        </w:tabs>
        <w:snapToGrid w:val="0"/>
        <w:rPr>
          <w:rFonts w:eastAsia="华文仿宋"/>
          <w:sz w:val="24"/>
        </w:rPr>
      </w:pPr>
      <w:r>
        <w:rPr>
          <w:rFonts w:eastAsia="华文仿宋" w:hint="eastAsia"/>
          <w:sz w:val="24"/>
        </w:rPr>
        <w:t>（一）三个领域目标</w:t>
      </w:r>
    </w:p>
    <w:p w14:paraId="6D816CF3" w14:textId="331FD9D3" w:rsidR="00615E60" w:rsidRPr="00A43829" w:rsidRDefault="00615E60" w:rsidP="00A7086B">
      <w:pPr>
        <w:tabs>
          <w:tab w:val="num" w:pos="1097"/>
        </w:tabs>
        <w:snapToGrid w:val="0"/>
        <w:spacing w:line="264" w:lineRule="auto"/>
        <w:rPr>
          <w:rFonts w:eastAsia="华文仿宋"/>
          <w:sz w:val="24"/>
        </w:rPr>
      </w:pPr>
      <w:r w:rsidRPr="00A43829">
        <w:rPr>
          <w:rFonts w:eastAsia="华文仿宋"/>
          <w:sz w:val="24"/>
        </w:rPr>
        <w:t>1</w:t>
      </w:r>
      <w:r w:rsidR="00E61C9F" w:rsidRPr="00A43829">
        <w:rPr>
          <w:rFonts w:eastAsia="华文仿宋" w:hint="eastAsia"/>
          <w:sz w:val="24"/>
        </w:rPr>
        <w:t xml:space="preserve">. </w:t>
      </w:r>
      <w:r w:rsidR="00033188" w:rsidRPr="00C378F9">
        <w:rPr>
          <w:rFonts w:eastAsia="华文仿宋" w:hint="eastAsia"/>
          <w:sz w:val="24"/>
        </w:rPr>
        <w:t>能够正确认识个人发展规划与团队目标的关系，理解自己在团队中的角色和责任，与团队成员互信合作和资源共享</w:t>
      </w:r>
      <w:r w:rsidR="00E61C9F" w:rsidRPr="00A43829">
        <w:rPr>
          <w:rFonts w:eastAsia="华文仿宋" w:hint="eastAsia"/>
          <w:sz w:val="24"/>
        </w:rPr>
        <w:t>。</w:t>
      </w:r>
      <w:r w:rsidR="00E61C9F" w:rsidRPr="00A43829">
        <w:rPr>
          <w:rFonts w:eastAsia="华文仿宋" w:hint="eastAsia"/>
          <w:sz w:val="24"/>
        </w:rPr>
        <w:t>--</w:t>
      </w:r>
      <w:r w:rsidR="00E61C9F" w:rsidRPr="00A43829">
        <w:rPr>
          <w:rFonts w:eastAsia="华文仿宋" w:hint="eastAsia"/>
          <w:sz w:val="24"/>
        </w:rPr>
        <w:t>支撑毕业要求</w:t>
      </w:r>
      <w:r w:rsidR="00E61C9F" w:rsidRPr="00A43829">
        <w:rPr>
          <w:rFonts w:eastAsia="华文仿宋" w:hint="eastAsia"/>
          <w:sz w:val="24"/>
        </w:rPr>
        <w:t>9.1</w:t>
      </w:r>
      <w:r w:rsidR="00E61C9F" w:rsidRPr="00A43829">
        <w:rPr>
          <w:rFonts w:eastAsia="华文仿宋" w:hint="eastAsia"/>
          <w:sz w:val="24"/>
        </w:rPr>
        <w:t>。</w:t>
      </w:r>
    </w:p>
    <w:p w14:paraId="21E20DEA" w14:textId="5AABA8A0" w:rsidR="00E61C9F" w:rsidRPr="00A43829" w:rsidRDefault="00E61C9F" w:rsidP="00A7086B">
      <w:pPr>
        <w:tabs>
          <w:tab w:val="num" w:pos="1097"/>
        </w:tabs>
        <w:adjustRightInd w:val="0"/>
        <w:snapToGrid w:val="0"/>
        <w:spacing w:line="264" w:lineRule="auto"/>
        <w:rPr>
          <w:rFonts w:eastAsia="华文仿宋"/>
          <w:sz w:val="24"/>
        </w:rPr>
      </w:pPr>
      <w:r w:rsidRPr="00A43829">
        <w:rPr>
          <w:rFonts w:eastAsia="华文仿宋" w:hint="eastAsia"/>
          <w:sz w:val="24"/>
        </w:rPr>
        <w:t xml:space="preserve">2. </w:t>
      </w:r>
      <w:r w:rsidRPr="00A43829">
        <w:rPr>
          <w:rFonts w:eastAsia="华文仿宋" w:hint="eastAsia"/>
          <w:sz w:val="24"/>
        </w:rPr>
        <w:t>能够阐述和分析相关研究领域的最新发展趋势，并就其中的热点问题进行交流和探讨。</w:t>
      </w:r>
      <w:r w:rsidRPr="00A43829">
        <w:rPr>
          <w:rFonts w:eastAsia="华文仿宋" w:hint="eastAsia"/>
          <w:sz w:val="24"/>
        </w:rPr>
        <w:t>--</w:t>
      </w:r>
      <w:r w:rsidRPr="00A43829">
        <w:rPr>
          <w:rFonts w:eastAsia="华文仿宋" w:hint="eastAsia"/>
          <w:sz w:val="24"/>
        </w:rPr>
        <w:t>支撑毕业要求</w:t>
      </w:r>
      <w:r w:rsidRPr="00A43829">
        <w:rPr>
          <w:rFonts w:eastAsia="华文仿宋" w:hint="eastAsia"/>
          <w:sz w:val="24"/>
        </w:rPr>
        <w:t>10.2</w:t>
      </w:r>
    </w:p>
    <w:p w14:paraId="66547930" w14:textId="0D2DE2D3" w:rsidR="00E61C9F" w:rsidRPr="00A43829" w:rsidRDefault="00E61C9F" w:rsidP="00A7086B">
      <w:pPr>
        <w:tabs>
          <w:tab w:val="num" w:pos="1097"/>
        </w:tabs>
        <w:adjustRightInd w:val="0"/>
        <w:snapToGrid w:val="0"/>
        <w:spacing w:line="264" w:lineRule="auto"/>
        <w:rPr>
          <w:rFonts w:eastAsia="华文仿宋"/>
          <w:sz w:val="24"/>
        </w:rPr>
      </w:pPr>
      <w:r w:rsidRPr="00A43829">
        <w:rPr>
          <w:rFonts w:eastAsia="华文仿宋" w:hint="eastAsia"/>
          <w:sz w:val="24"/>
        </w:rPr>
        <w:t xml:space="preserve">3. </w:t>
      </w:r>
      <w:r w:rsidR="00C378F9" w:rsidRPr="00301BE6">
        <w:rPr>
          <w:rFonts w:eastAsia="华文仿宋" w:hint="eastAsia"/>
          <w:sz w:val="24"/>
        </w:rPr>
        <w:t>能够运用项目管理思维对学习任务和研究项目进行目标规划、任务分解、风险分析、进度跟踪和总结改进。</w:t>
      </w:r>
      <w:r w:rsidRPr="00A43829">
        <w:rPr>
          <w:rFonts w:eastAsia="华文仿宋" w:hint="eastAsia"/>
          <w:sz w:val="24"/>
        </w:rPr>
        <w:t>--</w:t>
      </w:r>
      <w:r w:rsidRPr="00A43829">
        <w:rPr>
          <w:rFonts w:eastAsia="华文仿宋" w:hint="eastAsia"/>
          <w:sz w:val="24"/>
        </w:rPr>
        <w:t>支撑毕业要求</w:t>
      </w:r>
      <w:r w:rsidRPr="00A43829">
        <w:rPr>
          <w:rFonts w:eastAsia="华文仿宋" w:hint="eastAsia"/>
          <w:sz w:val="24"/>
        </w:rPr>
        <w:t>11.1</w:t>
      </w:r>
    </w:p>
    <w:p w14:paraId="7A4FBF40" w14:textId="4894BD45" w:rsidR="00E61C9F" w:rsidRPr="00A43829" w:rsidRDefault="00E61C9F" w:rsidP="00A7086B">
      <w:pPr>
        <w:tabs>
          <w:tab w:val="num" w:pos="1097"/>
        </w:tabs>
        <w:adjustRightInd w:val="0"/>
        <w:snapToGrid w:val="0"/>
        <w:spacing w:line="264" w:lineRule="auto"/>
        <w:rPr>
          <w:rFonts w:eastAsia="华文仿宋"/>
          <w:sz w:val="24"/>
        </w:rPr>
      </w:pPr>
      <w:r w:rsidRPr="00A43829">
        <w:rPr>
          <w:rFonts w:eastAsia="华文仿宋" w:hint="eastAsia"/>
          <w:sz w:val="24"/>
        </w:rPr>
        <w:t xml:space="preserve">4. </w:t>
      </w:r>
      <w:r w:rsidR="00301BE6" w:rsidRPr="00301BE6">
        <w:rPr>
          <w:rFonts w:eastAsia="华文仿宋" w:hint="eastAsia"/>
          <w:sz w:val="24"/>
        </w:rPr>
        <w:t>理解自主学习和终身学习的重要性，能够掌握合理的自主学习方法和策略</w:t>
      </w:r>
      <w:r w:rsidR="004D5BDD" w:rsidRPr="004D5BDD">
        <w:rPr>
          <w:rFonts w:eastAsia="华文仿宋" w:hint="eastAsia"/>
          <w:sz w:val="24"/>
        </w:rPr>
        <w:t>并付诸行动</w:t>
      </w:r>
      <w:r w:rsidR="00301BE6" w:rsidRPr="00301BE6">
        <w:rPr>
          <w:rFonts w:eastAsia="华文仿宋" w:hint="eastAsia"/>
          <w:sz w:val="24"/>
        </w:rPr>
        <w:t>，在导师指导下开展科研训练与创新实践。</w:t>
      </w:r>
      <w:r w:rsidRPr="00A43829">
        <w:rPr>
          <w:rFonts w:eastAsia="华文仿宋" w:hint="eastAsia"/>
          <w:sz w:val="24"/>
        </w:rPr>
        <w:t>--</w:t>
      </w:r>
      <w:r w:rsidRPr="00A43829">
        <w:rPr>
          <w:rFonts w:eastAsia="华文仿宋" w:hint="eastAsia"/>
          <w:sz w:val="24"/>
        </w:rPr>
        <w:t>支撑毕业</w:t>
      </w:r>
      <w:r w:rsidRPr="00A43829">
        <w:rPr>
          <w:rFonts w:eastAsia="华文仿宋" w:hint="eastAsia"/>
          <w:sz w:val="24"/>
        </w:rPr>
        <w:t>12.1</w:t>
      </w:r>
    </w:p>
    <w:p w14:paraId="5E869DB7" w14:textId="3656145B" w:rsidR="00D9439F" w:rsidRPr="00A43829" w:rsidRDefault="00D9439F" w:rsidP="00A7086B">
      <w:pPr>
        <w:tabs>
          <w:tab w:val="num" w:pos="1097"/>
        </w:tabs>
        <w:adjustRightInd w:val="0"/>
        <w:snapToGrid w:val="0"/>
        <w:spacing w:line="264" w:lineRule="auto"/>
        <w:rPr>
          <w:rFonts w:eastAsia="华文仿宋"/>
          <w:sz w:val="24"/>
        </w:rPr>
      </w:pPr>
      <w:r w:rsidRPr="00A43829">
        <w:rPr>
          <w:rFonts w:eastAsia="华文仿宋" w:hint="eastAsia"/>
          <w:sz w:val="24"/>
        </w:rPr>
        <w:t>（二）</w:t>
      </w:r>
      <w:proofErr w:type="gramStart"/>
      <w:r w:rsidRPr="00A43829">
        <w:rPr>
          <w:rFonts w:eastAsia="华文仿宋" w:hint="eastAsia"/>
          <w:sz w:val="24"/>
        </w:rPr>
        <w:t>课程思政目标</w:t>
      </w:r>
      <w:proofErr w:type="gramEnd"/>
      <w:r w:rsidR="007A636D">
        <w:rPr>
          <w:rFonts w:ascii="华文仿宋" w:eastAsia="华文仿宋" w:hAnsi="华文仿宋" w:hint="eastAsia"/>
          <w:sz w:val="24"/>
        </w:rPr>
        <w:t>（现阶段不作评价）</w:t>
      </w:r>
    </w:p>
    <w:p w14:paraId="024379D0" w14:textId="23B3D0CC" w:rsidR="00D9439F" w:rsidRPr="00A43829" w:rsidRDefault="00D9439F" w:rsidP="00A7086B">
      <w:pPr>
        <w:tabs>
          <w:tab w:val="num" w:pos="1097"/>
        </w:tabs>
        <w:adjustRightInd w:val="0"/>
        <w:snapToGrid w:val="0"/>
        <w:spacing w:line="264" w:lineRule="auto"/>
        <w:rPr>
          <w:rFonts w:eastAsia="华文仿宋"/>
          <w:sz w:val="24"/>
        </w:rPr>
      </w:pPr>
      <w:r w:rsidRPr="00A43829">
        <w:rPr>
          <w:rFonts w:eastAsia="华文仿宋" w:hint="eastAsia"/>
          <w:sz w:val="24"/>
        </w:rPr>
        <w:t xml:space="preserve">     </w:t>
      </w:r>
      <w:r w:rsidR="00A7086B" w:rsidRPr="00A43829">
        <w:rPr>
          <w:rFonts w:eastAsia="华文仿宋" w:hint="eastAsia"/>
          <w:sz w:val="24"/>
        </w:rPr>
        <w:t>树立正确的专业思想，明确学习目的和成才目标，培养科学精神和人文精神，树立正确的世界观、人生观和价值观。</w:t>
      </w:r>
    </w:p>
    <w:p w14:paraId="10C0EC14" w14:textId="77777777" w:rsidR="00615E60" w:rsidRPr="002E2188" w:rsidRDefault="00615E60" w:rsidP="00615E60">
      <w:pPr>
        <w:tabs>
          <w:tab w:val="left" w:pos="1097"/>
        </w:tabs>
        <w:autoSpaceDE w:val="0"/>
        <w:autoSpaceDN w:val="0"/>
        <w:adjustRightInd w:val="0"/>
        <w:spacing w:line="360" w:lineRule="auto"/>
        <w:rPr>
          <w:rFonts w:eastAsia="黑体"/>
          <w:sz w:val="28"/>
          <w:szCs w:val="28"/>
        </w:rPr>
      </w:pPr>
      <w:r w:rsidRPr="002E2188">
        <w:rPr>
          <w:rFonts w:eastAsia="黑体" w:hint="eastAsia"/>
          <w:sz w:val="28"/>
          <w:szCs w:val="28"/>
        </w:rPr>
        <w:t>四、课程目标对毕业要求的支撑关系：</w:t>
      </w:r>
    </w:p>
    <w:p w14:paraId="542D696C" w14:textId="77777777" w:rsidR="00615E60" w:rsidRPr="002E2188" w:rsidRDefault="00615E60" w:rsidP="00615E60">
      <w:pPr>
        <w:tabs>
          <w:tab w:val="left" w:pos="1097"/>
        </w:tabs>
        <w:autoSpaceDE w:val="0"/>
        <w:autoSpaceDN w:val="0"/>
        <w:adjustRightInd w:val="0"/>
        <w:spacing w:line="360" w:lineRule="auto"/>
        <w:rPr>
          <w:rFonts w:eastAsia="黑体"/>
          <w:sz w:val="24"/>
        </w:rPr>
      </w:pPr>
      <w:r w:rsidRPr="002E2188">
        <w:rPr>
          <w:rFonts w:eastAsia="黑体"/>
          <w:sz w:val="24"/>
        </w:rPr>
        <w:lastRenderedPageBreak/>
        <w:t>1.</w:t>
      </w:r>
      <w:r w:rsidRPr="002E2188">
        <w:rPr>
          <w:rFonts w:eastAsia="黑体" w:hint="eastAsia"/>
          <w:sz w:val="24"/>
        </w:rPr>
        <w:t>课程目标对毕业要求的支撑关系</w:t>
      </w: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44"/>
        <w:gridCol w:w="3654"/>
      </w:tblGrid>
      <w:tr w:rsidR="0013626F" w:rsidRPr="002231E6" w14:paraId="304E4D31" w14:textId="77777777" w:rsidTr="006B08A6">
        <w:tc>
          <w:tcPr>
            <w:tcW w:w="3119" w:type="dxa"/>
            <w:shd w:val="clear" w:color="auto" w:fill="auto"/>
          </w:tcPr>
          <w:p w14:paraId="63C4E3D6"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毕业要求</w:t>
            </w:r>
          </w:p>
        </w:tc>
        <w:tc>
          <w:tcPr>
            <w:tcW w:w="2844" w:type="dxa"/>
            <w:shd w:val="clear" w:color="auto" w:fill="auto"/>
          </w:tcPr>
          <w:p w14:paraId="13658341"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毕业要求指标点</w:t>
            </w:r>
          </w:p>
        </w:tc>
        <w:tc>
          <w:tcPr>
            <w:tcW w:w="3654" w:type="dxa"/>
            <w:vMerge w:val="restart"/>
            <w:vAlign w:val="center"/>
          </w:tcPr>
          <w:p w14:paraId="10248FFE" w14:textId="77777777" w:rsidR="0013626F" w:rsidRDefault="0013626F" w:rsidP="006B08A6">
            <w:pPr>
              <w:tabs>
                <w:tab w:val="num" w:pos="1097"/>
              </w:tabs>
              <w:adjustRightInd w:val="0"/>
              <w:snapToGrid w:val="0"/>
              <w:jc w:val="center"/>
              <w:rPr>
                <w:rFonts w:eastAsia="华文仿宋"/>
                <w:szCs w:val="21"/>
              </w:rPr>
            </w:pPr>
            <w:r w:rsidRPr="00C90AF9">
              <w:rPr>
                <w:rFonts w:eastAsia="华文仿宋"/>
                <w:szCs w:val="21"/>
              </w:rPr>
              <w:t>课程目标对毕业要求的支撑关系</w:t>
            </w:r>
          </w:p>
          <w:p w14:paraId="3869076A" w14:textId="6FD8BC03" w:rsidR="00F4592E" w:rsidRPr="00C90AF9" w:rsidRDefault="00F4592E" w:rsidP="00F4592E">
            <w:pPr>
              <w:tabs>
                <w:tab w:val="num" w:pos="1097"/>
              </w:tabs>
              <w:adjustRightInd w:val="0"/>
              <w:snapToGrid w:val="0"/>
              <w:jc w:val="center"/>
              <w:rPr>
                <w:rFonts w:eastAsia="华文仿宋"/>
                <w:szCs w:val="21"/>
              </w:rPr>
            </w:pPr>
            <w:r>
              <w:rPr>
                <w:rFonts w:eastAsia="华文仿宋" w:hint="eastAsia"/>
                <w:szCs w:val="21"/>
              </w:rPr>
              <w:t>（红色段落为另一种描述，哪种好？）</w:t>
            </w:r>
          </w:p>
        </w:tc>
      </w:tr>
      <w:tr w:rsidR="0013626F" w:rsidRPr="002231E6" w14:paraId="0392FC25" w14:textId="77777777" w:rsidTr="006B08A6">
        <w:tc>
          <w:tcPr>
            <w:tcW w:w="3119" w:type="dxa"/>
            <w:shd w:val="clear" w:color="auto" w:fill="auto"/>
          </w:tcPr>
          <w:p w14:paraId="46F428EB"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一级指标</w:t>
            </w:r>
          </w:p>
        </w:tc>
        <w:tc>
          <w:tcPr>
            <w:tcW w:w="2844" w:type="dxa"/>
            <w:shd w:val="clear" w:color="auto" w:fill="auto"/>
          </w:tcPr>
          <w:p w14:paraId="1FD28A3A" w14:textId="77777777" w:rsidR="0013626F" w:rsidRPr="00C90AF9" w:rsidRDefault="0013626F" w:rsidP="006B08A6">
            <w:pPr>
              <w:tabs>
                <w:tab w:val="num" w:pos="1097"/>
              </w:tabs>
              <w:adjustRightInd w:val="0"/>
              <w:snapToGrid w:val="0"/>
              <w:jc w:val="center"/>
              <w:rPr>
                <w:rFonts w:eastAsia="华文仿宋"/>
                <w:szCs w:val="21"/>
              </w:rPr>
            </w:pPr>
            <w:r w:rsidRPr="00C90AF9">
              <w:rPr>
                <w:rFonts w:eastAsia="华文仿宋"/>
                <w:szCs w:val="21"/>
              </w:rPr>
              <w:t>二级指标</w:t>
            </w:r>
          </w:p>
        </w:tc>
        <w:tc>
          <w:tcPr>
            <w:tcW w:w="3654" w:type="dxa"/>
            <w:vMerge/>
          </w:tcPr>
          <w:p w14:paraId="6B0D9827" w14:textId="77777777" w:rsidR="0013626F" w:rsidRPr="00C90AF9" w:rsidRDefault="0013626F" w:rsidP="006B08A6">
            <w:pPr>
              <w:tabs>
                <w:tab w:val="num" w:pos="1097"/>
              </w:tabs>
              <w:adjustRightInd w:val="0"/>
              <w:snapToGrid w:val="0"/>
              <w:jc w:val="left"/>
              <w:rPr>
                <w:rFonts w:eastAsia="华文仿宋"/>
                <w:szCs w:val="21"/>
              </w:rPr>
            </w:pPr>
          </w:p>
        </w:tc>
      </w:tr>
      <w:tr w:rsidR="0021199E" w:rsidRPr="002231E6" w14:paraId="60040FE7" w14:textId="77777777" w:rsidTr="006B08A6">
        <w:tc>
          <w:tcPr>
            <w:tcW w:w="3119" w:type="dxa"/>
            <w:shd w:val="clear" w:color="auto" w:fill="auto"/>
          </w:tcPr>
          <w:p w14:paraId="38DFC12D" w14:textId="7A5A9FE6" w:rsidR="0021199E" w:rsidRPr="000D028C" w:rsidRDefault="0021199E" w:rsidP="006B08A6">
            <w:pPr>
              <w:pStyle w:val="aa"/>
              <w:widowControl/>
              <w:adjustRightInd w:val="0"/>
              <w:snapToGrid w:val="0"/>
              <w:ind w:firstLineChars="0" w:firstLine="0"/>
              <w:rPr>
                <w:rFonts w:eastAsia="华文仿宋"/>
                <w:szCs w:val="21"/>
              </w:rPr>
            </w:pPr>
            <w:r w:rsidRPr="000D028C">
              <w:rPr>
                <w:rFonts w:eastAsia="华文仿宋" w:hint="eastAsia"/>
                <w:szCs w:val="21"/>
              </w:rPr>
              <w:t xml:space="preserve">9. </w:t>
            </w:r>
            <w:r w:rsidRPr="000D028C">
              <w:rPr>
                <w:rFonts w:eastAsia="华文仿宋" w:hint="eastAsia"/>
                <w:szCs w:val="21"/>
              </w:rPr>
              <w:t>个人与团队：</w:t>
            </w:r>
            <w:r w:rsidR="00897E37" w:rsidRPr="00897E37">
              <w:rPr>
                <w:rFonts w:eastAsia="华文仿宋"/>
                <w:szCs w:val="21"/>
              </w:rPr>
              <w:t>能够在由电气、仪器、计算机、机械等多学科背景下的团队中，承担个体、团队成员以及负责人的角色</w:t>
            </w:r>
            <w:r w:rsidRPr="00DF37A2">
              <w:rPr>
                <w:rFonts w:eastAsia="华文仿宋" w:hint="eastAsia"/>
                <w:szCs w:val="21"/>
              </w:rPr>
              <w:t>。</w:t>
            </w:r>
          </w:p>
        </w:tc>
        <w:tc>
          <w:tcPr>
            <w:tcW w:w="2844" w:type="dxa"/>
            <w:shd w:val="clear" w:color="auto" w:fill="auto"/>
          </w:tcPr>
          <w:p w14:paraId="7B02BBDA" w14:textId="6CB7FA64" w:rsidR="0021199E" w:rsidRPr="000D028C" w:rsidRDefault="00F81C6F" w:rsidP="004B427A">
            <w:pPr>
              <w:tabs>
                <w:tab w:val="num" w:pos="1097"/>
              </w:tabs>
              <w:adjustRightInd w:val="0"/>
              <w:snapToGrid w:val="0"/>
              <w:jc w:val="left"/>
              <w:rPr>
                <w:rFonts w:eastAsia="华文仿宋"/>
                <w:szCs w:val="21"/>
              </w:rPr>
            </w:pPr>
            <w:r w:rsidRPr="000D028C">
              <w:rPr>
                <w:rFonts w:eastAsia="华文仿宋" w:hint="eastAsia"/>
                <w:szCs w:val="21"/>
              </w:rPr>
              <w:t>9.1</w:t>
            </w:r>
            <w:r w:rsidR="00897E37" w:rsidRPr="00897E37">
              <w:rPr>
                <w:rFonts w:eastAsia="华文仿宋"/>
                <w:szCs w:val="21"/>
              </w:rPr>
              <w:t>能够正确理解多角色团队中每个角色的作用及其不同角色的内在联系，理解团队合作与协作共享的重要性</w:t>
            </w:r>
            <w:r w:rsidRPr="000D028C">
              <w:rPr>
                <w:rFonts w:eastAsia="华文仿宋" w:hint="eastAsia"/>
                <w:szCs w:val="21"/>
              </w:rPr>
              <w:t>；</w:t>
            </w:r>
          </w:p>
        </w:tc>
        <w:tc>
          <w:tcPr>
            <w:tcW w:w="3654" w:type="dxa"/>
          </w:tcPr>
          <w:p w14:paraId="32ED989A" w14:textId="528063F0" w:rsidR="00EC3534" w:rsidRPr="00161174" w:rsidRDefault="00D64072" w:rsidP="00033188">
            <w:pPr>
              <w:tabs>
                <w:tab w:val="num" w:pos="1097"/>
              </w:tabs>
              <w:adjustRightInd w:val="0"/>
              <w:snapToGrid w:val="0"/>
              <w:rPr>
                <w:rFonts w:eastAsia="华文仿宋"/>
                <w:szCs w:val="21"/>
              </w:rPr>
            </w:pPr>
            <w:r w:rsidRPr="00527A0A">
              <w:rPr>
                <w:rFonts w:eastAsia="华文仿宋" w:hint="eastAsia"/>
                <w:szCs w:val="21"/>
              </w:rPr>
              <w:t>1.</w:t>
            </w:r>
            <w:r w:rsidR="00EC3534" w:rsidRPr="004D5BDD">
              <w:rPr>
                <w:rFonts w:eastAsia="华文仿宋" w:hint="eastAsia"/>
                <w:szCs w:val="21"/>
              </w:rPr>
              <w:t>能够正确认识个人发展规划与团队目标的关系，理解自己在团队中的角色和责任，与团队成员互信合作和资源共享</w:t>
            </w:r>
            <w:r w:rsidR="00033188" w:rsidRPr="004D5BDD">
              <w:rPr>
                <w:rFonts w:eastAsia="华文仿宋" w:hint="eastAsia"/>
                <w:szCs w:val="21"/>
              </w:rPr>
              <w:t>。</w:t>
            </w:r>
          </w:p>
        </w:tc>
      </w:tr>
      <w:tr w:rsidR="0021199E" w:rsidRPr="002231E6" w14:paraId="15155F0D" w14:textId="77777777" w:rsidTr="006B08A6">
        <w:tc>
          <w:tcPr>
            <w:tcW w:w="3119" w:type="dxa"/>
            <w:shd w:val="clear" w:color="auto" w:fill="auto"/>
          </w:tcPr>
          <w:p w14:paraId="16E30775" w14:textId="74A05291" w:rsidR="0021199E" w:rsidRPr="000D028C" w:rsidRDefault="0021199E" w:rsidP="006B08A6">
            <w:pPr>
              <w:pStyle w:val="aa"/>
              <w:widowControl/>
              <w:adjustRightInd w:val="0"/>
              <w:snapToGrid w:val="0"/>
              <w:ind w:firstLineChars="0" w:firstLine="0"/>
              <w:rPr>
                <w:rFonts w:eastAsia="华文仿宋"/>
                <w:szCs w:val="21"/>
              </w:rPr>
            </w:pPr>
            <w:r w:rsidRPr="000D028C">
              <w:rPr>
                <w:rFonts w:eastAsia="华文仿宋"/>
                <w:szCs w:val="21"/>
              </w:rPr>
              <w:t xml:space="preserve">10. </w:t>
            </w:r>
            <w:r w:rsidRPr="000D028C">
              <w:rPr>
                <w:rFonts w:eastAsia="华文仿宋"/>
                <w:szCs w:val="21"/>
              </w:rPr>
              <w:t>沟通：</w:t>
            </w:r>
            <w:r w:rsidR="00897E37" w:rsidRPr="00897E37">
              <w:rPr>
                <w:rFonts w:eastAsia="华文仿宋"/>
                <w:szCs w:val="21"/>
              </w:rPr>
              <w:t>具备电气工程及其自动化领域及相关行业的技术沟通和交流能力，并具有一定的国际视野和跨学科专业能力，能够在跨文化和跨界背景下进</w:t>
            </w:r>
            <w:bookmarkStart w:id="0" w:name="_GoBack"/>
            <w:bookmarkEnd w:id="0"/>
            <w:r w:rsidR="00897E37" w:rsidRPr="00897E37">
              <w:rPr>
                <w:rFonts w:eastAsia="华文仿宋"/>
                <w:szCs w:val="21"/>
              </w:rPr>
              <w:t>行沟通和交流</w:t>
            </w:r>
            <w:r w:rsidRPr="000D028C">
              <w:rPr>
                <w:rFonts w:eastAsia="华文仿宋" w:hint="eastAsia"/>
                <w:szCs w:val="21"/>
              </w:rPr>
              <w:t>。</w:t>
            </w:r>
          </w:p>
        </w:tc>
        <w:tc>
          <w:tcPr>
            <w:tcW w:w="2844" w:type="dxa"/>
            <w:shd w:val="clear" w:color="auto" w:fill="auto"/>
          </w:tcPr>
          <w:p w14:paraId="1EA1D49E" w14:textId="618EF92C" w:rsidR="0021199E" w:rsidRPr="000D028C" w:rsidRDefault="00746798" w:rsidP="006B08A6">
            <w:pPr>
              <w:tabs>
                <w:tab w:val="num" w:pos="1097"/>
              </w:tabs>
              <w:adjustRightInd w:val="0"/>
              <w:snapToGrid w:val="0"/>
              <w:jc w:val="left"/>
              <w:rPr>
                <w:rFonts w:eastAsia="华文仿宋"/>
                <w:szCs w:val="21"/>
              </w:rPr>
            </w:pPr>
            <w:r w:rsidRPr="000D028C">
              <w:rPr>
                <w:rFonts w:eastAsia="华文仿宋" w:hint="eastAsia"/>
                <w:szCs w:val="21"/>
              </w:rPr>
              <w:t>10.2</w:t>
            </w:r>
            <w:r w:rsidR="00897E37" w:rsidRPr="00897E37">
              <w:rPr>
                <w:rFonts w:eastAsia="华文仿宋"/>
                <w:szCs w:val="21"/>
              </w:rPr>
              <w:t>了解电气工程及其自动化专业领域的国际发展趋势、研究热点</w:t>
            </w:r>
            <w:r w:rsidRPr="000D028C">
              <w:rPr>
                <w:rFonts w:eastAsia="华文仿宋" w:hint="eastAsia"/>
                <w:szCs w:val="21"/>
              </w:rPr>
              <w:t>；</w:t>
            </w:r>
          </w:p>
        </w:tc>
        <w:tc>
          <w:tcPr>
            <w:tcW w:w="3654" w:type="dxa"/>
          </w:tcPr>
          <w:p w14:paraId="41668552" w14:textId="2CBFC4F9" w:rsidR="00EC3534" w:rsidRPr="00C90AF9" w:rsidRDefault="00746798" w:rsidP="00AA3128">
            <w:pPr>
              <w:tabs>
                <w:tab w:val="num" w:pos="1097"/>
              </w:tabs>
              <w:adjustRightInd w:val="0"/>
              <w:snapToGrid w:val="0"/>
              <w:rPr>
                <w:rFonts w:eastAsia="华文仿宋"/>
                <w:szCs w:val="21"/>
              </w:rPr>
            </w:pPr>
            <w:r>
              <w:rPr>
                <w:rFonts w:eastAsia="华文仿宋" w:hint="eastAsia"/>
                <w:szCs w:val="21"/>
              </w:rPr>
              <w:t>2.</w:t>
            </w:r>
            <w:r>
              <w:rPr>
                <w:rFonts w:eastAsia="华文仿宋" w:hint="eastAsia"/>
                <w:szCs w:val="21"/>
              </w:rPr>
              <w:t>能够</w:t>
            </w:r>
            <w:r w:rsidR="001A24AB">
              <w:rPr>
                <w:rFonts w:eastAsia="华文仿宋" w:hint="eastAsia"/>
                <w:szCs w:val="21"/>
              </w:rPr>
              <w:t>阐述</w:t>
            </w:r>
            <w:r w:rsidR="006C0C88">
              <w:rPr>
                <w:rFonts w:eastAsia="华文仿宋" w:hint="eastAsia"/>
                <w:szCs w:val="21"/>
              </w:rPr>
              <w:t>和分析</w:t>
            </w:r>
            <w:r w:rsidR="001A24AB">
              <w:rPr>
                <w:rFonts w:eastAsia="华文仿宋" w:hint="eastAsia"/>
                <w:szCs w:val="21"/>
              </w:rPr>
              <w:t>相关</w:t>
            </w:r>
            <w:r w:rsidR="00DA4398">
              <w:rPr>
                <w:rFonts w:eastAsia="华文仿宋" w:hint="eastAsia"/>
                <w:szCs w:val="21"/>
              </w:rPr>
              <w:t>研究</w:t>
            </w:r>
            <w:r w:rsidR="0017383C">
              <w:rPr>
                <w:rFonts w:eastAsia="华文仿宋" w:hint="eastAsia"/>
                <w:szCs w:val="21"/>
              </w:rPr>
              <w:t>领域</w:t>
            </w:r>
            <w:r w:rsidR="001A24AB">
              <w:rPr>
                <w:rFonts w:eastAsia="华文仿宋" w:hint="eastAsia"/>
                <w:szCs w:val="21"/>
              </w:rPr>
              <w:t>的</w:t>
            </w:r>
            <w:r w:rsidR="00202BE7">
              <w:rPr>
                <w:rFonts w:eastAsia="华文仿宋" w:hint="eastAsia"/>
                <w:szCs w:val="21"/>
              </w:rPr>
              <w:t>最新发展趋势</w:t>
            </w:r>
            <w:r w:rsidR="0017383C">
              <w:rPr>
                <w:rFonts w:eastAsia="华文仿宋" w:hint="eastAsia"/>
                <w:szCs w:val="21"/>
              </w:rPr>
              <w:t>，并就</w:t>
            </w:r>
            <w:r w:rsidR="001A24AB">
              <w:rPr>
                <w:rFonts w:eastAsia="华文仿宋" w:hint="eastAsia"/>
                <w:szCs w:val="21"/>
              </w:rPr>
              <w:t>其中的</w:t>
            </w:r>
            <w:r w:rsidR="0017383C">
              <w:rPr>
                <w:rFonts w:eastAsia="华文仿宋" w:hint="eastAsia"/>
                <w:szCs w:val="21"/>
              </w:rPr>
              <w:t>热点问题进行交流和探讨。</w:t>
            </w:r>
            <w:r w:rsidR="00A51F6B">
              <w:rPr>
                <w:rFonts w:eastAsia="华文仿宋" w:hint="eastAsia"/>
                <w:szCs w:val="21"/>
              </w:rPr>
              <w:t xml:space="preserve"> </w:t>
            </w:r>
          </w:p>
        </w:tc>
      </w:tr>
      <w:tr w:rsidR="009522AA" w:rsidRPr="002231E6" w14:paraId="0075E2BE" w14:textId="77777777" w:rsidTr="000D028C">
        <w:trPr>
          <w:trHeight w:val="1363"/>
        </w:trPr>
        <w:tc>
          <w:tcPr>
            <w:tcW w:w="3119" w:type="dxa"/>
            <w:shd w:val="clear" w:color="auto" w:fill="auto"/>
          </w:tcPr>
          <w:p w14:paraId="6FEC3B67" w14:textId="73F36ADD" w:rsidR="009522AA" w:rsidRPr="000D028C" w:rsidRDefault="009522AA" w:rsidP="006B08A6">
            <w:pPr>
              <w:pStyle w:val="aa"/>
              <w:widowControl/>
              <w:adjustRightInd w:val="0"/>
              <w:snapToGrid w:val="0"/>
              <w:ind w:firstLineChars="0" w:firstLine="0"/>
              <w:rPr>
                <w:rFonts w:eastAsia="华文仿宋"/>
                <w:szCs w:val="21"/>
              </w:rPr>
            </w:pPr>
            <w:r w:rsidRPr="000D028C">
              <w:rPr>
                <w:rFonts w:eastAsia="华文仿宋" w:hint="eastAsia"/>
                <w:szCs w:val="21"/>
              </w:rPr>
              <w:t xml:space="preserve">11. </w:t>
            </w:r>
            <w:r w:rsidRPr="000D028C">
              <w:rPr>
                <w:rFonts w:eastAsia="华文仿宋" w:hint="eastAsia"/>
                <w:szCs w:val="21"/>
              </w:rPr>
              <w:t>项目管理：</w:t>
            </w:r>
            <w:r w:rsidR="00897E37" w:rsidRPr="00897E37">
              <w:rPr>
                <w:rFonts w:eastAsia="华文仿宋"/>
                <w:szCs w:val="21"/>
              </w:rPr>
              <w:t>理解并掌握工程管理原理和经济决策方法以及电气工程及其自动化领域相关的标准，能够在电气、仪器、计算机、机械等多学科环境中应用</w:t>
            </w:r>
            <w:r w:rsidRPr="000D028C">
              <w:rPr>
                <w:rFonts w:eastAsia="华文仿宋" w:hint="eastAsia"/>
                <w:szCs w:val="21"/>
              </w:rPr>
              <w:t>。</w:t>
            </w:r>
          </w:p>
        </w:tc>
        <w:tc>
          <w:tcPr>
            <w:tcW w:w="2844" w:type="dxa"/>
            <w:shd w:val="clear" w:color="auto" w:fill="auto"/>
          </w:tcPr>
          <w:p w14:paraId="54AFDBC6" w14:textId="540FE878" w:rsidR="009522AA" w:rsidRPr="000D028C" w:rsidRDefault="009522AA" w:rsidP="006B08A6">
            <w:pPr>
              <w:tabs>
                <w:tab w:val="num" w:pos="1097"/>
              </w:tabs>
              <w:adjustRightInd w:val="0"/>
              <w:snapToGrid w:val="0"/>
              <w:jc w:val="left"/>
              <w:rPr>
                <w:rFonts w:eastAsia="华文仿宋"/>
                <w:szCs w:val="21"/>
              </w:rPr>
            </w:pPr>
            <w:r w:rsidRPr="000D028C">
              <w:rPr>
                <w:rFonts w:eastAsia="华文仿宋" w:hint="eastAsia"/>
                <w:szCs w:val="21"/>
              </w:rPr>
              <w:t>11.1</w:t>
            </w:r>
            <w:r w:rsidR="00897E37" w:rsidRPr="00897E37">
              <w:rPr>
                <w:rFonts w:eastAsia="华文仿宋"/>
                <w:szCs w:val="21"/>
              </w:rPr>
              <w:t>理解电气工程及其自动化领域项目的多学科特性，工程项目中涉及的管理与经济决策方法</w:t>
            </w:r>
            <w:r w:rsidRPr="000D028C">
              <w:rPr>
                <w:rFonts w:eastAsia="华文仿宋" w:hint="eastAsia"/>
                <w:szCs w:val="21"/>
              </w:rPr>
              <w:t>；</w:t>
            </w:r>
          </w:p>
        </w:tc>
        <w:tc>
          <w:tcPr>
            <w:tcW w:w="3654" w:type="dxa"/>
          </w:tcPr>
          <w:p w14:paraId="798F106B" w14:textId="2410D2FB" w:rsidR="00AA3128" w:rsidRPr="00AA3128" w:rsidRDefault="009522AA" w:rsidP="00C378F9">
            <w:pPr>
              <w:tabs>
                <w:tab w:val="num" w:pos="1097"/>
              </w:tabs>
              <w:adjustRightInd w:val="0"/>
              <w:snapToGrid w:val="0"/>
              <w:rPr>
                <w:rFonts w:eastAsia="华文仿宋"/>
                <w:szCs w:val="21"/>
              </w:rPr>
            </w:pPr>
            <w:r>
              <w:rPr>
                <w:rFonts w:eastAsia="华文仿宋" w:hint="eastAsia"/>
                <w:szCs w:val="21"/>
              </w:rPr>
              <w:t>3.</w:t>
            </w:r>
            <w:r w:rsidR="00AA3128" w:rsidRPr="004D5BDD">
              <w:rPr>
                <w:rFonts w:eastAsia="华文仿宋" w:hint="eastAsia"/>
                <w:szCs w:val="21"/>
              </w:rPr>
              <w:t>能够运用项目管理思维对</w:t>
            </w:r>
            <w:r w:rsidR="00C378F9" w:rsidRPr="004D5BDD">
              <w:rPr>
                <w:rFonts w:eastAsia="华文仿宋" w:hint="eastAsia"/>
                <w:szCs w:val="21"/>
              </w:rPr>
              <w:t>学习任务和</w:t>
            </w:r>
            <w:r w:rsidR="00AA3128" w:rsidRPr="004D5BDD">
              <w:rPr>
                <w:rFonts w:eastAsia="华文仿宋" w:hint="eastAsia"/>
                <w:szCs w:val="21"/>
              </w:rPr>
              <w:t>研究项目进行目标规划、任务分解、风险分析、进度跟踪和总结改进。</w:t>
            </w:r>
            <w:r w:rsidR="00AA3128" w:rsidRPr="00B12F70">
              <w:rPr>
                <w:rFonts w:eastAsia="华文仿宋" w:hint="eastAsia"/>
                <w:szCs w:val="21"/>
              </w:rPr>
              <w:t xml:space="preserve"> </w:t>
            </w:r>
          </w:p>
        </w:tc>
      </w:tr>
      <w:tr w:rsidR="0021199E" w:rsidRPr="002231E6" w14:paraId="37857F06" w14:textId="77777777" w:rsidTr="006B08A6">
        <w:tc>
          <w:tcPr>
            <w:tcW w:w="3119" w:type="dxa"/>
            <w:shd w:val="clear" w:color="auto" w:fill="auto"/>
          </w:tcPr>
          <w:p w14:paraId="45884EE4" w14:textId="27FDD24A" w:rsidR="0021199E" w:rsidRPr="000D028C" w:rsidRDefault="0021199E" w:rsidP="006B08A6">
            <w:pPr>
              <w:pStyle w:val="aa"/>
              <w:widowControl/>
              <w:adjustRightInd w:val="0"/>
              <w:snapToGrid w:val="0"/>
              <w:ind w:firstLineChars="0" w:firstLine="0"/>
              <w:rPr>
                <w:rFonts w:eastAsia="华文仿宋"/>
                <w:szCs w:val="21"/>
              </w:rPr>
            </w:pPr>
            <w:r w:rsidRPr="000D028C">
              <w:rPr>
                <w:rFonts w:eastAsia="华文仿宋" w:hint="eastAsia"/>
                <w:szCs w:val="21"/>
              </w:rPr>
              <w:t xml:space="preserve">12. </w:t>
            </w:r>
            <w:r w:rsidRPr="000D028C">
              <w:rPr>
                <w:rFonts w:eastAsia="华文仿宋" w:hint="eastAsia"/>
                <w:szCs w:val="21"/>
              </w:rPr>
              <w:t>终身学习：</w:t>
            </w:r>
            <w:r w:rsidR="00897E37" w:rsidRPr="00897E37">
              <w:rPr>
                <w:rFonts w:eastAsia="华文仿宋"/>
                <w:szCs w:val="21"/>
              </w:rPr>
              <w:t>具有自主学习和终身学习的意识，有不断学习和适应未来电气工程及其自动化领域相关技术发展的能力</w:t>
            </w:r>
            <w:r w:rsidRPr="00DF37A2">
              <w:rPr>
                <w:rFonts w:eastAsia="华文仿宋" w:hint="eastAsia"/>
                <w:szCs w:val="21"/>
              </w:rPr>
              <w:t>。</w:t>
            </w:r>
          </w:p>
        </w:tc>
        <w:tc>
          <w:tcPr>
            <w:tcW w:w="2844" w:type="dxa"/>
            <w:shd w:val="clear" w:color="auto" w:fill="auto"/>
          </w:tcPr>
          <w:p w14:paraId="19475FB1" w14:textId="7B39A6D1" w:rsidR="0021199E" w:rsidRPr="000D028C" w:rsidRDefault="0021199E" w:rsidP="006B08A6">
            <w:pPr>
              <w:pStyle w:val="aa"/>
              <w:widowControl/>
              <w:adjustRightInd w:val="0"/>
              <w:snapToGrid w:val="0"/>
              <w:ind w:firstLineChars="0" w:firstLine="0"/>
              <w:rPr>
                <w:rFonts w:eastAsia="华文仿宋"/>
                <w:szCs w:val="21"/>
              </w:rPr>
            </w:pPr>
            <w:r w:rsidRPr="000D028C">
              <w:rPr>
                <w:rFonts w:eastAsia="华文仿宋" w:hint="eastAsia"/>
                <w:szCs w:val="21"/>
              </w:rPr>
              <w:t>12.1</w:t>
            </w:r>
            <w:r w:rsidR="00897E37" w:rsidRPr="00897E37">
              <w:rPr>
                <w:rFonts w:eastAsia="华文仿宋"/>
                <w:szCs w:val="21"/>
              </w:rPr>
              <w:t>正确认识自我探索和学习的必要性和重要性，具有不断汲取新知识，掌握新技术的学习意识，具有良好的职业发展观</w:t>
            </w:r>
            <w:r w:rsidRPr="000D028C">
              <w:rPr>
                <w:rFonts w:eastAsia="华文仿宋" w:hint="eastAsia"/>
                <w:szCs w:val="21"/>
              </w:rPr>
              <w:t>；</w:t>
            </w:r>
          </w:p>
        </w:tc>
        <w:tc>
          <w:tcPr>
            <w:tcW w:w="3654" w:type="dxa"/>
          </w:tcPr>
          <w:p w14:paraId="622EC697" w14:textId="01C38CA6" w:rsidR="00AA3128" w:rsidRPr="00C90AF9" w:rsidRDefault="00C53A42" w:rsidP="00301BE6">
            <w:pPr>
              <w:tabs>
                <w:tab w:val="num" w:pos="1097"/>
              </w:tabs>
              <w:adjustRightInd w:val="0"/>
              <w:snapToGrid w:val="0"/>
              <w:rPr>
                <w:rFonts w:eastAsia="华文仿宋"/>
                <w:szCs w:val="21"/>
              </w:rPr>
            </w:pPr>
            <w:r>
              <w:rPr>
                <w:rFonts w:eastAsia="华文仿宋" w:hint="eastAsia"/>
                <w:szCs w:val="21"/>
              </w:rPr>
              <w:t xml:space="preserve">4. </w:t>
            </w:r>
            <w:r w:rsidR="00AA3128" w:rsidRPr="004D5BDD">
              <w:rPr>
                <w:rFonts w:eastAsia="华文仿宋" w:hint="eastAsia"/>
                <w:szCs w:val="21"/>
              </w:rPr>
              <w:t>理解自主学习和终身学习的重要性，能够掌握合理的自主学习方法和策略</w:t>
            </w:r>
            <w:r w:rsidR="004D5BDD">
              <w:rPr>
                <w:rFonts w:eastAsia="华文仿宋" w:hint="eastAsia"/>
                <w:szCs w:val="21"/>
              </w:rPr>
              <w:t>并付诸行动，</w:t>
            </w:r>
            <w:r w:rsidR="00AA3128" w:rsidRPr="004D5BDD">
              <w:rPr>
                <w:rFonts w:eastAsia="华文仿宋" w:hint="eastAsia"/>
                <w:szCs w:val="21"/>
              </w:rPr>
              <w:t>在导师指导下开展科研训练与创新实践。</w:t>
            </w:r>
          </w:p>
        </w:tc>
      </w:tr>
    </w:tbl>
    <w:p w14:paraId="589EDD35" w14:textId="77777777" w:rsidR="00615E60" w:rsidRPr="00B11D1C" w:rsidRDefault="00615E60" w:rsidP="00615E60">
      <w:pPr>
        <w:autoSpaceDE w:val="0"/>
        <w:autoSpaceDN w:val="0"/>
        <w:adjustRightInd w:val="0"/>
        <w:spacing w:line="360" w:lineRule="auto"/>
        <w:rPr>
          <w:rFonts w:eastAsia="仿宋"/>
          <w:b/>
          <w:color w:val="000000"/>
          <w:sz w:val="24"/>
        </w:rPr>
      </w:pPr>
      <w:r w:rsidRPr="00B11D1C">
        <w:rPr>
          <w:rFonts w:eastAsia="仿宋"/>
          <w:b/>
          <w:color w:val="000000"/>
          <w:sz w:val="24"/>
        </w:rPr>
        <w:t>2.</w:t>
      </w:r>
      <w:r w:rsidRPr="00B11D1C">
        <w:rPr>
          <w:rFonts w:eastAsia="仿宋" w:hint="eastAsia"/>
          <w:b/>
          <w:color w:val="000000"/>
          <w:sz w:val="24"/>
        </w:rPr>
        <w:t>课程目标对毕业要求指标点支撑权重（用矩阵</w:t>
      </w:r>
      <w:r w:rsidRPr="00B11D1C">
        <w:rPr>
          <w:rFonts w:eastAsia="仿宋"/>
          <w:b/>
          <w:color w:val="000000"/>
          <w:sz w:val="24"/>
        </w:rPr>
        <w:t>Q</w:t>
      </w:r>
      <w:r w:rsidRPr="00B11D1C">
        <w:rPr>
          <w:rFonts w:eastAsia="仿宋" w:hint="eastAsia"/>
          <w:b/>
          <w:color w:val="000000"/>
          <w:sz w:val="24"/>
        </w:rPr>
        <w:t>表示）</w:t>
      </w:r>
    </w:p>
    <w:tbl>
      <w:tblPr>
        <w:tblStyle w:val="a9"/>
        <w:tblW w:w="0" w:type="auto"/>
        <w:tblInd w:w="71" w:type="dxa"/>
        <w:tblLook w:val="04A0" w:firstRow="1" w:lastRow="0" w:firstColumn="1" w:lastColumn="0" w:noHBand="0" w:noVBand="1"/>
      </w:tblPr>
      <w:tblGrid>
        <w:gridCol w:w="2254"/>
        <w:gridCol w:w="851"/>
        <w:gridCol w:w="1276"/>
        <w:gridCol w:w="1701"/>
        <w:gridCol w:w="1911"/>
        <w:gridCol w:w="1606"/>
      </w:tblGrid>
      <w:tr w:rsidR="001A211B" w:rsidRPr="002231E6" w14:paraId="3CB2FC9B" w14:textId="77777777" w:rsidTr="00C45244">
        <w:trPr>
          <w:trHeight w:val="454"/>
        </w:trPr>
        <w:tc>
          <w:tcPr>
            <w:tcW w:w="2254" w:type="dxa"/>
            <w:vMerge w:val="restart"/>
            <w:tcMar>
              <w:left w:w="57" w:type="dxa"/>
              <w:right w:w="57" w:type="dxa"/>
            </w:tcMar>
            <w:vAlign w:val="center"/>
          </w:tcPr>
          <w:p w14:paraId="32FE0D8B" w14:textId="77777777" w:rsidR="001A211B" w:rsidRPr="002231E6" w:rsidRDefault="001A211B" w:rsidP="00C45244">
            <w:pPr>
              <w:spacing w:line="360" w:lineRule="auto"/>
              <w:jc w:val="left"/>
              <w:rPr>
                <w:rFonts w:eastAsia="华文仿宋"/>
                <w:szCs w:val="21"/>
              </w:rPr>
            </w:pPr>
            <w:r w:rsidRPr="002231E6">
              <w:rPr>
                <w:rFonts w:eastAsia="华文仿宋"/>
                <w:szCs w:val="21"/>
              </w:rPr>
              <w:t>毕业要求</w:t>
            </w:r>
          </w:p>
        </w:tc>
        <w:tc>
          <w:tcPr>
            <w:tcW w:w="851" w:type="dxa"/>
            <w:vMerge w:val="restart"/>
            <w:tcMar>
              <w:left w:w="57" w:type="dxa"/>
              <w:right w:w="57" w:type="dxa"/>
            </w:tcMar>
            <w:vAlign w:val="center"/>
          </w:tcPr>
          <w:p w14:paraId="575A4F35" w14:textId="77777777" w:rsidR="001A211B" w:rsidRPr="002231E6" w:rsidRDefault="001A211B" w:rsidP="00C45244">
            <w:pPr>
              <w:jc w:val="left"/>
              <w:rPr>
                <w:rFonts w:eastAsia="华文仿宋"/>
                <w:szCs w:val="21"/>
              </w:rPr>
            </w:pPr>
            <w:r w:rsidRPr="002231E6">
              <w:rPr>
                <w:rFonts w:eastAsia="华文仿宋"/>
                <w:szCs w:val="21"/>
              </w:rPr>
              <w:t>指标点</w:t>
            </w:r>
          </w:p>
        </w:tc>
        <w:tc>
          <w:tcPr>
            <w:tcW w:w="6494" w:type="dxa"/>
            <w:gridSpan w:val="4"/>
            <w:tcMar>
              <w:left w:w="57" w:type="dxa"/>
              <w:right w:w="57" w:type="dxa"/>
            </w:tcMar>
          </w:tcPr>
          <w:p w14:paraId="3E9D898F" w14:textId="77777777" w:rsidR="001A211B" w:rsidRPr="002231E6" w:rsidRDefault="001A211B" w:rsidP="00C45244">
            <w:pPr>
              <w:spacing w:line="360" w:lineRule="auto"/>
              <w:jc w:val="center"/>
              <w:rPr>
                <w:rFonts w:eastAsia="华文仿宋"/>
                <w:szCs w:val="21"/>
              </w:rPr>
            </w:pPr>
            <w:r w:rsidRPr="002231E6">
              <w:rPr>
                <w:rFonts w:eastAsia="华文仿宋"/>
                <w:szCs w:val="21"/>
              </w:rPr>
              <w:t>课程目标的对毕业要求指标支撑权重</w:t>
            </w:r>
          </w:p>
        </w:tc>
      </w:tr>
      <w:tr w:rsidR="001A211B" w:rsidRPr="002231E6" w14:paraId="7F58A8A8" w14:textId="77777777" w:rsidTr="00C45244">
        <w:trPr>
          <w:trHeight w:val="454"/>
        </w:trPr>
        <w:tc>
          <w:tcPr>
            <w:tcW w:w="2254" w:type="dxa"/>
            <w:vMerge/>
            <w:tcMar>
              <w:left w:w="57" w:type="dxa"/>
              <w:right w:w="57" w:type="dxa"/>
            </w:tcMar>
          </w:tcPr>
          <w:p w14:paraId="39918EFD" w14:textId="77777777" w:rsidR="001A211B" w:rsidRPr="002231E6" w:rsidRDefault="001A211B" w:rsidP="00C45244">
            <w:pPr>
              <w:spacing w:line="360" w:lineRule="auto"/>
              <w:jc w:val="left"/>
              <w:rPr>
                <w:rFonts w:eastAsia="华文仿宋"/>
                <w:szCs w:val="21"/>
              </w:rPr>
            </w:pPr>
          </w:p>
        </w:tc>
        <w:tc>
          <w:tcPr>
            <w:tcW w:w="851" w:type="dxa"/>
            <w:vMerge/>
            <w:tcMar>
              <w:left w:w="57" w:type="dxa"/>
              <w:right w:w="57" w:type="dxa"/>
            </w:tcMar>
          </w:tcPr>
          <w:p w14:paraId="20276118" w14:textId="77777777" w:rsidR="001A211B" w:rsidRPr="002231E6" w:rsidRDefault="001A211B" w:rsidP="00C45244">
            <w:pPr>
              <w:spacing w:line="360" w:lineRule="auto"/>
              <w:jc w:val="left"/>
              <w:rPr>
                <w:rFonts w:eastAsia="华文仿宋"/>
                <w:szCs w:val="21"/>
              </w:rPr>
            </w:pPr>
          </w:p>
        </w:tc>
        <w:tc>
          <w:tcPr>
            <w:tcW w:w="1276" w:type="dxa"/>
            <w:tcMar>
              <w:left w:w="57" w:type="dxa"/>
              <w:right w:w="57" w:type="dxa"/>
            </w:tcMar>
            <w:vAlign w:val="center"/>
          </w:tcPr>
          <w:p w14:paraId="21C49FC0" w14:textId="12666703" w:rsidR="001A211B" w:rsidRPr="002231E6" w:rsidRDefault="001A211B" w:rsidP="001A211B">
            <w:pPr>
              <w:jc w:val="center"/>
              <w:rPr>
                <w:rFonts w:eastAsia="华文仿宋"/>
                <w:szCs w:val="21"/>
              </w:rPr>
            </w:pPr>
            <w:r w:rsidRPr="002231E6">
              <w:rPr>
                <w:rFonts w:eastAsia="华文仿宋"/>
                <w:szCs w:val="21"/>
              </w:rPr>
              <w:t>课程目标</w:t>
            </w:r>
            <w:r w:rsidRPr="002231E6">
              <w:rPr>
                <w:rFonts w:eastAsia="华文仿宋"/>
                <w:szCs w:val="21"/>
              </w:rPr>
              <w:t>1</w:t>
            </w:r>
          </w:p>
        </w:tc>
        <w:tc>
          <w:tcPr>
            <w:tcW w:w="1701" w:type="dxa"/>
            <w:tcMar>
              <w:left w:w="57" w:type="dxa"/>
              <w:right w:w="57" w:type="dxa"/>
            </w:tcMar>
            <w:vAlign w:val="center"/>
          </w:tcPr>
          <w:p w14:paraId="0F314DEA" w14:textId="7D8A95D5"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2</w:t>
            </w:r>
          </w:p>
        </w:tc>
        <w:tc>
          <w:tcPr>
            <w:tcW w:w="1911" w:type="dxa"/>
            <w:tcMar>
              <w:left w:w="57" w:type="dxa"/>
              <w:right w:w="57" w:type="dxa"/>
            </w:tcMar>
            <w:vAlign w:val="center"/>
          </w:tcPr>
          <w:p w14:paraId="7186B038" w14:textId="32F57891"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3</w:t>
            </w:r>
          </w:p>
        </w:tc>
        <w:tc>
          <w:tcPr>
            <w:tcW w:w="1606" w:type="dxa"/>
            <w:tcMar>
              <w:left w:w="57" w:type="dxa"/>
              <w:right w:w="57" w:type="dxa"/>
            </w:tcMar>
            <w:vAlign w:val="center"/>
          </w:tcPr>
          <w:p w14:paraId="5723469C" w14:textId="59BCDB00" w:rsidR="001A211B" w:rsidRPr="002231E6" w:rsidRDefault="001A211B" w:rsidP="001A211B">
            <w:pPr>
              <w:jc w:val="center"/>
              <w:rPr>
                <w:rFonts w:eastAsia="华文仿宋"/>
                <w:szCs w:val="21"/>
              </w:rPr>
            </w:pPr>
            <w:r w:rsidRPr="002231E6">
              <w:rPr>
                <w:rFonts w:eastAsia="华文仿宋"/>
                <w:szCs w:val="21"/>
              </w:rPr>
              <w:t>课程目标</w:t>
            </w:r>
            <w:r>
              <w:rPr>
                <w:rFonts w:eastAsia="华文仿宋" w:hint="eastAsia"/>
                <w:szCs w:val="21"/>
              </w:rPr>
              <w:t>4</w:t>
            </w:r>
          </w:p>
        </w:tc>
      </w:tr>
      <w:tr w:rsidR="001A211B" w:rsidRPr="002231E6" w14:paraId="016E6768" w14:textId="77777777" w:rsidTr="00C45244">
        <w:trPr>
          <w:trHeight w:hRule="exact" w:val="397"/>
        </w:trPr>
        <w:tc>
          <w:tcPr>
            <w:tcW w:w="2254" w:type="dxa"/>
            <w:tcMar>
              <w:left w:w="57" w:type="dxa"/>
              <w:right w:w="57" w:type="dxa"/>
            </w:tcMar>
          </w:tcPr>
          <w:p w14:paraId="074B3B02" w14:textId="23EDBB68" w:rsidR="001A211B" w:rsidRPr="002231E6" w:rsidRDefault="001A211B" w:rsidP="001A211B">
            <w:pPr>
              <w:spacing w:line="360" w:lineRule="auto"/>
              <w:jc w:val="left"/>
              <w:rPr>
                <w:rFonts w:eastAsia="华文仿宋"/>
                <w:szCs w:val="21"/>
              </w:rPr>
            </w:pPr>
            <w:r>
              <w:rPr>
                <w:rFonts w:eastAsia="华文仿宋" w:hint="eastAsia"/>
                <w:szCs w:val="21"/>
              </w:rPr>
              <w:t>9.</w:t>
            </w:r>
            <w:r>
              <w:rPr>
                <w:rFonts w:eastAsia="华文仿宋" w:hint="eastAsia"/>
                <w:szCs w:val="21"/>
              </w:rPr>
              <w:t>个人与团队</w:t>
            </w:r>
          </w:p>
        </w:tc>
        <w:tc>
          <w:tcPr>
            <w:tcW w:w="851" w:type="dxa"/>
            <w:tcMar>
              <w:left w:w="57" w:type="dxa"/>
              <w:right w:w="57" w:type="dxa"/>
            </w:tcMar>
            <w:vAlign w:val="center"/>
          </w:tcPr>
          <w:p w14:paraId="6C236682" w14:textId="5DEC97FC" w:rsidR="001A211B" w:rsidRPr="002231E6" w:rsidRDefault="001A211B" w:rsidP="00C45244">
            <w:pPr>
              <w:spacing w:line="360" w:lineRule="auto"/>
              <w:jc w:val="center"/>
              <w:rPr>
                <w:rFonts w:eastAsia="华文仿宋"/>
                <w:szCs w:val="21"/>
              </w:rPr>
            </w:pPr>
            <w:r>
              <w:rPr>
                <w:rFonts w:eastAsia="华文仿宋" w:hint="eastAsia"/>
                <w:szCs w:val="21"/>
              </w:rPr>
              <w:t>9.1</w:t>
            </w:r>
          </w:p>
        </w:tc>
        <w:tc>
          <w:tcPr>
            <w:tcW w:w="1276" w:type="dxa"/>
            <w:tcMar>
              <w:left w:w="57" w:type="dxa"/>
              <w:right w:w="57" w:type="dxa"/>
            </w:tcMar>
          </w:tcPr>
          <w:p w14:paraId="25207E91" w14:textId="77777777"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701" w:type="dxa"/>
            <w:tcMar>
              <w:left w:w="57" w:type="dxa"/>
              <w:right w:w="57" w:type="dxa"/>
            </w:tcMar>
          </w:tcPr>
          <w:p w14:paraId="6AA44588"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3B0C6FD6" w14:textId="77777777"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672B4120" w14:textId="77777777" w:rsidR="001A211B" w:rsidRPr="002231E6" w:rsidRDefault="001A211B" w:rsidP="00C45244">
            <w:pPr>
              <w:spacing w:line="360" w:lineRule="auto"/>
              <w:jc w:val="center"/>
              <w:rPr>
                <w:rFonts w:eastAsia="华文仿宋"/>
                <w:szCs w:val="21"/>
              </w:rPr>
            </w:pPr>
          </w:p>
        </w:tc>
      </w:tr>
      <w:tr w:rsidR="001A211B" w:rsidRPr="002231E6" w14:paraId="2F73EEF5" w14:textId="77777777" w:rsidTr="00C45244">
        <w:trPr>
          <w:trHeight w:hRule="exact" w:val="397"/>
        </w:trPr>
        <w:tc>
          <w:tcPr>
            <w:tcW w:w="2254" w:type="dxa"/>
            <w:tcMar>
              <w:left w:w="57" w:type="dxa"/>
              <w:right w:w="57" w:type="dxa"/>
            </w:tcMar>
          </w:tcPr>
          <w:p w14:paraId="0381C126" w14:textId="11EF8887" w:rsidR="001A211B" w:rsidRPr="002231E6" w:rsidRDefault="00081FFC" w:rsidP="00C45244">
            <w:pPr>
              <w:spacing w:line="360" w:lineRule="auto"/>
              <w:jc w:val="left"/>
              <w:rPr>
                <w:rFonts w:eastAsia="华文仿宋"/>
                <w:szCs w:val="21"/>
              </w:rPr>
            </w:pPr>
            <w:r>
              <w:rPr>
                <w:rFonts w:eastAsia="华文仿宋" w:hint="eastAsia"/>
                <w:szCs w:val="21"/>
              </w:rPr>
              <w:t>10.</w:t>
            </w:r>
            <w:r>
              <w:rPr>
                <w:rFonts w:eastAsia="华文仿宋" w:hint="eastAsia"/>
                <w:szCs w:val="21"/>
              </w:rPr>
              <w:t>沟通</w:t>
            </w:r>
          </w:p>
        </w:tc>
        <w:tc>
          <w:tcPr>
            <w:tcW w:w="851" w:type="dxa"/>
            <w:tcMar>
              <w:left w:w="57" w:type="dxa"/>
              <w:right w:w="57" w:type="dxa"/>
            </w:tcMar>
            <w:vAlign w:val="center"/>
          </w:tcPr>
          <w:p w14:paraId="23DB8368" w14:textId="7B1866F0" w:rsidR="001A211B" w:rsidRPr="002231E6" w:rsidRDefault="00081FFC" w:rsidP="00C45244">
            <w:pPr>
              <w:spacing w:line="360" w:lineRule="auto"/>
              <w:jc w:val="center"/>
              <w:rPr>
                <w:rFonts w:eastAsia="华文仿宋"/>
                <w:szCs w:val="21"/>
              </w:rPr>
            </w:pPr>
            <w:r>
              <w:rPr>
                <w:rFonts w:eastAsia="华文仿宋" w:hint="eastAsia"/>
                <w:szCs w:val="21"/>
              </w:rPr>
              <w:t>10.2</w:t>
            </w:r>
          </w:p>
        </w:tc>
        <w:tc>
          <w:tcPr>
            <w:tcW w:w="1276" w:type="dxa"/>
            <w:tcMar>
              <w:left w:w="57" w:type="dxa"/>
              <w:right w:w="57" w:type="dxa"/>
            </w:tcMar>
          </w:tcPr>
          <w:p w14:paraId="374CFF63"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1FEE41E9" w14:textId="77777777"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911" w:type="dxa"/>
            <w:tcMar>
              <w:left w:w="57" w:type="dxa"/>
              <w:right w:w="57" w:type="dxa"/>
            </w:tcMar>
          </w:tcPr>
          <w:p w14:paraId="126347A3" w14:textId="77777777"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05BFF057" w14:textId="77777777" w:rsidR="001A211B" w:rsidRPr="002231E6" w:rsidRDefault="001A211B" w:rsidP="00C45244">
            <w:pPr>
              <w:spacing w:line="360" w:lineRule="auto"/>
              <w:jc w:val="center"/>
              <w:rPr>
                <w:rFonts w:eastAsia="华文仿宋"/>
                <w:szCs w:val="21"/>
              </w:rPr>
            </w:pPr>
          </w:p>
        </w:tc>
      </w:tr>
      <w:tr w:rsidR="001A211B" w:rsidRPr="002231E6" w14:paraId="40A3FE5B" w14:textId="77777777" w:rsidTr="00C45244">
        <w:trPr>
          <w:trHeight w:hRule="exact" w:val="397"/>
        </w:trPr>
        <w:tc>
          <w:tcPr>
            <w:tcW w:w="2254" w:type="dxa"/>
            <w:tcMar>
              <w:left w:w="57" w:type="dxa"/>
              <w:right w:w="57" w:type="dxa"/>
            </w:tcMar>
          </w:tcPr>
          <w:p w14:paraId="0DA2ED12" w14:textId="08BE9016" w:rsidR="001A211B" w:rsidRDefault="00081FFC" w:rsidP="00C45244">
            <w:pPr>
              <w:spacing w:line="360" w:lineRule="auto"/>
              <w:jc w:val="left"/>
              <w:rPr>
                <w:rFonts w:eastAsia="华文仿宋"/>
                <w:szCs w:val="21"/>
              </w:rPr>
            </w:pPr>
            <w:r>
              <w:rPr>
                <w:rFonts w:eastAsia="华文仿宋" w:hint="eastAsia"/>
                <w:szCs w:val="21"/>
              </w:rPr>
              <w:t>11.</w:t>
            </w:r>
            <w:r>
              <w:rPr>
                <w:rFonts w:eastAsia="华文仿宋" w:hint="eastAsia"/>
                <w:szCs w:val="21"/>
              </w:rPr>
              <w:t>项目管理</w:t>
            </w:r>
          </w:p>
        </w:tc>
        <w:tc>
          <w:tcPr>
            <w:tcW w:w="851" w:type="dxa"/>
            <w:tcMar>
              <w:left w:w="57" w:type="dxa"/>
              <w:right w:w="57" w:type="dxa"/>
            </w:tcMar>
            <w:vAlign w:val="center"/>
          </w:tcPr>
          <w:p w14:paraId="3E6D8AA1" w14:textId="2B7184DE" w:rsidR="001A211B" w:rsidRDefault="00081FFC" w:rsidP="00C45244">
            <w:pPr>
              <w:spacing w:line="360" w:lineRule="auto"/>
              <w:jc w:val="center"/>
              <w:rPr>
                <w:rFonts w:eastAsia="华文仿宋"/>
                <w:szCs w:val="21"/>
              </w:rPr>
            </w:pPr>
            <w:r>
              <w:rPr>
                <w:rFonts w:eastAsia="华文仿宋" w:hint="eastAsia"/>
                <w:szCs w:val="21"/>
              </w:rPr>
              <w:t>11.1</w:t>
            </w:r>
          </w:p>
        </w:tc>
        <w:tc>
          <w:tcPr>
            <w:tcW w:w="1276" w:type="dxa"/>
            <w:tcMar>
              <w:left w:w="57" w:type="dxa"/>
              <w:right w:w="57" w:type="dxa"/>
            </w:tcMar>
          </w:tcPr>
          <w:p w14:paraId="0B6C1A15"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4D315811"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790C661B" w14:textId="3D2A6A1D" w:rsidR="001A211B" w:rsidRPr="002231E6" w:rsidRDefault="001A211B" w:rsidP="00C45244">
            <w:pPr>
              <w:spacing w:line="360" w:lineRule="auto"/>
              <w:jc w:val="center"/>
              <w:rPr>
                <w:rFonts w:eastAsia="华文仿宋"/>
                <w:szCs w:val="21"/>
              </w:rPr>
            </w:pPr>
            <w:r>
              <w:rPr>
                <w:rFonts w:eastAsia="华文仿宋" w:hint="eastAsia"/>
                <w:szCs w:val="21"/>
              </w:rPr>
              <w:t>1</w:t>
            </w:r>
          </w:p>
        </w:tc>
        <w:tc>
          <w:tcPr>
            <w:tcW w:w="1606" w:type="dxa"/>
            <w:tcMar>
              <w:left w:w="57" w:type="dxa"/>
              <w:right w:w="57" w:type="dxa"/>
            </w:tcMar>
          </w:tcPr>
          <w:p w14:paraId="6BB60328" w14:textId="699DA0D2" w:rsidR="001A211B" w:rsidRPr="002231E6" w:rsidRDefault="001A211B" w:rsidP="00C45244">
            <w:pPr>
              <w:spacing w:line="360" w:lineRule="auto"/>
              <w:jc w:val="center"/>
              <w:rPr>
                <w:rFonts w:eastAsia="华文仿宋"/>
                <w:szCs w:val="21"/>
              </w:rPr>
            </w:pPr>
          </w:p>
        </w:tc>
      </w:tr>
      <w:tr w:rsidR="001A211B" w:rsidRPr="002231E6" w14:paraId="2DE37C7F" w14:textId="77777777" w:rsidTr="00C45244">
        <w:trPr>
          <w:trHeight w:hRule="exact" w:val="397"/>
        </w:trPr>
        <w:tc>
          <w:tcPr>
            <w:tcW w:w="2254" w:type="dxa"/>
            <w:tcMar>
              <w:left w:w="57" w:type="dxa"/>
              <w:right w:w="57" w:type="dxa"/>
            </w:tcMar>
          </w:tcPr>
          <w:p w14:paraId="6E61C764" w14:textId="4D227500" w:rsidR="001A211B" w:rsidRPr="002231E6" w:rsidRDefault="001A211B" w:rsidP="00081FFC">
            <w:pPr>
              <w:spacing w:line="360" w:lineRule="auto"/>
              <w:jc w:val="left"/>
              <w:rPr>
                <w:rFonts w:eastAsia="华文仿宋"/>
                <w:szCs w:val="21"/>
              </w:rPr>
            </w:pPr>
            <w:r>
              <w:rPr>
                <w:rFonts w:eastAsia="华文仿宋" w:hint="eastAsia"/>
                <w:szCs w:val="21"/>
              </w:rPr>
              <w:t>1</w:t>
            </w:r>
            <w:r w:rsidR="00081FFC">
              <w:rPr>
                <w:rFonts w:eastAsia="华文仿宋" w:hint="eastAsia"/>
                <w:szCs w:val="21"/>
              </w:rPr>
              <w:t>2</w:t>
            </w:r>
            <w:r>
              <w:rPr>
                <w:rFonts w:eastAsia="华文仿宋" w:hint="eastAsia"/>
                <w:szCs w:val="21"/>
              </w:rPr>
              <w:t>.</w:t>
            </w:r>
            <w:r w:rsidR="00081FFC">
              <w:rPr>
                <w:rFonts w:eastAsia="华文仿宋" w:hint="eastAsia"/>
                <w:szCs w:val="21"/>
              </w:rPr>
              <w:t>终身学习</w:t>
            </w:r>
          </w:p>
        </w:tc>
        <w:tc>
          <w:tcPr>
            <w:tcW w:w="851" w:type="dxa"/>
            <w:tcMar>
              <w:left w:w="57" w:type="dxa"/>
              <w:right w:w="57" w:type="dxa"/>
            </w:tcMar>
            <w:vAlign w:val="center"/>
          </w:tcPr>
          <w:p w14:paraId="382B3B78" w14:textId="2FFD4938" w:rsidR="001A211B" w:rsidRPr="002231E6" w:rsidRDefault="00081FFC" w:rsidP="00C45244">
            <w:pPr>
              <w:spacing w:line="360" w:lineRule="auto"/>
              <w:jc w:val="center"/>
              <w:rPr>
                <w:rFonts w:eastAsia="华文仿宋"/>
                <w:szCs w:val="21"/>
              </w:rPr>
            </w:pPr>
            <w:r>
              <w:rPr>
                <w:rFonts w:eastAsia="华文仿宋" w:hint="eastAsia"/>
                <w:szCs w:val="21"/>
              </w:rPr>
              <w:t>12</w:t>
            </w:r>
            <w:r w:rsidR="001A211B">
              <w:rPr>
                <w:rFonts w:eastAsia="华文仿宋" w:hint="eastAsia"/>
                <w:szCs w:val="21"/>
              </w:rPr>
              <w:t>.1</w:t>
            </w:r>
          </w:p>
        </w:tc>
        <w:tc>
          <w:tcPr>
            <w:tcW w:w="1276" w:type="dxa"/>
            <w:tcMar>
              <w:left w:w="57" w:type="dxa"/>
              <w:right w:w="57" w:type="dxa"/>
            </w:tcMar>
          </w:tcPr>
          <w:p w14:paraId="6D95330C" w14:textId="77777777" w:rsidR="001A211B" w:rsidRPr="002231E6" w:rsidRDefault="001A211B" w:rsidP="00C45244">
            <w:pPr>
              <w:spacing w:line="360" w:lineRule="auto"/>
              <w:jc w:val="center"/>
              <w:rPr>
                <w:rFonts w:eastAsia="华文仿宋"/>
                <w:szCs w:val="21"/>
              </w:rPr>
            </w:pPr>
          </w:p>
        </w:tc>
        <w:tc>
          <w:tcPr>
            <w:tcW w:w="1701" w:type="dxa"/>
            <w:tcMar>
              <w:left w:w="57" w:type="dxa"/>
              <w:right w:w="57" w:type="dxa"/>
            </w:tcMar>
          </w:tcPr>
          <w:p w14:paraId="0FD44601" w14:textId="77777777" w:rsidR="001A211B" w:rsidRPr="002231E6" w:rsidRDefault="001A211B" w:rsidP="00C45244">
            <w:pPr>
              <w:spacing w:line="360" w:lineRule="auto"/>
              <w:jc w:val="center"/>
              <w:rPr>
                <w:rFonts w:eastAsia="华文仿宋"/>
                <w:szCs w:val="21"/>
              </w:rPr>
            </w:pPr>
          </w:p>
        </w:tc>
        <w:tc>
          <w:tcPr>
            <w:tcW w:w="1911" w:type="dxa"/>
            <w:tcMar>
              <w:left w:w="57" w:type="dxa"/>
              <w:right w:w="57" w:type="dxa"/>
            </w:tcMar>
          </w:tcPr>
          <w:p w14:paraId="5D8E448A" w14:textId="1F35AF95" w:rsidR="001A211B" w:rsidRPr="002231E6" w:rsidRDefault="001A211B" w:rsidP="00C45244">
            <w:pPr>
              <w:spacing w:line="360" w:lineRule="auto"/>
              <w:jc w:val="center"/>
              <w:rPr>
                <w:rFonts w:eastAsia="华文仿宋"/>
                <w:szCs w:val="21"/>
              </w:rPr>
            </w:pPr>
          </w:p>
        </w:tc>
        <w:tc>
          <w:tcPr>
            <w:tcW w:w="1606" w:type="dxa"/>
            <w:tcMar>
              <w:left w:w="57" w:type="dxa"/>
              <w:right w:w="57" w:type="dxa"/>
            </w:tcMar>
          </w:tcPr>
          <w:p w14:paraId="35E85A78" w14:textId="5F2F933F" w:rsidR="001A211B" w:rsidRPr="002231E6" w:rsidRDefault="001A211B" w:rsidP="00C45244">
            <w:pPr>
              <w:spacing w:line="360" w:lineRule="auto"/>
              <w:jc w:val="center"/>
              <w:rPr>
                <w:rFonts w:eastAsia="华文仿宋"/>
                <w:szCs w:val="21"/>
              </w:rPr>
            </w:pPr>
            <w:r>
              <w:rPr>
                <w:rFonts w:eastAsia="华文仿宋" w:hint="eastAsia"/>
                <w:szCs w:val="21"/>
              </w:rPr>
              <w:t>1</w:t>
            </w:r>
          </w:p>
        </w:tc>
      </w:tr>
    </w:tbl>
    <w:p w14:paraId="0187ED2E" w14:textId="65CFCEA4" w:rsidR="00615E60" w:rsidRDefault="00615E60" w:rsidP="009A123C">
      <w:pPr>
        <w:tabs>
          <w:tab w:val="left" w:pos="1097"/>
          <w:tab w:val="left" w:pos="3531"/>
        </w:tabs>
        <w:autoSpaceDE w:val="0"/>
        <w:autoSpaceDN w:val="0"/>
        <w:adjustRightInd w:val="0"/>
        <w:spacing w:beforeLines="50" w:before="156" w:line="360" w:lineRule="auto"/>
        <w:rPr>
          <w:rFonts w:eastAsia="黑体"/>
          <w:sz w:val="28"/>
          <w:szCs w:val="28"/>
        </w:rPr>
      </w:pPr>
      <w:r w:rsidRPr="00B11D1C">
        <w:rPr>
          <w:rFonts w:eastAsia="黑体" w:hint="eastAsia"/>
          <w:sz w:val="28"/>
          <w:szCs w:val="28"/>
        </w:rPr>
        <w:t>五、课程教学环节与要求</w:t>
      </w:r>
      <w:r w:rsidR="00C4080D">
        <w:rPr>
          <w:rFonts w:eastAsia="黑体"/>
          <w:sz w:val="28"/>
          <w:szCs w:val="28"/>
        </w:rPr>
        <w:tab/>
      </w:r>
    </w:p>
    <w:p w14:paraId="0DDB262F" w14:textId="27DCE1C7" w:rsidR="00C4080D" w:rsidRDefault="00C4080D" w:rsidP="00C4080D">
      <w:pPr>
        <w:snapToGrid w:val="0"/>
        <w:ind w:firstLineChars="200" w:firstLine="480"/>
        <w:contextualSpacing/>
        <w:rPr>
          <w:rFonts w:eastAsia="华文仿宋"/>
          <w:sz w:val="24"/>
        </w:rPr>
      </w:pPr>
      <w:r>
        <w:rPr>
          <w:rFonts w:eastAsia="华文仿宋" w:hint="eastAsia"/>
          <w:sz w:val="24"/>
        </w:rPr>
        <w:t>导师制课程应</w:t>
      </w:r>
      <w:r w:rsidRPr="00F234FD">
        <w:rPr>
          <w:rFonts w:eastAsia="华文仿宋" w:hint="eastAsia"/>
          <w:b/>
          <w:sz w:val="24"/>
        </w:rPr>
        <w:t>在本科三年级第一学期（秋季）开课</w:t>
      </w:r>
      <w:r>
        <w:rPr>
          <w:rFonts w:eastAsia="华文仿宋" w:hint="eastAsia"/>
          <w:sz w:val="24"/>
        </w:rPr>
        <w:t>，</w:t>
      </w:r>
      <w:r w:rsidRPr="00F234FD">
        <w:rPr>
          <w:rFonts w:eastAsia="华文仿宋" w:hint="eastAsia"/>
          <w:b/>
          <w:sz w:val="24"/>
        </w:rPr>
        <w:t>在第四年级第一学期结课</w:t>
      </w:r>
      <w:r w:rsidR="00F234FD">
        <w:rPr>
          <w:rFonts w:eastAsia="华文仿宋" w:hint="eastAsia"/>
          <w:sz w:val="24"/>
        </w:rPr>
        <w:t>，并</w:t>
      </w:r>
      <w:r w:rsidR="00F234FD" w:rsidRPr="00F234FD">
        <w:rPr>
          <w:rFonts w:eastAsia="华文仿宋" w:hint="eastAsia"/>
          <w:b/>
          <w:sz w:val="24"/>
        </w:rPr>
        <w:t>与《毕业设计（论文）》课程衔接</w:t>
      </w:r>
      <w:r>
        <w:rPr>
          <w:rFonts w:eastAsia="华文仿宋" w:hint="eastAsia"/>
          <w:sz w:val="24"/>
        </w:rPr>
        <w:t>。每个学期</w:t>
      </w:r>
      <w:r w:rsidR="00497CAF">
        <w:rPr>
          <w:rFonts w:eastAsia="华文仿宋" w:hint="eastAsia"/>
          <w:sz w:val="24"/>
        </w:rPr>
        <w:t>指导教师</w:t>
      </w:r>
      <w:r>
        <w:rPr>
          <w:rFonts w:eastAsia="华文仿宋" w:hint="eastAsia"/>
          <w:sz w:val="24"/>
        </w:rPr>
        <w:t>都应当指导学生制定本学期的课程学习计划和开展日常指导工作。具体教师环节的内容和要求为：</w:t>
      </w:r>
    </w:p>
    <w:p w14:paraId="4CB0E404" w14:textId="358086FD" w:rsidR="00E878DB" w:rsidRPr="009B0C73" w:rsidRDefault="001E33C8" w:rsidP="00C4080D">
      <w:pPr>
        <w:tabs>
          <w:tab w:val="left" w:pos="1097"/>
        </w:tabs>
        <w:autoSpaceDE w:val="0"/>
        <w:autoSpaceDN w:val="0"/>
        <w:adjustRightInd w:val="0"/>
        <w:spacing w:line="360" w:lineRule="auto"/>
        <w:ind w:firstLineChars="200" w:firstLine="480"/>
        <w:rPr>
          <w:rFonts w:eastAsia="黑体"/>
          <w:sz w:val="24"/>
        </w:rPr>
      </w:pPr>
      <w:r w:rsidRPr="009B0C73">
        <w:rPr>
          <w:rFonts w:eastAsia="黑体" w:hint="eastAsia"/>
          <w:sz w:val="24"/>
        </w:rPr>
        <w:t>1</w:t>
      </w:r>
      <w:r w:rsidRPr="009B0C73">
        <w:rPr>
          <w:rFonts w:eastAsia="黑体" w:hint="eastAsia"/>
          <w:sz w:val="24"/>
        </w:rPr>
        <w:t>、</w:t>
      </w:r>
      <w:r w:rsidR="00E878DB" w:rsidRPr="009B0C73">
        <w:rPr>
          <w:rFonts w:eastAsia="黑体" w:hint="eastAsia"/>
          <w:sz w:val="24"/>
        </w:rPr>
        <w:t>制定学习计划</w:t>
      </w:r>
    </w:p>
    <w:p w14:paraId="680D680C" w14:textId="77777777" w:rsidR="00773869" w:rsidRDefault="004549A0" w:rsidP="009F70B1">
      <w:pPr>
        <w:snapToGrid w:val="0"/>
        <w:ind w:firstLineChars="200" w:firstLine="480"/>
        <w:contextualSpacing/>
        <w:rPr>
          <w:rFonts w:eastAsia="华文仿宋"/>
          <w:sz w:val="24"/>
        </w:rPr>
      </w:pPr>
      <w:r>
        <w:rPr>
          <w:rFonts w:eastAsia="华文仿宋" w:hint="eastAsia"/>
          <w:sz w:val="24"/>
        </w:rPr>
        <w:t>每学期开学一周内，导师应该与</w:t>
      </w:r>
      <w:r w:rsidR="00EB7A38">
        <w:rPr>
          <w:rFonts w:eastAsia="华文仿宋" w:hint="eastAsia"/>
          <w:sz w:val="24"/>
        </w:rPr>
        <w:t>所指导的全体学生进行会谈，根据学生的学业情况、兴趣爱好和职业规划，制定学期指导计划书，明确导师制课程的指导目标、工作内容和考核方式。</w:t>
      </w:r>
    </w:p>
    <w:p w14:paraId="4B5A7A4D" w14:textId="655D8E1E" w:rsidR="009F70B1" w:rsidRPr="00B11D1C" w:rsidRDefault="002466CB" w:rsidP="009F70B1">
      <w:pPr>
        <w:snapToGrid w:val="0"/>
        <w:ind w:firstLineChars="200" w:firstLine="480"/>
        <w:contextualSpacing/>
        <w:rPr>
          <w:rFonts w:eastAsia="华文仿宋"/>
          <w:sz w:val="24"/>
        </w:rPr>
      </w:pPr>
      <w:r>
        <w:rPr>
          <w:rFonts w:eastAsia="华文仿宋" w:hint="eastAsia"/>
          <w:sz w:val="24"/>
        </w:rPr>
        <w:lastRenderedPageBreak/>
        <w:t>对于大三学年的学生，工作计划应以查阅文献资料、撰写文献综述、参加学科竞赛和社会实践、开展</w:t>
      </w:r>
      <w:r w:rsidR="003E4082">
        <w:rPr>
          <w:rFonts w:eastAsia="华文仿宋" w:hint="eastAsia"/>
          <w:sz w:val="24"/>
        </w:rPr>
        <w:t>大</w:t>
      </w:r>
      <w:proofErr w:type="gramStart"/>
      <w:r w:rsidR="003E4082">
        <w:rPr>
          <w:rFonts w:eastAsia="华文仿宋" w:hint="eastAsia"/>
          <w:sz w:val="24"/>
        </w:rPr>
        <w:t>创</w:t>
      </w:r>
      <w:r>
        <w:rPr>
          <w:rFonts w:eastAsia="华文仿宋" w:hint="eastAsia"/>
          <w:sz w:val="24"/>
        </w:rPr>
        <w:t>项目</w:t>
      </w:r>
      <w:proofErr w:type="gramEnd"/>
      <w:r>
        <w:rPr>
          <w:rFonts w:eastAsia="华文仿宋" w:hint="eastAsia"/>
          <w:sz w:val="24"/>
        </w:rPr>
        <w:t>研究为主，引导学生早进实验室、早进团队、早做科研。对于大四学年的学生，工作计划应以</w:t>
      </w:r>
      <w:r w:rsidR="003E4082">
        <w:rPr>
          <w:rFonts w:eastAsia="华文仿宋" w:hint="eastAsia"/>
          <w:sz w:val="24"/>
        </w:rPr>
        <w:t>考研指导、</w:t>
      </w:r>
      <w:r w:rsidR="00773869">
        <w:rPr>
          <w:rFonts w:eastAsia="华文仿宋" w:hint="eastAsia"/>
          <w:sz w:val="24"/>
        </w:rPr>
        <w:t>科研训练、专业创新实践和开展毕业设计工作为主。</w:t>
      </w:r>
    </w:p>
    <w:p w14:paraId="799F64FE" w14:textId="7202C570" w:rsidR="00E878DB" w:rsidRPr="00773869" w:rsidRDefault="001E33C8" w:rsidP="00C4080D">
      <w:pPr>
        <w:tabs>
          <w:tab w:val="left" w:pos="1097"/>
        </w:tabs>
        <w:autoSpaceDE w:val="0"/>
        <w:autoSpaceDN w:val="0"/>
        <w:adjustRightInd w:val="0"/>
        <w:spacing w:line="360" w:lineRule="auto"/>
        <w:ind w:firstLineChars="200" w:firstLine="480"/>
        <w:rPr>
          <w:rFonts w:eastAsia="黑体"/>
          <w:sz w:val="24"/>
        </w:rPr>
      </w:pPr>
      <w:r w:rsidRPr="00773869">
        <w:rPr>
          <w:rFonts w:eastAsia="黑体" w:hint="eastAsia"/>
          <w:sz w:val="24"/>
        </w:rPr>
        <w:t>2</w:t>
      </w:r>
      <w:r w:rsidRPr="00773869">
        <w:rPr>
          <w:rFonts w:eastAsia="黑体" w:hint="eastAsia"/>
          <w:sz w:val="24"/>
        </w:rPr>
        <w:t>、</w:t>
      </w:r>
      <w:r w:rsidR="00E878DB" w:rsidRPr="00773869">
        <w:rPr>
          <w:rFonts w:eastAsia="黑体" w:hint="eastAsia"/>
          <w:sz w:val="24"/>
        </w:rPr>
        <w:t>日常指导工作</w:t>
      </w:r>
    </w:p>
    <w:p w14:paraId="56A2BA1A" w14:textId="6F483C48" w:rsidR="00615E60" w:rsidRDefault="00615E60" w:rsidP="00615E60">
      <w:pPr>
        <w:snapToGrid w:val="0"/>
        <w:ind w:firstLineChars="200" w:firstLine="480"/>
        <w:contextualSpacing/>
        <w:rPr>
          <w:rFonts w:eastAsia="华文仿宋"/>
          <w:sz w:val="24"/>
        </w:rPr>
      </w:pPr>
      <w:r w:rsidRPr="00B11D1C">
        <w:rPr>
          <w:rFonts w:eastAsia="华文仿宋"/>
          <w:sz w:val="24"/>
        </w:rPr>
        <w:t>以采取个别指导与集体辅导相结合的方式，通过一定次数的面谈指导</w:t>
      </w:r>
      <w:r w:rsidR="00DA3383">
        <w:rPr>
          <w:rFonts w:eastAsia="华文仿宋" w:hint="eastAsia"/>
          <w:sz w:val="24"/>
        </w:rPr>
        <w:t>、学术讲座</w:t>
      </w:r>
      <w:r w:rsidRPr="00B11D1C">
        <w:rPr>
          <w:rFonts w:eastAsia="华文仿宋"/>
          <w:sz w:val="24"/>
        </w:rPr>
        <w:t>及其他形式的指导，加强师生联系，落实指导工作。在指导的形式、途径和要求上机动灵活，充分发挥导师和学生两方面的积极性，形成导师和学生之间的良性互动。</w:t>
      </w:r>
      <w:r w:rsidRPr="00B11D1C">
        <w:rPr>
          <w:rFonts w:eastAsia="华文仿宋"/>
          <w:sz w:val="24"/>
        </w:rPr>
        <w:t xml:space="preserve"> </w:t>
      </w:r>
    </w:p>
    <w:p w14:paraId="319D7954" w14:textId="0B8D1BE8" w:rsidR="0006253B" w:rsidRDefault="0006253B" w:rsidP="00615E60">
      <w:pPr>
        <w:snapToGrid w:val="0"/>
        <w:ind w:firstLineChars="200" w:firstLine="480"/>
        <w:contextualSpacing/>
        <w:rPr>
          <w:rFonts w:eastAsia="华文仿宋"/>
          <w:sz w:val="24"/>
        </w:rPr>
      </w:pPr>
      <w:r>
        <w:rPr>
          <w:rFonts w:eastAsia="华文仿宋" w:hint="eastAsia"/>
          <w:sz w:val="24"/>
        </w:rPr>
        <w:t>指导内容包括但不限于：</w:t>
      </w:r>
      <w:r w:rsidR="00C45244">
        <w:rPr>
          <w:rFonts w:eastAsia="华文仿宋" w:hint="eastAsia"/>
          <w:sz w:val="24"/>
        </w:rPr>
        <w:t>指导</w:t>
      </w:r>
      <w:r w:rsidR="00C45244" w:rsidRPr="00B11D1C">
        <w:rPr>
          <w:rFonts w:eastAsia="华文仿宋"/>
          <w:sz w:val="24"/>
        </w:rPr>
        <w:t>学生掌握专业的培养目标和</w:t>
      </w:r>
      <w:r w:rsidR="00C45244">
        <w:rPr>
          <w:rFonts w:eastAsia="华文仿宋" w:hint="eastAsia"/>
          <w:sz w:val="24"/>
        </w:rPr>
        <w:t>教学</w:t>
      </w:r>
      <w:r w:rsidR="00C45244" w:rsidRPr="00B11D1C">
        <w:rPr>
          <w:rFonts w:eastAsia="华文仿宋"/>
          <w:sz w:val="24"/>
        </w:rPr>
        <w:t>计划</w:t>
      </w:r>
      <w:r w:rsidR="00C45244">
        <w:rPr>
          <w:rFonts w:eastAsia="华文仿宋" w:hint="eastAsia"/>
          <w:sz w:val="24"/>
        </w:rPr>
        <w:t>，</w:t>
      </w:r>
      <w:r w:rsidR="00C45244" w:rsidRPr="00B11D1C">
        <w:rPr>
          <w:rFonts w:eastAsia="华文仿宋"/>
          <w:sz w:val="24"/>
        </w:rPr>
        <w:t>制定个性化修业方案，掌握学习规律和学习方法</w:t>
      </w:r>
      <w:r w:rsidR="00C45244">
        <w:rPr>
          <w:rFonts w:eastAsia="华文仿宋" w:hint="eastAsia"/>
          <w:sz w:val="24"/>
        </w:rPr>
        <w:t>。</w:t>
      </w:r>
      <w:r>
        <w:rPr>
          <w:rFonts w:eastAsia="华文仿宋" w:hint="eastAsia"/>
          <w:sz w:val="24"/>
        </w:rPr>
        <w:t>指导学生了解专业的学术前沿，进行学术规范和学术道德教育</w:t>
      </w:r>
      <w:r w:rsidR="00C45244">
        <w:rPr>
          <w:rFonts w:eastAsia="华文仿宋" w:hint="eastAsia"/>
          <w:sz w:val="24"/>
        </w:rPr>
        <w:t>，</w:t>
      </w:r>
      <w:r w:rsidR="00C45244" w:rsidRPr="00B11D1C">
        <w:rPr>
          <w:rFonts w:eastAsia="华文仿宋" w:hint="eastAsia"/>
          <w:sz w:val="24"/>
        </w:rPr>
        <w:t>确立研究方向</w:t>
      </w:r>
      <w:r w:rsidR="00C45244">
        <w:rPr>
          <w:rFonts w:eastAsia="华文仿宋" w:hint="eastAsia"/>
          <w:sz w:val="24"/>
        </w:rPr>
        <w:t>。</w:t>
      </w:r>
      <w:r>
        <w:rPr>
          <w:rFonts w:eastAsia="华文仿宋" w:hint="eastAsia"/>
          <w:sz w:val="24"/>
        </w:rPr>
        <w:t>指导学生参加学科竞赛、大</w:t>
      </w:r>
      <w:proofErr w:type="gramStart"/>
      <w:r>
        <w:rPr>
          <w:rFonts w:eastAsia="华文仿宋" w:hint="eastAsia"/>
          <w:sz w:val="24"/>
        </w:rPr>
        <w:t>创项目</w:t>
      </w:r>
      <w:proofErr w:type="gramEnd"/>
      <w:r>
        <w:rPr>
          <w:rFonts w:eastAsia="华文仿宋" w:hint="eastAsia"/>
          <w:sz w:val="24"/>
        </w:rPr>
        <w:t>和社会实践等创新创业活动</w:t>
      </w:r>
      <w:r w:rsidR="00C45244">
        <w:rPr>
          <w:rFonts w:eastAsia="华文仿宋" w:hint="eastAsia"/>
          <w:sz w:val="24"/>
        </w:rPr>
        <w:t>。</w:t>
      </w:r>
      <w:r>
        <w:rPr>
          <w:rFonts w:eastAsia="华文仿宋" w:hint="eastAsia"/>
          <w:sz w:val="24"/>
        </w:rPr>
        <w:t>指导学生参与科研团队，使用仪器设备，撰写学术论文，申请知识产权</w:t>
      </w:r>
      <w:r w:rsidR="00C45244">
        <w:rPr>
          <w:rFonts w:eastAsia="华文仿宋" w:hint="eastAsia"/>
          <w:sz w:val="24"/>
        </w:rPr>
        <w:t>，</w:t>
      </w:r>
      <w:r w:rsidR="00C45244" w:rsidRPr="00B11D1C">
        <w:rPr>
          <w:rFonts w:eastAsia="华文仿宋"/>
          <w:sz w:val="24"/>
        </w:rPr>
        <w:t>提高外语综合应用能力</w:t>
      </w:r>
      <w:r w:rsidR="00C45244">
        <w:rPr>
          <w:rFonts w:eastAsia="华文仿宋" w:hint="eastAsia"/>
          <w:sz w:val="24"/>
        </w:rPr>
        <w:t>。</w:t>
      </w:r>
      <w:r>
        <w:rPr>
          <w:rFonts w:eastAsia="华文仿宋" w:hint="eastAsia"/>
          <w:sz w:val="24"/>
        </w:rPr>
        <w:t>指导学生开展毕业设计工作</w:t>
      </w:r>
      <w:r w:rsidR="00C45244">
        <w:rPr>
          <w:rFonts w:eastAsia="华文仿宋" w:hint="eastAsia"/>
          <w:sz w:val="24"/>
        </w:rPr>
        <w:t>。</w:t>
      </w:r>
      <w:r>
        <w:rPr>
          <w:rFonts w:eastAsia="华文仿宋" w:hint="eastAsia"/>
          <w:sz w:val="24"/>
        </w:rPr>
        <w:t>指导学生考研或就业。</w:t>
      </w:r>
    </w:p>
    <w:p w14:paraId="5082B1FB" w14:textId="7C64E14A" w:rsidR="00C45244" w:rsidRPr="00B11D1C" w:rsidRDefault="00C45244" w:rsidP="00C45244">
      <w:pPr>
        <w:snapToGrid w:val="0"/>
        <w:ind w:firstLineChars="200" w:firstLine="480"/>
        <w:contextualSpacing/>
        <w:rPr>
          <w:rFonts w:eastAsia="华文仿宋"/>
          <w:sz w:val="24"/>
        </w:rPr>
      </w:pPr>
      <w:r w:rsidRPr="00B11D1C">
        <w:rPr>
          <w:rFonts w:eastAsia="华文仿宋"/>
          <w:sz w:val="24"/>
        </w:rPr>
        <w:t>学生应</w:t>
      </w:r>
      <w:r w:rsidR="0094042E">
        <w:rPr>
          <w:rFonts w:eastAsia="华文仿宋" w:hint="eastAsia"/>
          <w:sz w:val="24"/>
        </w:rPr>
        <w:t>尊重导师，</w:t>
      </w:r>
      <w:r w:rsidRPr="00B11D1C">
        <w:rPr>
          <w:rFonts w:eastAsia="华文仿宋"/>
          <w:sz w:val="24"/>
        </w:rPr>
        <w:t>服从导师的指导安排，严格按照导师的要求开展学习和科研工作。虚心向导师和同学学习，勤学、多思、多问。积极主动与导师通过各种方式进行联系，让导师</w:t>
      </w:r>
      <w:r w:rsidR="009A41BD">
        <w:rPr>
          <w:rFonts w:eastAsia="华文仿宋" w:hint="eastAsia"/>
          <w:sz w:val="24"/>
        </w:rPr>
        <w:t>掌握</w:t>
      </w:r>
      <w:r w:rsidRPr="00B11D1C">
        <w:rPr>
          <w:rFonts w:eastAsia="华文仿宋"/>
          <w:sz w:val="24"/>
        </w:rPr>
        <w:t>自己的学习和工作情况。</w:t>
      </w:r>
      <w:r w:rsidRPr="00B11D1C">
        <w:rPr>
          <w:rFonts w:eastAsia="华文仿宋"/>
          <w:sz w:val="24"/>
        </w:rPr>
        <w:t xml:space="preserve"> </w:t>
      </w:r>
    </w:p>
    <w:p w14:paraId="0FEBAF0D" w14:textId="77777777" w:rsidR="00DA3383" w:rsidRPr="00B11CCE" w:rsidRDefault="00DA3383" w:rsidP="00DA3383">
      <w:pPr>
        <w:tabs>
          <w:tab w:val="num" w:pos="1097"/>
        </w:tabs>
        <w:adjustRightInd w:val="0"/>
        <w:snapToGrid w:val="0"/>
        <w:ind w:firstLine="480"/>
        <w:rPr>
          <w:rFonts w:eastAsia="华文仿宋"/>
          <w:b/>
          <w:sz w:val="24"/>
        </w:rPr>
      </w:pPr>
      <w:r w:rsidRPr="00B11CCE">
        <w:rPr>
          <w:rFonts w:eastAsia="华文仿宋" w:hint="eastAsia"/>
          <w:b/>
          <w:sz w:val="24"/>
        </w:rPr>
        <w:t>要求：</w:t>
      </w:r>
    </w:p>
    <w:p w14:paraId="5FA742A3" w14:textId="72341F60" w:rsidR="00DA3383" w:rsidRDefault="00DA3383" w:rsidP="002E58D4">
      <w:pPr>
        <w:pStyle w:val="aa"/>
        <w:numPr>
          <w:ilvl w:val="0"/>
          <w:numId w:val="3"/>
        </w:numPr>
        <w:adjustRightInd w:val="0"/>
        <w:snapToGrid w:val="0"/>
        <w:ind w:firstLineChars="0"/>
        <w:rPr>
          <w:rFonts w:eastAsia="华文仿宋"/>
          <w:sz w:val="24"/>
        </w:rPr>
      </w:pPr>
      <w:r>
        <w:rPr>
          <w:rFonts w:eastAsia="华文仿宋" w:hint="eastAsia"/>
          <w:sz w:val="24"/>
        </w:rPr>
        <w:t>导师每月与学生面谈或集体指导不少于</w:t>
      </w:r>
      <w:r>
        <w:rPr>
          <w:rFonts w:eastAsia="华文仿宋" w:hint="eastAsia"/>
          <w:sz w:val="24"/>
        </w:rPr>
        <w:t>1</w:t>
      </w:r>
      <w:r>
        <w:rPr>
          <w:rFonts w:eastAsia="华文仿宋" w:hint="eastAsia"/>
          <w:sz w:val="24"/>
        </w:rPr>
        <w:t>次；</w:t>
      </w:r>
    </w:p>
    <w:p w14:paraId="413D92C3" w14:textId="555DA386" w:rsidR="00DA3383" w:rsidRDefault="00DA3383" w:rsidP="002E58D4">
      <w:pPr>
        <w:pStyle w:val="aa"/>
        <w:numPr>
          <w:ilvl w:val="0"/>
          <w:numId w:val="3"/>
        </w:numPr>
        <w:adjustRightInd w:val="0"/>
        <w:snapToGrid w:val="0"/>
        <w:ind w:firstLineChars="0"/>
        <w:rPr>
          <w:rFonts w:eastAsia="华文仿宋"/>
          <w:sz w:val="24"/>
        </w:rPr>
      </w:pPr>
      <w:r>
        <w:rPr>
          <w:rFonts w:eastAsia="华文仿宋" w:hint="eastAsia"/>
          <w:sz w:val="24"/>
        </w:rPr>
        <w:t>导师应将每次指导活动的情况，填写进《导师考核表》中的活动登记栏（见《</w:t>
      </w:r>
      <w:r w:rsidR="00552BFC">
        <w:rPr>
          <w:rFonts w:eastAsia="华文仿宋" w:hint="eastAsia"/>
          <w:sz w:val="24"/>
        </w:rPr>
        <w:t>电气工程学院</w:t>
      </w:r>
      <w:r>
        <w:rPr>
          <w:rFonts w:eastAsia="华文仿宋" w:hint="eastAsia"/>
          <w:sz w:val="24"/>
        </w:rPr>
        <w:t>本科生导师制工作实施细则</w:t>
      </w:r>
      <w:r w:rsidR="00552BFC">
        <w:rPr>
          <w:rFonts w:eastAsia="华文仿宋" w:hint="eastAsia"/>
          <w:sz w:val="24"/>
        </w:rPr>
        <w:t>（试行）</w:t>
      </w:r>
      <w:r>
        <w:rPr>
          <w:rFonts w:eastAsia="华文仿宋" w:hint="eastAsia"/>
          <w:sz w:val="24"/>
        </w:rPr>
        <w:t>》文件的附件</w:t>
      </w:r>
      <w:r>
        <w:rPr>
          <w:rFonts w:eastAsia="华文仿宋" w:hint="eastAsia"/>
          <w:sz w:val="24"/>
        </w:rPr>
        <w:t>2</w:t>
      </w:r>
      <w:r>
        <w:rPr>
          <w:rFonts w:eastAsia="华文仿宋" w:hint="eastAsia"/>
          <w:sz w:val="24"/>
        </w:rPr>
        <w:t>），以检验和反馈指导效果，总结经验。</w:t>
      </w:r>
    </w:p>
    <w:p w14:paraId="739B8DD7" w14:textId="44ED5EC4" w:rsidR="0006253B" w:rsidRDefault="00490194" w:rsidP="002E58D4">
      <w:pPr>
        <w:pStyle w:val="aa"/>
        <w:numPr>
          <w:ilvl w:val="0"/>
          <w:numId w:val="3"/>
        </w:numPr>
        <w:adjustRightInd w:val="0"/>
        <w:snapToGrid w:val="0"/>
        <w:ind w:firstLineChars="0"/>
        <w:rPr>
          <w:rFonts w:eastAsia="华文仿宋"/>
          <w:sz w:val="24"/>
        </w:rPr>
      </w:pPr>
      <w:r w:rsidRPr="0096119B">
        <w:rPr>
          <w:rFonts w:eastAsia="华文仿宋" w:hint="eastAsia"/>
          <w:b/>
          <w:sz w:val="24"/>
          <w:u w:val="single"/>
        </w:rPr>
        <w:t>每位导师可开设一门《导师制课程》</w:t>
      </w:r>
      <w:r>
        <w:rPr>
          <w:rFonts w:eastAsia="华文仿宋" w:hint="eastAsia"/>
          <w:sz w:val="24"/>
        </w:rPr>
        <w:t>，课程以《导师制课程</w:t>
      </w:r>
      <w:r>
        <w:rPr>
          <w:rFonts w:eastAsia="华文仿宋" w:hint="eastAsia"/>
          <w:sz w:val="24"/>
        </w:rPr>
        <w:t>---XXX</w:t>
      </w:r>
      <w:r>
        <w:rPr>
          <w:rFonts w:eastAsia="华文仿宋" w:hint="eastAsia"/>
          <w:sz w:val="24"/>
        </w:rPr>
        <w:t>方向》命名，</w:t>
      </w:r>
      <w:r>
        <w:rPr>
          <w:rFonts w:eastAsia="华文仿宋" w:hint="eastAsia"/>
          <w:sz w:val="24"/>
        </w:rPr>
        <w:t>XXX</w:t>
      </w:r>
      <w:r>
        <w:rPr>
          <w:rFonts w:eastAsia="华文仿宋" w:hint="eastAsia"/>
          <w:sz w:val="24"/>
        </w:rPr>
        <w:t>为具体的研究方向。</w:t>
      </w:r>
    </w:p>
    <w:p w14:paraId="3160797E" w14:textId="497CE13F" w:rsidR="00970E6B" w:rsidRDefault="00970E6B" w:rsidP="002E58D4">
      <w:pPr>
        <w:pStyle w:val="aa"/>
        <w:numPr>
          <w:ilvl w:val="0"/>
          <w:numId w:val="3"/>
        </w:numPr>
        <w:adjustRightInd w:val="0"/>
        <w:snapToGrid w:val="0"/>
        <w:ind w:firstLineChars="0"/>
        <w:rPr>
          <w:rFonts w:eastAsia="华文仿宋"/>
          <w:sz w:val="24"/>
        </w:rPr>
      </w:pPr>
      <w:r>
        <w:rPr>
          <w:rFonts w:eastAsia="华文仿宋" w:hint="eastAsia"/>
          <w:sz w:val="24"/>
        </w:rPr>
        <w:t>原则上，《导师制课程》应与《毕业设计》（论文）课程衔接，</w:t>
      </w:r>
      <w:r w:rsidRPr="00970E6B">
        <w:rPr>
          <w:rFonts w:eastAsia="华文仿宋" w:hint="eastAsia"/>
          <w:b/>
          <w:sz w:val="24"/>
        </w:rPr>
        <w:t>导</w:t>
      </w:r>
      <w:r w:rsidRPr="0096119B">
        <w:rPr>
          <w:rFonts w:eastAsia="华文仿宋" w:hint="eastAsia"/>
          <w:b/>
          <w:sz w:val="24"/>
          <w:u w:val="single"/>
        </w:rPr>
        <w:t>师应为每个指导的学生确定毕业设计课题和任务</w:t>
      </w:r>
      <w:r>
        <w:rPr>
          <w:rFonts w:eastAsia="华文仿宋" w:hint="eastAsia"/>
          <w:sz w:val="24"/>
        </w:rPr>
        <w:t>，毕业设计的选题、调研、开题、答辩和考核工作结合导师</w:t>
      </w:r>
      <w:r w:rsidR="00353614">
        <w:rPr>
          <w:rFonts w:eastAsia="华文仿宋" w:hint="eastAsia"/>
          <w:sz w:val="24"/>
        </w:rPr>
        <w:t>制</w:t>
      </w:r>
      <w:r>
        <w:rPr>
          <w:rFonts w:eastAsia="华文仿宋" w:hint="eastAsia"/>
          <w:sz w:val="24"/>
        </w:rPr>
        <w:t>课程进行。</w:t>
      </w:r>
    </w:p>
    <w:p w14:paraId="1ABDFE65" w14:textId="22063131" w:rsidR="00552BFC" w:rsidRPr="009A123C" w:rsidRDefault="00552BFC" w:rsidP="002E58D4">
      <w:pPr>
        <w:pStyle w:val="aa"/>
        <w:numPr>
          <w:ilvl w:val="0"/>
          <w:numId w:val="3"/>
        </w:numPr>
        <w:autoSpaceDE w:val="0"/>
        <w:autoSpaceDN w:val="0"/>
        <w:adjustRightInd w:val="0"/>
        <w:snapToGrid w:val="0"/>
        <w:ind w:firstLineChars="0"/>
        <w:rPr>
          <w:rFonts w:eastAsia="黑体"/>
          <w:sz w:val="24"/>
        </w:rPr>
      </w:pPr>
      <w:r w:rsidRPr="009A123C">
        <w:rPr>
          <w:rFonts w:eastAsia="华文仿宋" w:hint="eastAsia"/>
          <w:sz w:val="24"/>
        </w:rPr>
        <w:t>其他有关导师遴选、指导关系确认与解除、导师考核等实施办法，参考《广西大学普通本科生导师制实施办法（试行）》文件进行。</w:t>
      </w:r>
      <w:r w:rsidRPr="009A123C">
        <w:rPr>
          <w:rFonts w:eastAsia="黑体" w:hint="eastAsia"/>
          <w:sz w:val="24"/>
        </w:rPr>
        <w:t xml:space="preserve"> </w:t>
      </w:r>
    </w:p>
    <w:p w14:paraId="7EBFA602" w14:textId="77777777" w:rsidR="00615E60" w:rsidRPr="00B11D1C" w:rsidRDefault="00615E60" w:rsidP="00615E60">
      <w:pPr>
        <w:autoSpaceDE w:val="0"/>
        <w:autoSpaceDN w:val="0"/>
        <w:adjustRightInd w:val="0"/>
        <w:rPr>
          <w:rFonts w:eastAsia="黑体"/>
          <w:sz w:val="28"/>
          <w:szCs w:val="28"/>
        </w:rPr>
      </w:pPr>
      <w:r w:rsidRPr="00B11D1C">
        <w:rPr>
          <w:rFonts w:eastAsia="黑体" w:hint="eastAsia"/>
          <w:sz w:val="28"/>
          <w:szCs w:val="28"/>
        </w:rPr>
        <w:t>六、教学内容、教学环节对课程目标的支撑关系</w:t>
      </w:r>
    </w:p>
    <w:tbl>
      <w:tblPr>
        <w:tblW w:w="0" w:type="auto"/>
        <w:tblInd w:w="-4" w:type="dxa"/>
        <w:tblLayout w:type="fixed"/>
        <w:tblLook w:val="0000" w:firstRow="0" w:lastRow="0" w:firstColumn="0" w:lastColumn="0" w:noHBand="0" w:noVBand="0"/>
      </w:tblPr>
      <w:tblGrid>
        <w:gridCol w:w="4248"/>
        <w:gridCol w:w="3798"/>
        <w:gridCol w:w="1701"/>
      </w:tblGrid>
      <w:tr w:rsidR="00615E60" w:rsidRPr="00B11D1C" w14:paraId="71234E9D" w14:textId="77777777" w:rsidTr="006B08A6">
        <w:trPr>
          <w:trHeight w:val="1"/>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19509F81"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教学目标</w:t>
            </w:r>
          </w:p>
        </w:tc>
        <w:tc>
          <w:tcPr>
            <w:tcW w:w="3798" w:type="dxa"/>
            <w:tcBorders>
              <w:top w:val="single" w:sz="3" w:space="0" w:color="000000"/>
              <w:left w:val="single" w:sz="3" w:space="0" w:color="000000"/>
              <w:bottom w:val="single" w:sz="3" w:space="0" w:color="000000"/>
              <w:right w:val="single" w:sz="3" w:space="0" w:color="000000"/>
            </w:tcBorders>
            <w:shd w:val="clear" w:color="000000" w:fill="FFFFFF"/>
          </w:tcPr>
          <w:p w14:paraId="4503C63E"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教学内容</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14:paraId="3CD92312" w14:textId="77777777" w:rsidR="00615E60" w:rsidRPr="00B11D1C" w:rsidRDefault="00615E60" w:rsidP="005E2401">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kern w:val="0"/>
                <w:sz w:val="24"/>
                <w:lang w:val="zh-CN"/>
              </w:rPr>
              <w:t>教学环节</w:t>
            </w:r>
          </w:p>
        </w:tc>
      </w:tr>
      <w:tr w:rsidR="00694948" w:rsidRPr="00B11D1C" w14:paraId="451B692F" w14:textId="77777777" w:rsidTr="00DB3ED1">
        <w:trPr>
          <w:trHeight w:val="727"/>
        </w:trPr>
        <w:tc>
          <w:tcPr>
            <w:tcW w:w="424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28BDE82" w14:textId="403C4BE9" w:rsidR="00694948" w:rsidRPr="00B11D1C" w:rsidRDefault="003A2CB6" w:rsidP="00694948">
            <w:pPr>
              <w:autoSpaceDE w:val="0"/>
              <w:autoSpaceDN w:val="0"/>
              <w:adjustRightInd w:val="0"/>
              <w:rPr>
                <w:rFonts w:ascii="华文仿宋" w:eastAsia="华文仿宋" w:hAnsi="华文仿宋" w:cs="宋体"/>
                <w:kern w:val="0"/>
                <w:sz w:val="22"/>
                <w:lang w:val="zh-CN"/>
              </w:rPr>
            </w:pPr>
            <w:r w:rsidRPr="00527A0A">
              <w:rPr>
                <w:rFonts w:eastAsia="华文仿宋" w:hint="eastAsia"/>
                <w:szCs w:val="21"/>
              </w:rPr>
              <w:t>1.</w:t>
            </w:r>
            <w:r w:rsidRPr="004D5BDD">
              <w:rPr>
                <w:rFonts w:eastAsia="华文仿宋" w:hint="eastAsia"/>
                <w:szCs w:val="21"/>
              </w:rPr>
              <w:t>能够正确认识个人发展规划与团队目标的关系，理解自己在团队中的角色和责任，与团队成员互信合作和资源共享。</w:t>
            </w:r>
          </w:p>
        </w:tc>
        <w:tc>
          <w:tcPr>
            <w:tcW w:w="3798" w:type="dxa"/>
            <w:tcBorders>
              <w:top w:val="single" w:sz="3" w:space="0" w:color="000000"/>
              <w:left w:val="single" w:sz="3" w:space="0" w:color="000000"/>
              <w:bottom w:val="single" w:sz="3" w:space="0" w:color="000000"/>
              <w:right w:val="single" w:sz="3" w:space="0" w:color="000000"/>
            </w:tcBorders>
            <w:shd w:val="clear" w:color="000000" w:fill="FFFFFF"/>
          </w:tcPr>
          <w:p w14:paraId="7AE41CA1" w14:textId="13F80E11" w:rsidR="00694948" w:rsidRPr="00B11D1C" w:rsidRDefault="00694948" w:rsidP="00BE4723">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正确认识自动化专业的</w:t>
            </w:r>
            <w:r w:rsidR="00F109EA">
              <w:rPr>
                <w:rFonts w:ascii="华文仿宋" w:eastAsia="华文仿宋" w:hAnsi="华文仿宋" w:cs="宋体" w:hint="eastAsia"/>
                <w:kern w:val="0"/>
                <w:szCs w:val="21"/>
                <w:lang w:val="zh-CN"/>
              </w:rPr>
              <w:t>宽口径培养</w:t>
            </w:r>
            <w:r>
              <w:rPr>
                <w:rFonts w:ascii="华文仿宋" w:eastAsia="华文仿宋" w:hAnsi="华文仿宋" w:cs="宋体" w:hint="eastAsia"/>
                <w:kern w:val="0"/>
                <w:szCs w:val="21"/>
                <w:lang w:val="zh-CN"/>
              </w:rPr>
              <w:t>性质和</w:t>
            </w:r>
            <w:r w:rsidR="00BE4723">
              <w:rPr>
                <w:rFonts w:ascii="华文仿宋" w:eastAsia="华文仿宋" w:hAnsi="华文仿宋" w:cs="宋体" w:hint="eastAsia"/>
                <w:kern w:val="0"/>
                <w:szCs w:val="21"/>
                <w:lang w:val="zh-CN"/>
              </w:rPr>
              <w:t>多学科融合</w:t>
            </w:r>
            <w:r>
              <w:rPr>
                <w:rFonts w:ascii="华文仿宋" w:eastAsia="华文仿宋" w:hAnsi="华文仿宋" w:cs="宋体" w:hint="eastAsia"/>
                <w:kern w:val="0"/>
                <w:szCs w:val="21"/>
                <w:lang w:val="zh-CN"/>
              </w:rPr>
              <w:t>特点</w:t>
            </w:r>
            <w:r w:rsidRPr="00B11D1C">
              <w:rPr>
                <w:rFonts w:ascii="华文仿宋" w:eastAsia="华文仿宋" w:hAnsi="华文仿宋" w:cs="宋体" w:hint="eastAsia"/>
                <w:kern w:val="0"/>
                <w:szCs w:val="21"/>
                <w:lang w:val="zh-CN"/>
              </w:rPr>
              <w:t>，</w:t>
            </w:r>
            <w:r w:rsidR="00044077">
              <w:rPr>
                <w:rFonts w:ascii="华文仿宋" w:eastAsia="华文仿宋" w:hAnsi="华文仿宋" w:cs="宋体" w:hint="eastAsia"/>
                <w:kern w:val="0"/>
                <w:szCs w:val="21"/>
                <w:lang w:val="zh-CN"/>
              </w:rPr>
              <w:t>在导师指导下</w:t>
            </w:r>
            <w:r w:rsidR="001E33C8">
              <w:rPr>
                <w:rFonts w:ascii="华文仿宋" w:eastAsia="华文仿宋" w:hAnsi="华文仿宋" w:hint="eastAsia"/>
              </w:rPr>
              <w:t>根据</w:t>
            </w:r>
            <w:r w:rsidR="00044077">
              <w:rPr>
                <w:rFonts w:ascii="华文仿宋" w:eastAsia="华文仿宋" w:hAnsi="华文仿宋" w:hint="eastAsia"/>
              </w:rPr>
              <w:t>自身的</w:t>
            </w:r>
            <w:r w:rsidR="001E33C8" w:rsidRPr="00B11D1C">
              <w:rPr>
                <w:rFonts w:ascii="华文仿宋" w:eastAsia="华文仿宋" w:hAnsi="华文仿宋"/>
              </w:rPr>
              <w:t>兴趣</w:t>
            </w:r>
            <w:r w:rsidR="00044077">
              <w:rPr>
                <w:rFonts w:ascii="华文仿宋" w:eastAsia="华文仿宋" w:hAnsi="华文仿宋" w:hint="eastAsia"/>
              </w:rPr>
              <w:t>、爱好和特长，选择</w:t>
            </w:r>
            <w:r w:rsidR="001E33C8">
              <w:rPr>
                <w:rFonts w:ascii="华文仿宋" w:eastAsia="华文仿宋" w:hAnsi="华文仿宋" w:hint="eastAsia"/>
              </w:rPr>
              <w:t>团队角色和工作任务</w:t>
            </w:r>
            <w:r w:rsidR="00044077">
              <w:rPr>
                <w:rFonts w:ascii="华文仿宋" w:eastAsia="华文仿宋" w:hAnsi="华文仿宋" w:hint="eastAsia"/>
              </w:rPr>
              <w:t>，</w:t>
            </w:r>
            <w:r w:rsidR="00044077" w:rsidRPr="00B11D1C">
              <w:rPr>
                <w:rFonts w:ascii="华文仿宋" w:eastAsia="华文仿宋" w:hAnsi="华文仿宋"/>
              </w:rPr>
              <w:t>制定</w:t>
            </w:r>
            <w:r w:rsidR="00AB729C">
              <w:rPr>
                <w:rFonts w:ascii="华文仿宋" w:eastAsia="华文仿宋" w:hAnsi="华文仿宋" w:hint="eastAsia"/>
              </w:rPr>
              <w:t>团队合作</w:t>
            </w:r>
            <w:r w:rsidR="00044077">
              <w:rPr>
                <w:rFonts w:ascii="华文仿宋" w:eastAsia="华文仿宋" w:hAnsi="华文仿宋" w:hint="eastAsia"/>
              </w:rPr>
              <w:t>计划</w:t>
            </w:r>
            <w:r w:rsidR="001E33C8" w:rsidRPr="00B11D1C">
              <w:rPr>
                <w:rFonts w:ascii="华文仿宋" w:eastAsia="华文仿宋" w:hAnsi="华文仿宋"/>
              </w:rPr>
              <w:t>。</w:t>
            </w:r>
          </w:p>
        </w:tc>
        <w:tc>
          <w:tcPr>
            <w:tcW w:w="1701" w:type="dxa"/>
            <w:tcBorders>
              <w:top w:val="single" w:sz="3" w:space="0" w:color="000000"/>
              <w:left w:val="single" w:sz="3" w:space="0" w:color="000000"/>
              <w:bottom w:val="single" w:sz="4" w:space="0" w:color="auto"/>
              <w:right w:val="single" w:sz="3" w:space="0" w:color="000000"/>
            </w:tcBorders>
            <w:shd w:val="clear" w:color="000000" w:fill="FFFFFF"/>
            <w:vAlign w:val="center"/>
          </w:tcPr>
          <w:p w14:paraId="1C2B52FD" w14:textId="192C9DFD" w:rsidR="00694948" w:rsidRPr="00B11D1C" w:rsidRDefault="00694948"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制定学习计划</w:t>
            </w:r>
          </w:p>
        </w:tc>
      </w:tr>
      <w:tr w:rsidR="00694948" w:rsidRPr="00B11D1C" w14:paraId="1740BC61" w14:textId="77777777" w:rsidTr="00DB3ED1">
        <w:trPr>
          <w:trHeight w:val="726"/>
        </w:trPr>
        <w:tc>
          <w:tcPr>
            <w:tcW w:w="4248" w:type="dxa"/>
            <w:vMerge/>
            <w:tcBorders>
              <w:top w:val="single" w:sz="3" w:space="0" w:color="000000"/>
              <w:left w:val="single" w:sz="3" w:space="0" w:color="000000"/>
              <w:bottom w:val="single" w:sz="3" w:space="0" w:color="000000"/>
              <w:right w:val="single" w:sz="3" w:space="0" w:color="000000"/>
            </w:tcBorders>
            <w:shd w:val="clear" w:color="000000" w:fill="FFFFFF"/>
          </w:tcPr>
          <w:p w14:paraId="479F0F88" w14:textId="77777777" w:rsidR="00694948" w:rsidRPr="00B11D1C" w:rsidRDefault="00694948" w:rsidP="006B08A6">
            <w:pPr>
              <w:autoSpaceDE w:val="0"/>
              <w:autoSpaceDN w:val="0"/>
              <w:adjustRightInd w:val="0"/>
              <w:spacing w:after="200" w:line="276" w:lineRule="auto"/>
              <w:rPr>
                <w:rFonts w:ascii="华文仿宋" w:eastAsia="华文仿宋" w:hAnsi="华文仿宋" w:cs="宋体"/>
                <w:kern w:val="0"/>
                <w:sz w:val="22"/>
                <w:lang w:val="zh-CN"/>
              </w:rPr>
            </w:pPr>
          </w:p>
        </w:tc>
        <w:tc>
          <w:tcPr>
            <w:tcW w:w="3798" w:type="dxa"/>
            <w:tcBorders>
              <w:top w:val="single" w:sz="3" w:space="0" w:color="000000"/>
              <w:left w:val="single" w:sz="3" w:space="0" w:color="000000"/>
              <w:bottom w:val="single" w:sz="3" w:space="0" w:color="000000"/>
              <w:right w:val="single" w:sz="4" w:space="0" w:color="auto"/>
            </w:tcBorders>
            <w:shd w:val="clear" w:color="000000" w:fill="FFFFFF"/>
          </w:tcPr>
          <w:p w14:paraId="3C23BDFB" w14:textId="33E735D4" w:rsidR="00694948" w:rsidRPr="00B11D1C" w:rsidRDefault="004901D2" w:rsidP="00590715">
            <w:pPr>
              <w:autoSpaceDE w:val="0"/>
              <w:autoSpaceDN w:val="0"/>
              <w:adjustRightInd w:val="0"/>
              <w:rPr>
                <w:rFonts w:ascii="华文仿宋" w:eastAsia="华文仿宋" w:hAnsi="华文仿宋" w:cs="宋体"/>
                <w:kern w:val="0"/>
                <w:sz w:val="22"/>
                <w:lang w:val="zh-CN"/>
              </w:rPr>
            </w:pPr>
            <w:r>
              <w:rPr>
                <w:rFonts w:ascii="华文仿宋" w:eastAsia="华文仿宋" w:hAnsi="华文仿宋" w:hint="eastAsia"/>
              </w:rPr>
              <w:t>积极与</w:t>
            </w:r>
            <w:r w:rsidR="00D27AE3">
              <w:rPr>
                <w:rFonts w:ascii="华文仿宋" w:eastAsia="华文仿宋" w:hAnsi="华文仿宋" w:hint="eastAsia"/>
              </w:rPr>
              <w:t>导师和</w:t>
            </w:r>
            <w:r w:rsidR="001E33C8">
              <w:rPr>
                <w:rFonts w:ascii="华文仿宋" w:eastAsia="华文仿宋" w:hAnsi="华文仿宋" w:hint="eastAsia"/>
              </w:rPr>
              <w:t>团队</w:t>
            </w:r>
            <w:r>
              <w:rPr>
                <w:rFonts w:ascii="华文仿宋" w:eastAsia="华文仿宋" w:hAnsi="华文仿宋" w:hint="eastAsia"/>
              </w:rPr>
              <w:t>成员</w:t>
            </w:r>
            <w:r w:rsidR="00CC3886">
              <w:rPr>
                <w:rFonts w:ascii="华文仿宋" w:eastAsia="华文仿宋" w:hAnsi="华文仿宋" w:hint="eastAsia"/>
              </w:rPr>
              <w:t>开展沟通交流</w:t>
            </w:r>
            <w:r w:rsidR="001642DB">
              <w:rPr>
                <w:rFonts w:ascii="华文仿宋" w:eastAsia="华文仿宋" w:hAnsi="华文仿宋" w:hint="eastAsia"/>
              </w:rPr>
              <w:t>和</w:t>
            </w:r>
            <w:r w:rsidR="00CC3886">
              <w:rPr>
                <w:rFonts w:ascii="华文仿宋" w:eastAsia="华文仿宋" w:hAnsi="华文仿宋" w:hint="eastAsia"/>
              </w:rPr>
              <w:t>团结协作</w:t>
            </w:r>
            <w:r w:rsidR="001E33C8">
              <w:rPr>
                <w:rFonts w:ascii="华文仿宋" w:eastAsia="华文仿宋" w:hAnsi="华文仿宋" w:hint="eastAsia"/>
              </w:rPr>
              <w:t>，</w:t>
            </w:r>
            <w:r w:rsidR="001642DB">
              <w:rPr>
                <w:rFonts w:ascii="华文仿宋" w:eastAsia="华文仿宋" w:hAnsi="华文仿宋" w:hint="eastAsia"/>
              </w:rPr>
              <w:t>主动完成</w:t>
            </w:r>
            <w:r w:rsidR="001E33C8">
              <w:rPr>
                <w:rFonts w:ascii="华文仿宋" w:eastAsia="华文仿宋" w:hAnsi="华文仿宋" w:hint="eastAsia"/>
              </w:rPr>
              <w:t>团</w:t>
            </w:r>
            <w:r w:rsidR="001642DB">
              <w:rPr>
                <w:rFonts w:ascii="华文仿宋" w:eastAsia="华文仿宋" w:hAnsi="华文仿宋" w:hint="eastAsia"/>
              </w:rPr>
              <w:t>队分配的各项任务，</w:t>
            </w:r>
            <w:r w:rsidR="001E33C8">
              <w:rPr>
                <w:rFonts w:ascii="华文仿宋" w:eastAsia="华文仿宋" w:hAnsi="华文仿宋" w:hint="eastAsia"/>
              </w:rPr>
              <w:t>同时</w:t>
            </w:r>
            <w:r w:rsidR="00F02DFC">
              <w:rPr>
                <w:rFonts w:ascii="华文仿宋" w:eastAsia="华文仿宋" w:hAnsi="华文仿宋" w:hint="eastAsia"/>
              </w:rPr>
              <w:t>施展自身才华</w:t>
            </w:r>
            <w:r w:rsidR="00590715">
              <w:rPr>
                <w:rFonts w:ascii="华文仿宋" w:eastAsia="华文仿宋" w:hAnsi="华文仿宋" w:hint="eastAsia"/>
              </w:rPr>
              <w:t>做出更多贡献</w:t>
            </w:r>
            <w:r w:rsidR="001E33C8">
              <w:rPr>
                <w:rFonts w:ascii="华文仿宋" w:eastAsia="华文仿宋" w:hAnsi="华文仿宋" w:hint="eastAsia"/>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3C1D66" w14:textId="339E3F05" w:rsidR="00694948" w:rsidRPr="00B11D1C" w:rsidRDefault="001E33C8"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日常指导工作</w:t>
            </w:r>
          </w:p>
        </w:tc>
      </w:tr>
      <w:tr w:rsidR="00615E60" w:rsidRPr="00B11D1C" w14:paraId="3AA2DCD6" w14:textId="77777777" w:rsidTr="0044093D">
        <w:trPr>
          <w:trHeight w:val="926"/>
        </w:trPr>
        <w:tc>
          <w:tcPr>
            <w:tcW w:w="4248" w:type="dxa"/>
            <w:tcBorders>
              <w:top w:val="single" w:sz="3" w:space="0" w:color="000000"/>
              <w:left w:val="single" w:sz="3" w:space="0" w:color="000000"/>
              <w:bottom w:val="single" w:sz="3" w:space="0" w:color="000000"/>
              <w:right w:val="single" w:sz="3" w:space="0" w:color="000000"/>
            </w:tcBorders>
            <w:shd w:val="clear" w:color="000000" w:fill="FFFFFF"/>
          </w:tcPr>
          <w:p w14:paraId="2987A56A" w14:textId="696902FE" w:rsidR="00615E60" w:rsidRPr="00B11D1C" w:rsidRDefault="003A2CB6" w:rsidP="00694948">
            <w:pPr>
              <w:autoSpaceDE w:val="0"/>
              <w:autoSpaceDN w:val="0"/>
              <w:adjustRightInd w:val="0"/>
              <w:rPr>
                <w:rFonts w:ascii="华文仿宋" w:eastAsia="华文仿宋" w:hAnsi="华文仿宋" w:cs="宋体"/>
                <w:kern w:val="0"/>
                <w:sz w:val="22"/>
                <w:lang w:val="zh-CN"/>
              </w:rPr>
            </w:pPr>
            <w:r>
              <w:rPr>
                <w:rFonts w:eastAsia="华文仿宋" w:hint="eastAsia"/>
                <w:szCs w:val="21"/>
              </w:rPr>
              <w:t>2.</w:t>
            </w:r>
            <w:r>
              <w:rPr>
                <w:rFonts w:eastAsia="华文仿宋" w:hint="eastAsia"/>
                <w:szCs w:val="21"/>
              </w:rPr>
              <w:t>能够阐述和分析相关研究领域的最新发展趋势，并就其中的热点问题进行交流和探讨。</w:t>
            </w:r>
          </w:p>
        </w:tc>
        <w:tc>
          <w:tcPr>
            <w:tcW w:w="3798" w:type="dxa"/>
            <w:tcBorders>
              <w:top w:val="single" w:sz="3" w:space="0" w:color="000000"/>
              <w:left w:val="single" w:sz="3" w:space="0" w:color="000000"/>
              <w:bottom w:val="single" w:sz="4" w:space="0" w:color="auto"/>
              <w:right w:val="single" w:sz="3" w:space="0" w:color="000000"/>
            </w:tcBorders>
            <w:shd w:val="clear" w:color="000000" w:fill="FFFFFF"/>
          </w:tcPr>
          <w:p w14:paraId="53E1949F" w14:textId="29D5AB7C" w:rsidR="00615E60" w:rsidRPr="00B11D1C" w:rsidRDefault="00922D0C" w:rsidP="001B2756">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在导师指导下</w:t>
            </w:r>
            <w:r w:rsidR="001B2756">
              <w:rPr>
                <w:rFonts w:ascii="华文仿宋" w:eastAsia="华文仿宋" w:hAnsi="华文仿宋" w:cs="宋体" w:hint="eastAsia"/>
                <w:kern w:val="0"/>
                <w:szCs w:val="21"/>
                <w:lang w:val="zh-CN"/>
              </w:rPr>
              <w:t>掌握</w:t>
            </w:r>
            <w:r w:rsidR="00E9305F" w:rsidRPr="00E9305F">
              <w:rPr>
                <w:rFonts w:ascii="华文仿宋" w:eastAsia="华文仿宋" w:hAnsi="华文仿宋" w:cs="宋体" w:hint="eastAsia"/>
                <w:kern w:val="0"/>
                <w:szCs w:val="21"/>
                <w:lang w:val="zh-CN"/>
              </w:rPr>
              <w:t>学术交流的方法</w:t>
            </w:r>
            <w:r w:rsidR="001B2756">
              <w:rPr>
                <w:rFonts w:ascii="华文仿宋" w:eastAsia="华文仿宋" w:hAnsi="华文仿宋" w:cs="宋体" w:hint="eastAsia"/>
                <w:kern w:val="0"/>
                <w:szCs w:val="21"/>
                <w:lang w:val="zh-CN"/>
              </w:rPr>
              <w:t>和技巧；通过</w:t>
            </w:r>
            <w:r w:rsidR="00E9305F">
              <w:rPr>
                <w:rFonts w:ascii="华文仿宋" w:eastAsia="华文仿宋" w:hAnsi="华文仿宋" w:cs="宋体" w:hint="eastAsia"/>
                <w:kern w:val="0"/>
                <w:szCs w:val="21"/>
                <w:lang w:val="zh-CN"/>
              </w:rPr>
              <w:t>查阅文献资料和撰写文献综述，</w:t>
            </w:r>
            <w:r w:rsidR="00E9305F" w:rsidRPr="00E9305F">
              <w:rPr>
                <w:rFonts w:ascii="华文仿宋" w:eastAsia="华文仿宋" w:hAnsi="华文仿宋" w:cs="宋体" w:hint="eastAsia"/>
                <w:kern w:val="0"/>
                <w:szCs w:val="21"/>
                <w:lang w:val="zh-CN"/>
              </w:rPr>
              <w:lastRenderedPageBreak/>
              <w:t>把握学术前沿及发展方向</w:t>
            </w:r>
            <w:r w:rsidR="00E9305F">
              <w:rPr>
                <w:rFonts w:ascii="华文仿宋" w:eastAsia="华文仿宋" w:hAnsi="华文仿宋" w:cs="宋体" w:hint="eastAsia"/>
                <w:kern w:val="0"/>
                <w:szCs w:val="21"/>
                <w:lang w:val="zh-CN"/>
              </w:rPr>
              <w:t>；</w:t>
            </w:r>
            <w:r w:rsidR="001B2756">
              <w:rPr>
                <w:rFonts w:ascii="华文仿宋" w:eastAsia="华文仿宋" w:hAnsi="华文仿宋" w:cs="宋体" w:hint="eastAsia"/>
                <w:kern w:val="0"/>
                <w:szCs w:val="21"/>
                <w:lang w:val="zh-CN"/>
              </w:rPr>
              <w:t>积极</w:t>
            </w:r>
            <w:r w:rsidR="000E27B2">
              <w:rPr>
                <w:rFonts w:ascii="华文仿宋" w:eastAsia="华文仿宋" w:hAnsi="华文仿宋" w:cs="宋体" w:hint="eastAsia"/>
                <w:kern w:val="0"/>
                <w:szCs w:val="21"/>
                <w:lang w:val="zh-CN"/>
              </w:rPr>
              <w:t>参加</w:t>
            </w:r>
            <w:proofErr w:type="gramStart"/>
            <w:r w:rsidR="00753222">
              <w:rPr>
                <w:rFonts w:ascii="华文仿宋" w:eastAsia="华文仿宋" w:hAnsi="华文仿宋" w:cs="宋体" w:hint="eastAsia"/>
                <w:kern w:val="0"/>
                <w:szCs w:val="21"/>
                <w:lang w:val="zh-CN"/>
              </w:rPr>
              <w:t>召开组</w:t>
            </w:r>
            <w:proofErr w:type="gramEnd"/>
            <w:r w:rsidR="00753222">
              <w:rPr>
                <w:rFonts w:ascii="华文仿宋" w:eastAsia="华文仿宋" w:hAnsi="华文仿宋" w:cs="宋体" w:hint="eastAsia"/>
                <w:kern w:val="0"/>
                <w:szCs w:val="21"/>
                <w:lang w:val="zh-CN"/>
              </w:rPr>
              <w:t>会</w:t>
            </w:r>
            <w:r w:rsidR="000E27B2">
              <w:rPr>
                <w:rFonts w:ascii="华文仿宋" w:eastAsia="华文仿宋" w:hAnsi="华文仿宋" w:cs="宋体" w:hint="eastAsia"/>
                <w:kern w:val="0"/>
                <w:szCs w:val="21"/>
                <w:lang w:val="zh-CN"/>
              </w:rPr>
              <w:t>讨论</w:t>
            </w:r>
            <w:r w:rsidR="00753222">
              <w:rPr>
                <w:rFonts w:ascii="华文仿宋" w:eastAsia="华文仿宋" w:hAnsi="华文仿宋" w:cs="宋体" w:hint="eastAsia"/>
                <w:kern w:val="0"/>
                <w:szCs w:val="21"/>
                <w:lang w:val="zh-CN"/>
              </w:rPr>
              <w:t>或</w:t>
            </w:r>
            <w:r w:rsidR="000E27B2">
              <w:rPr>
                <w:rFonts w:ascii="华文仿宋" w:eastAsia="华文仿宋" w:hAnsi="华文仿宋" w:cs="宋体" w:hint="eastAsia"/>
                <w:kern w:val="0"/>
                <w:szCs w:val="21"/>
                <w:lang w:val="zh-CN"/>
              </w:rPr>
              <w:t>学术讲座</w:t>
            </w:r>
            <w:r w:rsidR="00753222">
              <w:rPr>
                <w:rFonts w:ascii="华文仿宋" w:eastAsia="华文仿宋" w:hAnsi="华文仿宋" w:cs="宋体" w:hint="eastAsia"/>
                <w:kern w:val="0"/>
                <w:szCs w:val="21"/>
                <w:lang w:val="zh-CN"/>
              </w:rPr>
              <w:t>，</w:t>
            </w:r>
            <w:r w:rsidR="001B2756">
              <w:rPr>
                <w:rFonts w:ascii="华文仿宋" w:eastAsia="华文仿宋" w:hAnsi="华文仿宋" w:cs="宋体" w:hint="eastAsia"/>
                <w:kern w:val="0"/>
                <w:szCs w:val="21"/>
                <w:lang w:val="zh-CN"/>
              </w:rPr>
              <w:t>主动</w:t>
            </w:r>
            <w:r w:rsidR="000E27B2">
              <w:rPr>
                <w:rFonts w:ascii="华文仿宋" w:eastAsia="华文仿宋" w:hAnsi="华文仿宋" w:cs="宋体" w:hint="eastAsia"/>
                <w:kern w:val="0"/>
                <w:szCs w:val="21"/>
                <w:lang w:val="zh-CN"/>
              </w:rPr>
              <w:t>发表个人见解，</w:t>
            </w:r>
            <w:r w:rsidR="007C5BD4">
              <w:rPr>
                <w:rFonts w:ascii="华文仿宋" w:eastAsia="华文仿宋" w:hAnsi="华文仿宋" w:cs="宋体" w:hint="eastAsia"/>
                <w:kern w:val="0"/>
                <w:szCs w:val="21"/>
                <w:lang w:val="zh-CN"/>
              </w:rPr>
              <w:t>就自动化专业发展的热点问题</w:t>
            </w:r>
            <w:r w:rsidR="001B2756">
              <w:rPr>
                <w:rFonts w:ascii="华文仿宋" w:eastAsia="华文仿宋" w:hAnsi="华文仿宋" w:cs="宋体" w:hint="eastAsia"/>
                <w:kern w:val="0"/>
                <w:szCs w:val="21"/>
                <w:lang w:val="zh-CN"/>
              </w:rPr>
              <w:t>与</w:t>
            </w:r>
            <w:r w:rsidR="007C5BD4">
              <w:rPr>
                <w:rFonts w:ascii="华文仿宋" w:eastAsia="华文仿宋" w:hAnsi="华文仿宋" w:cs="宋体" w:hint="eastAsia"/>
                <w:kern w:val="0"/>
                <w:szCs w:val="21"/>
                <w:lang w:val="zh-CN"/>
              </w:rPr>
              <w:t>导师</w:t>
            </w:r>
            <w:r w:rsidR="001B2756">
              <w:rPr>
                <w:rFonts w:ascii="华文仿宋" w:eastAsia="华文仿宋" w:hAnsi="华文仿宋" w:cs="宋体" w:hint="eastAsia"/>
                <w:kern w:val="0"/>
                <w:szCs w:val="21"/>
                <w:lang w:val="zh-CN"/>
              </w:rPr>
              <w:t>和同学</w:t>
            </w:r>
            <w:r w:rsidR="007C5BD4">
              <w:rPr>
                <w:rFonts w:ascii="华文仿宋" w:eastAsia="华文仿宋" w:hAnsi="华文仿宋" w:cs="宋体" w:hint="eastAsia"/>
                <w:kern w:val="0"/>
                <w:szCs w:val="21"/>
                <w:lang w:val="zh-CN"/>
              </w:rPr>
              <w:t>进行</w:t>
            </w:r>
            <w:r w:rsidR="001B2756">
              <w:rPr>
                <w:rFonts w:ascii="华文仿宋" w:eastAsia="华文仿宋" w:hAnsi="华文仿宋" w:cs="宋体" w:hint="eastAsia"/>
                <w:kern w:val="0"/>
                <w:szCs w:val="21"/>
                <w:lang w:val="zh-CN"/>
              </w:rPr>
              <w:t>交流探讨、</w:t>
            </w:r>
            <w:r w:rsidR="00607A35">
              <w:rPr>
                <w:rFonts w:ascii="华文仿宋" w:eastAsia="华文仿宋" w:hAnsi="华文仿宋" w:cs="宋体" w:hint="eastAsia"/>
                <w:kern w:val="0"/>
                <w:szCs w:val="21"/>
                <w:lang w:val="zh-CN"/>
              </w:rPr>
              <w:t>答疑解惑。</w:t>
            </w:r>
          </w:p>
        </w:tc>
        <w:tc>
          <w:tcPr>
            <w:tcW w:w="1701" w:type="dxa"/>
            <w:tcBorders>
              <w:top w:val="single" w:sz="4" w:space="0" w:color="auto"/>
              <w:left w:val="single" w:sz="3" w:space="0" w:color="000000"/>
              <w:bottom w:val="single" w:sz="3" w:space="0" w:color="000000"/>
              <w:right w:val="single" w:sz="3" w:space="0" w:color="000000"/>
            </w:tcBorders>
            <w:shd w:val="clear" w:color="000000" w:fill="FFFFFF"/>
            <w:vAlign w:val="center"/>
          </w:tcPr>
          <w:p w14:paraId="100F6BAF" w14:textId="1411795B" w:rsidR="00615E60" w:rsidRPr="00B11D1C" w:rsidRDefault="00694948" w:rsidP="00DB3ED1">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lastRenderedPageBreak/>
              <w:t>日常指导工作</w:t>
            </w:r>
          </w:p>
        </w:tc>
      </w:tr>
      <w:tr w:rsidR="003A2CB6" w:rsidRPr="00B11D1C" w14:paraId="0C3292F8" w14:textId="77777777" w:rsidTr="0044093D">
        <w:trPr>
          <w:trHeight w:val="520"/>
        </w:trPr>
        <w:tc>
          <w:tcPr>
            <w:tcW w:w="4248" w:type="dxa"/>
            <w:vMerge w:val="restart"/>
            <w:tcBorders>
              <w:top w:val="single" w:sz="3" w:space="0" w:color="000000"/>
              <w:left w:val="single" w:sz="3" w:space="0" w:color="000000"/>
              <w:right w:val="single" w:sz="4" w:space="0" w:color="auto"/>
            </w:tcBorders>
            <w:shd w:val="clear" w:color="000000" w:fill="FFFFFF"/>
          </w:tcPr>
          <w:p w14:paraId="14FEC36E" w14:textId="48726A71" w:rsidR="003A2CB6" w:rsidRPr="00B11D1C" w:rsidRDefault="003A2CB6" w:rsidP="003A2CB6">
            <w:pPr>
              <w:tabs>
                <w:tab w:val="left" w:pos="1097"/>
              </w:tabs>
              <w:autoSpaceDE w:val="0"/>
              <w:autoSpaceDN w:val="0"/>
              <w:adjustRightInd w:val="0"/>
              <w:rPr>
                <w:rFonts w:ascii="华文仿宋" w:eastAsia="华文仿宋" w:hAnsi="华文仿宋" w:cs="宋体"/>
                <w:kern w:val="0"/>
                <w:sz w:val="22"/>
                <w:lang w:val="zh-CN"/>
              </w:rPr>
            </w:pPr>
            <w:r>
              <w:rPr>
                <w:rFonts w:eastAsia="华文仿宋" w:hint="eastAsia"/>
                <w:szCs w:val="21"/>
              </w:rPr>
              <w:t>3.</w:t>
            </w:r>
            <w:r w:rsidRPr="004D5BDD">
              <w:rPr>
                <w:rFonts w:eastAsia="华文仿宋" w:hint="eastAsia"/>
                <w:szCs w:val="21"/>
              </w:rPr>
              <w:t>能够运用项目管理思维对学习任务和研究项目进行目标规划、任务分解、风险分析、进度跟踪和总结改进。</w:t>
            </w:r>
            <w:r w:rsidRPr="00B12F70">
              <w:rPr>
                <w:rFonts w:eastAsia="华文仿宋" w:hint="eastAsia"/>
                <w:szCs w:val="21"/>
              </w:rPr>
              <w:t xml:space="preserve"> </w:t>
            </w: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0C9C0398" w14:textId="64D293CF" w:rsidR="003A2CB6" w:rsidRPr="00B11D1C" w:rsidRDefault="003A2CB6" w:rsidP="003A2CB6">
            <w:pPr>
              <w:autoSpaceDE w:val="0"/>
              <w:autoSpaceDN w:val="0"/>
              <w:adjustRightInd w:val="0"/>
              <w:rPr>
                <w:rFonts w:ascii="华文仿宋" w:eastAsia="华文仿宋" w:hAnsi="华文仿宋" w:cs="宋体"/>
                <w:kern w:val="0"/>
                <w:sz w:val="22"/>
                <w:lang w:val="zh-CN"/>
              </w:rPr>
            </w:pPr>
            <w:r>
              <w:rPr>
                <w:rFonts w:ascii="华文仿宋" w:eastAsia="华文仿宋" w:hAnsi="华文仿宋" w:cs="宋体" w:hint="eastAsia"/>
                <w:kern w:val="0"/>
                <w:szCs w:val="21"/>
                <w:lang w:val="zh-CN"/>
              </w:rPr>
              <w:t>在导师指导下，根据任务需求和风险分析，合理规划学科竞赛、大创项目、毕业设计等创新创业活动的工作目标和计划进度。</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58428D46" w14:textId="2CC5F4C1" w:rsidR="003A2CB6" w:rsidRPr="00B11D1C" w:rsidRDefault="003A2CB6" w:rsidP="003A2CB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华文仿宋" w:hint="eastAsia"/>
                <w:b/>
                <w:bCs/>
                <w:kern w:val="0"/>
                <w:szCs w:val="21"/>
                <w:lang w:val="zh-CN"/>
              </w:rPr>
              <w:t>制定学习计划</w:t>
            </w:r>
          </w:p>
        </w:tc>
      </w:tr>
      <w:tr w:rsidR="003A2CB6" w:rsidRPr="00B11D1C" w14:paraId="3CCE2C24" w14:textId="77777777" w:rsidTr="00FA6F95">
        <w:trPr>
          <w:trHeight w:val="519"/>
        </w:trPr>
        <w:tc>
          <w:tcPr>
            <w:tcW w:w="4248" w:type="dxa"/>
            <w:vMerge/>
            <w:tcBorders>
              <w:left w:val="single" w:sz="3" w:space="0" w:color="000000"/>
              <w:bottom w:val="single" w:sz="3" w:space="0" w:color="000000"/>
              <w:right w:val="single" w:sz="4" w:space="0" w:color="auto"/>
            </w:tcBorders>
            <w:shd w:val="clear" w:color="000000" w:fill="FFFFFF"/>
          </w:tcPr>
          <w:p w14:paraId="203D5726" w14:textId="77777777" w:rsidR="003A2CB6" w:rsidRDefault="003A2CB6" w:rsidP="003A2CB6">
            <w:pPr>
              <w:tabs>
                <w:tab w:val="left" w:pos="1097"/>
              </w:tabs>
              <w:autoSpaceDE w:val="0"/>
              <w:autoSpaceDN w:val="0"/>
              <w:adjustRightInd w:val="0"/>
              <w:rPr>
                <w:rFonts w:eastAsia="华文仿宋"/>
                <w:szCs w:val="21"/>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6C451F4C" w14:textId="13E694E5" w:rsidR="003A2CB6" w:rsidRDefault="003A2CB6" w:rsidP="003A2CB6">
            <w:pPr>
              <w:autoSpaceDE w:val="0"/>
              <w:autoSpaceDN w:val="0"/>
              <w:adjustRightInd w:val="0"/>
              <w:rPr>
                <w:rFonts w:ascii="华文仿宋" w:eastAsia="华文仿宋" w:hAnsi="华文仿宋" w:cs="宋体"/>
                <w:kern w:val="0"/>
                <w:szCs w:val="21"/>
                <w:lang w:val="zh-CN"/>
              </w:rPr>
            </w:pPr>
            <w:r>
              <w:rPr>
                <w:rFonts w:eastAsia="华文仿宋" w:hint="eastAsia"/>
                <w:szCs w:val="21"/>
              </w:rPr>
              <w:t>按计划开展各项学习和研究工作，定期向教师汇报工作，在导师指导下，运用项目管理思维做好进度跟踪、目标预测、成本控制等工作，确保按时按量完成各项任务。</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32CEA64A" w14:textId="4BFE3B60" w:rsidR="003A2CB6" w:rsidRDefault="003A2CB6" w:rsidP="003A2CB6">
            <w:pPr>
              <w:autoSpaceDE w:val="0"/>
              <w:autoSpaceDN w:val="0"/>
              <w:adjustRightInd w:val="0"/>
              <w:jc w:val="center"/>
              <w:rPr>
                <w:rFonts w:ascii="华文仿宋" w:eastAsia="华文仿宋" w:hAnsi="华文仿宋" w:cs="华文仿宋"/>
                <w:b/>
                <w:bCs/>
                <w:kern w:val="0"/>
                <w:szCs w:val="21"/>
                <w:lang w:val="zh-CN"/>
              </w:rPr>
            </w:pPr>
            <w:r>
              <w:rPr>
                <w:rFonts w:ascii="华文仿宋" w:eastAsia="华文仿宋" w:hAnsi="华文仿宋" w:cs="华文仿宋" w:hint="eastAsia"/>
                <w:b/>
                <w:bCs/>
                <w:kern w:val="0"/>
                <w:szCs w:val="21"/>
                <w:lang w:val="zh-CN"/>
              </w:rPr>
              <w:t>日常指导工作</w:t>
            </w:r>
          </w:p>
        </w:tc>
      </w:tr>
      <w:tr w:rsidR="003A2CB6" w:rsidRPr="00B11D1C" w14:paraId="7F66234F" w14:textId="77777777" w:rsidTr="00FA6F95">
        <w:trPr>
          <w:trHeight w:val="651"/>
        </w:trPr>
        <w:tc>
          <w:tcPr>
            <w:tcW w:w="4248" w:type="dxa"/>
            <w:vMerge w:val="restart"/>
            <w:tcBorders>
              <w:top w:val="single" w:sz="3" w:space="0" w:color="000000"/>
              <w:left w:val="single" w:sz="3" w:space="0" w:color="000000"/>
              <w:right w:val="single" w:sz="4" w:space="0" w:color="auto"/>
            </w:tcBorders>
            <w:shd w:val="clear" w:color="000000" w:fill="FFFFFF"/>
          </w:tcPr>
          <w:p w14:paraId="0B3CF416" w14:textId="0AD0F982" w:rsidR="003A2CB6" w:rsidRPr="00B11D1C" w:rsidRDefault="003A2CB6" w:rsidP="003A2CB6">
            <w:pPr>
              <w:autoSpaceDE w:val="0"/>
              <w:autoSpaceDN w:val="0"/>
              <w:adjustRightInd w:val="0"/>
              <w:rPr>
                <w:rFonts w:ascii="华文仿宋" w:eastAsia="华文仿宋" w:hAnsi="华文仿宋" w:cs="宋体"/>
                <w:kern w:val="0"/>
                <w:sz w:val="22"/>
                <w:lang w:val="zh-CN"/>
              </w:rPr>
            </w:pPr>
            <w:r>
              <w:rPr>
                <w:rFonts w:eastAsia="华文仿宋" w:hint="eastAsia"/>
                <w:szCs w:val="21"/>
              </w:rPr>
              <w:t xml:space="preserve">4. </w:t>
            </w:r>
            <w:r w:rsidRPr="004D5BDD">
              <w:rPr>
                <w:rFonts w:eastAsia="华文仿宋" w:hint="eastAsia"/>
                <w:szCs w:val="21"/>
              </w:rPr>
              <w:t>理解自主学习和终身学习的重要性，能够掌握合理的自主学习方法和策略</w:t>
            </w:r>
            <w:r>
              <w:rPr>
                <w:rFonts w:eastAsia="华文仿宋" w:hint="eastAsia"/>
                <w:szCs w:val="21"/>
              </w:rPr>
              <w:t>并付诸行动，</w:t>
            </w:r>
            <w:r w:rsidRPr="004D5BDD">
              <w:rPr>
                <w:rFonts w:eastAsia="华文仿宋" w:hint="eastAsia"/>
                <w:szCs w:val="21"/>
              </w:rPr>
              <w:t>在导师指导下开展科研训练与创新实践。</w:t>
            </w: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3C6CA81D" w14:textId="44C2DF75" w:rsidR="003A2CB6" w:rsidRPr="00B11D1C" w:rsidRDefault="003A2CB6" w:rsidP="003A2CB6">
            <w:pPr>
              <w:autoSpaceDE w:val="0"/>
              <w:autoSpaceDN w:val="0"/>
              <w:adjustRightInd w:val="0"/>
              <w:rPr>
                <w:rFonts w:ascii="华文仿宋" w:eastAsia="华文仿宋" w:hAnsi="华文仿宋" w:cs="宋体"/>
                <w:kern w:val="0"/>
                <w:sz w:val="22"/>
                <w:lang w:val="zh-CN"/>
              </w:rPr>
            </w:pPr>
            <w:r w:rsidRPr="005C7BE6">
              <w:rPr>
                <w:rFonts w:eastAsia="华文仿宋" w:hint="eastAsia"/>
                <w:szCs w:val="21"/>
              </w:rPr>
              <w:t>在导师指导下，根据自身发展的</w:t>
            </w:r>
            <w:r>
              <w:rPr>
                <w:rFonts w:eastAsia="华文仿宋" w:hint="eastAsia"/>
                <w:szCs w:val="21"/>
              </w:rPr>
              <w:t>需求和</w:t>
            </w:r>
            <w:r w:rsidRPr="005C7BE6">
              <w:rPr>
                <w:rFonts w:eastAsia="华文仿宋" w:hint="eastAsia"/>
                <w:szCs w:val="21"/>
              </w:rPr>
              <w:t>职业规划</w:t>
            </w:r>
            <w:r>
              <w:rPr>
                <w:rFonts w:eastAsia="华文仿宋" w:hint="eastAsia"/>
                <w:szCs w:val="21"/>
              </w:rPr>
              <w:t>，制定</w:t>
            </w:r>
            <w:r w:rsidRPr="00BE4723">
              <w:rPr>
                <w:rFonts w:eastAsia="华文仿宋"/>
                <w:szCs w:val="21"/>
              </w:rPr>
              <w:t>个性化</w:t>
            </w:r>
            <w:r>
              <w:rPr>
                <w:rFonts w:eastAsia="华文仿宋" w:hint="eastAsia"/>
                <w:szCs w:val="21"/>
              </w:rPr>
              <w:t>的</w:t>
            </w:r>
            <w:r w:rsidRPr="00BE4723">
              <w:rPr>
                <w:rFonts w:eastAsia="华文仿宋"/>
                <w:szCs w:val="21"/>
              </w:rPr>
              <w:t>修业方案</w:t>
            </w:r>
            <w:r>
              <w:rPr>
                <w:rFonts w:eastAsia="华文仿宋" w:hint="eastAsia"/>
                <w:szCs w:val="21"/>
              </w:rPr>
              <w:t>和学习计划</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2F7A3C40" w14:textId="7F659894" w:rsidR="003A2CB6" w:rsidRPr="00B11D1C" w:rsidRDefault="003A2CB6" w:rsidP="003A2CB6">
            <w:pPr>
              <w:autoSpaceDE w:val="0"/>
              <w:autoSpaceDN w:val="0"/>
              <w:adjustRightInd w:val="0"/>
              <w:jc w:val="center"/>
              <w:rPr>
                <w:rFonts w:ascii="华文仿宋" w:eastAsia="华文仿宋" w:hAnsi="华文仿宋" w:cs="宋体"/>
                <w:b/>
                <w:bCs/>
                <w:kern w:val="0"/>
                <w:sz w:val="22"/>
                <w:lang w:val="zh-CN"/>
              </w:rPr>
            </w:pPr>
            <w:r>
              <w:rPr>
                <w:rFonts w:ascii="华文仿宋" w:eastAsia="华文仿宋" w:hAnsi="华文仿宋" w:cs="华文仿宋" w:hint="eastAsia"/>
                <w:b/>
                <w:bCs/>
                <w:kern w:val="0"/>
                <w:szCs w:val="21"/>
                <w:lang w:val="zh-CN"/>
              </w:rPr>
              <w:t>制定学习计划</w:t>
            </w:r>
          </w:p>
        </w:tc>
      </w:tr>
      <w:tr w:rsidR="003A2CB6" w:rsidRPr="00B11D1C" w14:paraId="6BEC1F53" w14:textId="77777777" w:rsidTr="00FA6F95">
        <w:trPr>
          <w:trHeight w:val="651"/>
        </w:trPr>
        <w:tc>
          <w:tcPr>
            <w:tcW w:w="4248" w:type="dxa"/>
            <w:vMerge/>
            <w:tcBorders>
              <w:left w:val="single" w:sz="3" w:space="0" w:color="000000"/>
              <w:bottom w:val="single" w:sz="3" w:space="0" w:color="000000"/>
              <w:right w:val="single" w:sz="4" w:space="0" w:color="auto"/>
            </w:tcBorders>
            <w:shd w:val="clear" w:color="000000" w:fill="FFFFFF"/>
          </w:tcPr>
          <w:p w14:paraId="3B533759" w14:textId="77777777" w:rsidR="003A2CB6" w:rsidRDefault="003A2CB6" w:rsidP="003A2CB6">
            <w:pPr>
              <w:autoSpaceDE w:val="0"/>
              <w:autoSpaceDN w:val="0"/>
              <w:adjustRightInd w:val="0"/>
              <w:rPr>
                <w:rFonts w:eastAsia="华文仿宋"/>
                <w:szCs w:val="21"/>
              </w:rPr>
            </w:pPr>
          </w:p>
        </w:tc>
        <w:tc>
          <w:tcPr>
            <w:tcW w:w="3798" w:type="dxa"/>
            <w:tcBorders>
              <w:top w:val="single" w:sz="4" w:space="0" w:color="auto"/>
              <w:left w:val="single" w:sz="4" w:space="0" w:color="auto"/>
              <w:bottom w:val="single" w:sz="4" w:space="0" w:color="auto"/>
              <w:right w:val="single" w:sz="4" w:space="0" w:color="auto"/>
            </w:tcBorders>
            <w:shd w:val="clear" w:color="000000" w:fill="FFFFFF"/>
          </w:tcPr>
          <w:p w14:paraId="027F2255" w14:textId="5F8A7CF6" w:rsidR="003A2CB6" w:rsidRDefault="003A2CB6" w:rsidP="003A2CB6">
            <w:pPr>
              <w:autoSpaceDE w:val="0"/>
              <w:autoSpaceDN w:val="0"/>
              <w:adjustRightInd w:val="0"/>
              <w:rPr>
                <w:rFonts w:ascii="华文仿宋" w:eastAsia="华文仿宋" w:hAnsi="华文仿宋"/>
              </w:rPr>
            </w:pPr>
            <w:r>
              <w:rPr>
                <w:rFonts w:ascii="华文仿宋" w:eastAsia="华文仿宋" w:hAnsi="华文仿宋" w:hint="eastAsia"/>
              </w:rPr>
              <w:t>在导师指导下掌握有效的自主学习方法和途径，主动参与导师的科研团队和科研项目，积极开展科研训练和课外科技创新活动，树立自主学习信心，培养自主发展意识。</w:t>
            </w:r>
          </w:p>
        </w:tc>
        <w:tc>
          <w:tcPr>
            <w:tcW w:w="1701" w:type="dxa"/>
            <w:tcBorders>
              <w:top w:val="single" w:sz="3" w:space="0" w:color="000000"/>
              <w:left w:val="single" w:sz="4" w:space="0" w:color="auto"/>
              <w:bottom w:val="single" w:sz="3" w:space="0" w:color="000000"/>
              <w:right w:val="single" w:sz="3" w:space="0" w:color="000000"/>
            </w:tcBorders>
            <w:shd w:val="clear" w:color="000000" w:fill="FFFFFF"/>
            <w:vAlign w:val="center"/>
          </w:tcPr>
          <w:p w14:paraId="6254D7EA" w14:textId="2BF4D81A" w:rsidR="003A2CB6" w:rsidRDefault="003A2CB6" w:rsidP="003A2CB6">
            <w:pPr>
              <w:autoSpaceDE w:val="0"/>
              <w:autoSpaceDN w:val="0"/>
              <w:adjustRightInd w:val="0"/>
              <w:jc w:val="center"/>
              <w:rPr>
                <w:rFonts w:ascii="华文仿宋" w:eastAsia="华文仿宋" w:hAnsi="华文仿宋" w:cs="华文仿宋"/>
                <w:b/>
                <w:bCs/>
                <w:kern w:val="0"/>
                <w:szCs w:val="21"/>
                <w:lang w:val="zh-CN"/>
              </w:rPr>
            </w:pPr>
            <w:r>
              <w:rPr>
                <w:rFonts w:ascii="华文仿宋" w:eastAsia="华文仿宋" w:hAnsi="华文仿宋" w:cs="华文仿宋" w:hint="eastAsia"/>
                <w:b/>
                <w:bCs/>
                <w:kern w:val="0"/>
                <w:szCs w:val="21"/>
                <w:lang w:val="zh-CN"/>
              </w:rPr>
              <w:t>日常指导工作</w:t>
            </w:r>
          </w:p>
        </w:tc>
      </w:tr>
    </w:tbl>
    <w:p w14:paraId="0C659985" w14:textId="779B7254" w:rsidR="00615E60" w:rsidRPr="00B11D1C" w:rsidRDefault="00615E60" w:rsidP="00615E60">
      <w:pPr>
        <w:autoSpaceDE w:val="0"/>
        <w:autoSpaceDN w:val="0"/>
        <w:adjustRightInd w:val="0"/>
        <w:ind w:left="-2" w:firstLine="1"/>
        <w:rPr>
          <w:rFonts w:eastAsia="黑体"/>
          <w:sz w:val="28"/>
          <w:szCs w:val="28"/>
        </w:rPr>
      </w:pPr>
      <w:r w:rsidRPr="00B11D1C">
        <w:rPr>
          <w:rFonts w:eastAsia="黑体" w:hint="eastAsia"/>
          <w:sz w:val="28"/>
          <w:szCs w:val="28"/>
        </w:rPr>
        <w:t>七、考核方式、成绩评定方式及评价标准</w:t>
      </w:r>
    </w:p>
    <w:p w14:paraId="513543B6" w14:textId="77777777" w:rsidR="00CE1998" w:rsidRDefault="00615E60" w:rsidP="00615E60">
      <w:pPr>
        <w:autoSpaceDE w:val="0"/>
        <w:autoSpaceDN w:val="0"/>
        <w:adjustRightInd w:val="0"/>
        <w:spacing w:line="440" w:lineRule="exact"/>
        <w:ind w:left="720" w:hanging="720"/>
        <w:rPr>
          <w:rFonts w:eastAsia="华文仿宋"/>
          <w:sz w:val="24"/>
        </w:rPr>
      </w:pPr>
      <w:r w:rsidRPr="00B11D1C">
        <w:rPr>
          <w:rFonts w:eastAsia="华文仿宋" w:hint="eastAsia"/>
          <w:sz w:val="24"/>
        </w:rPr>
        <w:t>（一）</w:t>
      </w:r>
      <w:r w:rsidR="00220779">
        <w:rPr>
          <w:rFonts w:eastAsia="华文仿宋" w:hint="eastAsia"/>
          <w:sz w:val="24"/>
        </w:rPr>
        <w:t>学生成绩</w:t>
      </w:r>
      <w:r w:rsidRPr="00B11D1C">
        <w:rPr>
          <w:rFonts w:eastAsia="华文仿宋" w:hint="eastAsia"/>
          <w:sz w:val="24"/>
        </w:rPr>
        <w:t>考核方式：</w:t>
      </w:r>
    </w:p>
    <w:p w14:paraId="30BF348C" w14:textId="1B216ACB" w:rsidR="00615E60" w:rsidRDefault="00220779" w:rsidP="00CE1998">
      <w:pPr>
        <w:autoSpaceDE w:val="0"/>
        <w:autoSpaceDN w:val="0"/>
        <w:adjustRightInd w:val="0"/>
        <w:spacing w:line="440" w:lineRule="exact"/>
        <w:ind w:firstLineChars="200" w:firstLine="480"/>
        <w:rPr>
          <w:rFonts w:eastAsia="华文仿宋"/>
          <w:sz w:val="24"/>
        </w:rPr>
      </w:pPr>
      <w:r>
        <w:rPr>
          <w:rFonts w:eastAsia="华文仿宋" w:hint="eastAsia"/>
          <w:sz w:val="24"/>
        </w:rPr>
        <w:t>根据</w:t>
      </w:r>
      <w:r w:rsidR="00CE1998">
        <w:rPr>
          <w:rFonts w:eastAsia="华文仿宋" w:hint="eastAsia"/>
          <w:sz w:val="24"/>
        </w:rPr>
        <w:t>《</w:t>
      </w:r>
      <w:r>
        <w:rPr>
          <w:rFonts w:eastAsia="华文仿宋" w:hint="eastAsia"/>
          <w:sz w:val="24"/>
        </w:rPr>
        <w:t>电气工程学院本科生导师制工作实施细则（试行）》文件，学生</w:t>
      </w:r>
      <w:r w:rsidR="00FF0660" w:rsidRPr="00CE1998">
        <w:rPr>
          <w:rFonts w:eastAsia="华文仿宋" w:hint="eastAsia"/>
          <w:b/>
          <w:sz w:val="24"/>
          <w:u w:val="single"/>
        </w:rPr>
        <w:t>导师制</w:t>
      </w:r>
      <w:r w:rsidR="00615E60" w:rsidRPr="00CE1998">
        <w:rPr>
          <w:rFonts w:eastAsia="华文仿宋" w:hint="eastAsia"/>
          <w:b/>
          <w:sz w:val="24"/>
          <w:u w:val="single"/>
        </w:rPr>
        <w:t>课程</w:t>
      </w:r>
      <w:r w:rsidRPr="00CE1998">
        <w:rPr>
          <w:rFonts w:eastAsia="华文仿宋" w:hint="eastAsia"/>
          <w:b/>
          <w:sz w:val="24"/>
          <w:u w:val="single"/>
        </w:rPr>
        <w:t>的成绩每学期考核一次</w:t>
      </w:r>
      <w:r>
        <w:rPr>
          <w:rFonts w:eastAsia="华文仿宋" w:hint="eastAsia"/>
          <w:sz w:val="24"/>
        </w:rPr>
        <w:t>，</w:t>
      </w:r>
      <w:r w:rsidR="00CE1998">
        <w:rPr>
          <w:rFonts w:eastAsia="华文仿宋" w:hint="eastAsia"/>
          <w:sz w:val="24"/>
        </w:rPr>
        <w:t>在大四第一学期的期末，将</w:t>
      </w:r>
      <w:r w:rsidR="00CE1998" w:rsidRPr="0096119B">
        <w:rPr>
          <w:rFonts w:eastAsia="华文仿宋" w:hint="eastAsia"/>
          <w:b/>
          <w:sz w:val="24"/>
          <w:u w:val="single"/>
        </w:rPr>
        <w:t>所有学期的导师制课程</w:t>
      </w:r>
      <w:r w:rsidR="00B11645">
        <w:rPr>
          <w:rFonts w:eastAsia="华文仿宋" w:hint="eastAsia"/>
          <w:b/>
          <w:sz w:val="24"/>
          <w:u w:val="single"/>
        </w:rPr>
        <w:t>的</w:t>
      </w:r>
      <w:r w:rsidR="00CE1998" w:rsidRPr="0096119B">
        <w:rPr>
          <w:rFonts w:eastAsia="华文仿宋" w:hint="eastAsia"/>
          <w:b/>
          <w:sz w:val="24"/>
          <w:u w:val="single"/>
        </w:rPr>
        <w:t>成绩取平均，</w:t>
      </w:r>
      <w:r w:rsidR="0096119B" w:rsidRPr="0096119B">
        <w:rPr>
          <w:rFonts w:eastAsia="华文仿宋" w:hint="eastAsia"/>
          <w:b/>
          <w:sz w:val="24"/>
          <w:u w:val="single"/>
        </w:rPr>
        <w:t>作</w:t>
      </w:r>
      <w:r w:rsidR="00CE1998" w:rsidRPr="0096119B">
        <w:rPr>
          <w:rFonts w:eastAsia="华文仿宋" w:hint="eastAsia"/>
          <w:b/>
          <w:sz w:val="24"/>
          <w:u w:val="single"/>
        </w:rPr>
        <w:t>为学生导师制课程的总评成绩</w:t>
      </w:r>
      <w:r w:rsidR="00CE1998">
        <w:rPr>
          <w:rFonts w:eastAsia="华文仿宋" w:hint="eastAsia"/>
          <w:sz w:val="24"/>
        </w:rPr>
        <w:t>。</w:t>
      </w:r>
    </w:p>
    <w:p w14:paraId="29142766" w14:textId="0095354A" w:rsidR="00CE1998" w:rsidRPr="0096119B" w:rsidRDefault="00BA32A3" w:rsidP="00CE1998">
      <w:pPr>
        <w:autoSpaceDE w:val="0"/>
        <w:autoSpaceDN w:val="0"/>
        <w:adjustRightInd w:val="0"/>
        <w:spacing w:line="440" w:lineRule="exact"/>
        <w:ind w:firstLineChars="200" w:firstLine="480"/>
        <w:rPr>
          <w:rFonts w:eastAsia="华文仿宋"/>
          <w:sz w:val="24"/>
        </w:rPr>
      </w:pPr>
      <w:r>
        <w:rPr>
          <w:rFonts w:eastAsia="华文仿宋" w:hint="eastAsia"/>
          <w:sz w:val="24"/>
        </w:rPr>
        <w:t>每学期的成绩评定，由导师</w:t>
      </w:r>
      <w:r w:rsidRPr="00EF216F">
        <w:rPr>
          <w:rFonts w:eastAsia="华文仿宋" w:hint="eastAsia"/>
          <w:b/>
          <w:sz w:val="24"/>
          <w:u w:val="single"/>
        </w:rPr>
        <w:t>根据</w:t>
      </w:r>
      <w:r w:rsidR="00D05236" w:rsidRPr="00EF216F">
        <w:rPr>
          <w:rFonts w:eastAsia="华文仿宋" w:hint="eastAsia"/>
          <w:b/>
          <w:sz w:val="24"/>
          <w:u w:val="single"/>
        </w:rPr>
        <w:t>每位</w:t>
      </w:r>
      <w:r w:rsidR="00F543DD" w:rsidRPr="00EF216F">
        <w:rPr>
          <w:rFonts w:eastAsia="华文仿宋" w:hint="eastAsia"/>
          <w:b/>
          <w:sz w:val="24"/>
          <w:u w:val="single"/>
        </w:rPr>
        <w:t>学生提交的</w:t>
      </w:r>
      <w:r w:rsidR="00100C31" w:rsidRPr="00EF216F">
        <w:rPr>
          <w:rFonts w:eastAsia="华文仿宋" w:hint="eastAsia"/>
          <w:b/>
          <w:sz w:val="24"/>
          <w:u w:val="single"/>
        </w:rPr>
        <w:t>学习计划书、学期报告和实际表现情况</w:t>
      </w:r>
      <w:r w:rsidR="00100C31">
        <w:rPr>
          <w:rFonts w:eastAsia="华文仿宋" w:hint="eastAsia"/>
          <w:sz w:val="24"/>
        </w:rPr>
        <w:t>，对</w:t>
      </w:r>
      <w:r w:rsidR="00D05236">
        <w:rPr>
          <w:rFonts w:eastAsia="华文仿宋" w:hint="eastAsia"/>
          <w:sz w:val="24"/>
        </w:rPr>
        <w:t>个人与团队能力（</w:t>
      </w:r>
      <w:r w:rsidR="00D05236">
        <w:rPr>
          <w:rFonts w:eastAsia="华文仿宋" w:hint="eastAsia"/>
          <w:sz w:val="24"/>
        </w:rPr>
        <w:t>30%</w:t>
      </w:r>
      <w:r w:rsidR="00D05236">
        <w:rPr>
          <w:rFonts w:eastAsia="华文仿宋" w:hint="eastAsia"/>
          <w:sz w:val="24"/>
        </w:rPr>
        <w:t>）、</w:t>
      </w:r>
      <w:r w:rsidR="00EF216F">
        <w:rPr>
          <w:rFonts w:eastAsia="华文仿宋" w:hint="eastAsia"/>
          <w:sz w:val="24"/>
        </w:rPr>
        <w:t>沟通能力（</w:t>
      </w:r>
      <w:r w:rsidR="00EF216F">
        <w:rPr>
          <w:rFonts w:eastAsia="华文仿宋" w:hint="eastAsia"/>
          <w:sz w:val="24"/>
        </w:rPr>
        <w:t>20%</w:t>
      </w:r>
      <w:r w:rsidR="00EF216F">
        <w:rPr>
          <w:rFonts w:eastAsia="华文仿宋" w:hint="eastAsia"/>
          <w:sz w:val="24"/>
        </w:rPr>
        <w:t>）、</w:t>
      </w:r>
      <w:r w:rsidR="00D05236">
        <w:rPr>
          <w:rFonts w:eastAsia="华文仿宋" w:hint="eastAsia"/>
          <w:sz w:val="24"/>
        </w:rPr>
        <w:t>项目管理能力（</w:t>
      </w:r>
      <w:r w:rsidR="00D05236">
        <w:rPr>
          <w:rFonts w:eastAsia="华文仿宋" w:hint="eastAsia"/>
          <w:sz w:val="24"/>
        </w:rPr>
        <w:t>15%</w:t>
      </w:r>
      <w:r w:rsidR="00D05236">
        <w:rPr>
          <w:rFonts w:eastAsia="华文仿宋" w:hint="eastAsia"/>
          <w:sz w:val="24"/>
        </w:rPr>
        <w:t>）、自主学习能力（</w:t>
      </w:r>
      <w:r w:rsidR="00D05236">
        <w:rPr>
          <w:rFonts w:eastAsia="华文仿宋" w:hint="eastAsia"/>
          <w:sz w:val="24"/>
        </w:rPr>
        <w:t>35%</w:t>
      </w:r>
      <w:r w:rsidR="00D05236">
        <w:rPr>
          <w:rFonts w:eastAsia="华文仿宋" w:hint="eastAsia"/>
          <w:sz w:val="24"/>
        </w:rPr>
        <w:t>）</w:t>
      </w:r>
      <w:r w:rsidR="00D05236" w:rsidRPr="00D05236">
        <w:rPr>
          <w:rFonts w:eastAsia="华文仿宋" w:hint="eastAsia"/>
          <w:b/>
          <w:sz w:val="24"/>
          <w:u w:val="single"/>
        </w:rPr>
        <w:t>按百分制分别进行评定</w:t>
      </w:r>
      <w:r w:rsidR="00D05236">
        <w:rPr>
          <w:rFonts w:eastAsia="华文仿宋" w:hint="eastAsia"/>
          <w:sz w:val="24"/>
        </w:rPr>
        <w:t>，该学期的导师制课程成绩</w:t>
      </w:r>
      <w:r w:rsidR="00D05236">
        <w:rPr>
          <w:rFonts w:eastAsia="华文仿宋" w:hint="eastAsia"/>
          <w:sz w:val="24"/>
        </w:rPr>
        <w:t>=</w:t>
      </w:r>
      <w:r w:rsidR="00D05236">
        <w:rPr>
          <w:rFonts w:eastAsia="华文仿宋" w:hint="eastAsia"/>
          <w:sz w:val="24"/>
        </w:rPr>
        <w:t>这</w:t>
      </w:r>
      <w:r w:rsidR="00D05236">
        <w:rPr>
          <w:rFonts w:eastAsia="华文仿宋" w:hint="eastAsia"/>
          <w:sz w:val="24"/>
        </w:rPr>
        <w:t>4</w:t>
      </w:r>
      <w:r w:rsidR="00D05236">
        <w:rPr>
          <w:rFonts w:eastAsia="华文仿宋" w:hint="eastAsia"/>
          <w:sz w:val="24"/>
        </w:rPr>
        <w:t>项成绩的加权</w:t>
      </w:r>
      <w:proofErr w:type="gramStart"/>
      <w:r w:rsidR="00D05236">
        <w:rPr>
          <w:rFonts w:eastAsia="华文仿宋" w:hint="eastAsia"/>
          <w:sz w:val="24"/>
        </w:rPr>
        <w:t>和</w:t>
      </w:r>
      <w:proofErr w:type="gramEnd"/>
      <w:r w:rsidR="00D05236">
        <w:rPr>
          <w:rFonts w:eastAsia="华文仿宋" w:hint="eastAsia"/>
          <w:sz w:val="24"/>
        </w:rPr>
        <w:t>。</w:t>
      </w:r>
    </w:p>
    <w:p w14:paraId="6254AD8B" w14:textId="6296CE87" w:rsidR="00615E60" w:rsidRDefault="00615E60" w:rsidP="00615E60">
      <w:pPr>
        <w:autoSpaceDE w:val="0"/>
        <w:autoSpaceDN w:val="0"/>
        <w:adjustRightInd w:val="0"/>
        <w:snapToGrid w:val="0"/>
        <w:spacing w:line="440" w:lineRule="exact"/>
        <w:contextualSpacing/>
        <w:jc w:val="left"/>
        <w:rPr>
          <w:kern w:val="0"/>
          <w:sz w:val="24"/>
          <w:lang w:val="zh-CN"/>
        </w:rPr>
      </w:pPr>
      <w:r>
        <w:rPr>
          <w:rFonts w:ascii="宋体" w:cs="宋体" w:hint="eastAsia"/>
          <w:kern w:val="0"/>
          <w:sz w:val="24"/>
          <w:lang w:val="zh-CN"/>
        </w:rPr>
        <w:t>（</w:t>
      </w:r>
      <w:r w:rsidR="00FF0660">
        <w:rPr>
          <w:rFonts w:ascii="宋体" w:cs="宋体" w:hint="eastAsia"/>
          <w:kern w:val="0"/>
          <w:sz w:val="24"/>
          <w:lang w:val="zh-CN"/>
        </w:rPr>
        <w:t>二</w:t>
      </w:r>
      <w:r w:rsidRPr="00B11D1C">
        <w:rPr>
          <w:rFonts w:eastAsia="华文仿宋" w:hint="eastAsia"/>
          <w:sz w:val="24"/>
        </w:rPr>
        <w:t>）成绩评价标准</w:t>
      </w:r>
    </w:p>
    <w:tbl>
      <w:tblPr>
        <w:tblW w:w="9501" w:type="dxa"/>
        <w:jc w:val="center"/>
        <w:tblLayout w:type="fixed"/>
        <w:tblCellMar>
          <w:left w:w="56" w:type="dxa"/>
          <w:right w:w="56" w:type="dxa"/>
        </w:tblCellMar>
        <w:tblLook w:val="0000" w:firstRow="0" w:lastRow="0" w:firstColumn="0" w:lastColumn="0" w:noHBand="0" w:noVBand="0"/>
      </w:tblPr>
      <w:tblGrid>
        <w:gridCol w:w="2494"/>
        <w:gridCol w:w="1618"/>
        <w:gridCol w:w="1428"/>
        <w:gridCol w:w="1428"/>
        <w:gridCol w:w="1419"/>
        <w:gridCol w:w="1114"/>
      </w:tblGrid>
      <w:tr w:rsidR="00615E60" w:rsidRPr="00B11D1C" w14:paraId="5F7B5369" w14:textId="77777777" w:rsidTr="00871813">
        <w:trPr>
          <w:trHeight w:val="1"/>
          <w:jc w:val="center"/>
        </w:trPr>
        <w:tc>
          <w:tcPr>
            <w:tcW w:w="2494" w:type="dxa"/>
            <w:vMerge w:val="restart"/>
            <w:tcBorders>
              <w:top w:val="single" w:sz="3" w:space="0" w:color="000000"/>
              <w:left w:val="single" w:sz="3" w:space="0" w:color="000000"/>
              <w:bottom w:val="single" w:sz="3" w:space="0" w:color="000000"/>
              <w:right w:val="single" w:sz="3" w:space="0" w:color="000000"/>
            </w:tcBorders>
            <w:vAlign w:val="center"/>
          </w:tcPr>
          <w:p w14:paraId="78497E3A"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教学目标</w:t>
            </w:r>
          </w:p>
        </w:tc>
        <w:tc>
          <w:tcPr>
            <w:tcW w:w="5893" w:type="dxa"/>
            <w:gridSpan w:val="4"/>
            <w:tcBorders>
              <w:top w:val="single" w:sz="3" w:space="0" w:color="000000"/>
              <w:left w:val="single" w:sz="3" w:space="0" w:color="000000"/>
              <w:bottom w:val="single" w:sz="3" w:space="0" w:color="000000"/>
              <w:right w:val="single" w:sz="3" w:space="0" w:color="000000"/>
            </w:tcBorders>
            <w:vAlign w:val="center"/>
          </w:tcPr>
          <w:p w14:paraId="367C5CC0"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评价标准</w:t>
            </w:r>
          </w:p>
        </w:tc>
        <w:tc>
          <w:tcPr>
            <w:tcW w:w="1114" w:type="dxa"/>
            <w:vMerge w:val="restart"/>
            <w:tcBorders>
              <w:top w:val="single" w:sz="3" w:space="0" w:color="000000"/>
              <w:left w:val="single" w:sz="3" w:space="0" w:color="000000"/>
              <w:bottom w:val="single" w:sz="3" w:space="0" w:color="000000"/>
              <w:right w:val="single" w:sz="3" w:space="0" w:color="000000"/>
            </w:tcBorders>
            <w:vAlign w:val="center"/>
          </w:tcPr>
          <w:p w14:paraId="5BFEF7F5"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cs="宋体" w:hint="eastAsia"/>
                <w:b/>
                <w:bCs/>
                <w:kern w:val="0"/>
                <w:szCs w:val="21"/>
                <w:lang w:val="zh-CN"/>
              </w:rPr>
              <w:t>权重（</w:t>
            </w:r>
            <w:r w:rsidRPr="00B11D1C">
              <w:rPr>
                <w:rFonts w:ascii="华文仿宋" w:eastAsia="华文仿宋" w:hAnsi="华文仿宋"/>
                <w:b/>
                <w:bCs/>
                <w:kern w:val="0"/>
                <w:szCs w:val="21"/>
                <w:lang w:val="zh-CN"/>
              </w:rPr>
              <w:t>%</w:t>
            </w:r>
            <w:r w:rsidRPr="00B11D1C">
              <w:rPr>
                <w:rFonts w:ascii="华文仿宋" w:eastAsia="华文仿宋" w:hAnsi="华文仿宋" w:cs="宋体" w:hint="eastAsia"/>
                <w:b/>
                <w:bCs/>
                <w:kern w:val="0"/>
                <w:szCs w:val="21"/>
                <w:lang w:val="zh-CN"/>
              </w:rPr>
              <w:t>）</w:t>
            </w:r>
          </w:p>
        </w:tc>
      </w:tr>
      <w:tr w:rsidR="00615E60" w:rsidRPr="00B11D1C" w14:paraId="5CA7273A" w14:textId="77777777" w:rsidTr="00871813">
        <w:trPr>
          <w:trHeight w:val="1"/>
          <w:jc w:val="center"/>
        </w:trPr>
        <w:tc>
          <w:tcPr>
            <w:tcW w:w="2494" w:type="dxa"/>
            <w:vMerge/>
            <w:tcBorders>
              <w:top w:val="single" w:sz="3" w:space="0" w:color="000000"/>
              <w:left w:val="single" w:sz="3" w:space="0" w:color="000000"/>
              <w:bottom w:val="single" w:sz="3" w:space="0" w:color="000000"/>
              <w:right w:val="single" w:sz="3" w:space="0" w:color="000000"/>
            </w:tcBorders>
          </w:tcPr>
          <w:p w14:paraId="193BC215" w14:textId="77777777" w:rsidR="00615E60" w:rsidRPr="00B11D1C" w:rsidRDefault="00615E60" w:rsidP="006B08A6">
            <w:pPr>
              <w:autoSpaceDE w:val="0"/>
              <w:autoSpaceDN w:val="0"/>
              <w:adjustRightInd w:val="0"/>
              <w:spacing w:after="200" w:line="276" w:lineRule="auto"/>
              <w:jc w:val="left"/>
              <w:rPr>
                <w:rFonts w:ascii="华文仿宋" w:eastAsia="华文仿宋" w:hAnsi="华文仿宋" w:cs="宋体"/>
                <w:kern w:val="0"/>
                <w:sz w:val="22"/>
                <w:lang w:val="zh-CN"/>
              </w:rPr>
            </w:pPr>
          </w:p>
        </w:tc>
        <w:tc>
          <w:tcPr>
            <w:tcW w:w="1618" w:type="dxa"/>
            <w:tcBorders>
              <w:top w:val="single" w:sz="3" w:space="0" w:color="000000"/>
              <w:left w:val="single" w:sz="3" w:space="0" w:color="000000"/>
              <w:bottom w:val="single" w:sz="3" w:space="0" w:color="000000"/>
              <w:right w:val="single" w:sz="3" w:space="0" w:color="000000"/>
            </w:tcBorders>
            <w:vAlign w:val="center"/>
          </w:tcPr>
          <w:p w14:paraId="2491586D"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90-100</w:t>
            </w:r>
          </w:p>
        </w:tc>
        <w:tc>
          <w:tcPr>
            <w:tcW w:w="1428" w:type="dxa"/>
            <w:tcBorders>
              <w:top w:val="single" w:sz="3" w:space="0" w:color="000000"/>
              <w:left w:val="single" w:sz="3" w:space="0" w:color="000000"/>
              <w:bottom w:val="single" w:sz="3" w:space="0" w:color="000000"/>
              <w:right w:val="single" w:sz="3" w:space="0" w:color="000000"/>
            </w:tcBorders>
            <w:vAlign w:val="center"/>
          </w:tcPr>
          <w:p w14:paraId="76FA1B4C"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80-89</w:t>
            </w:r>
          </w:p>
        </w:tc>
        <w:tc>
          <w:tcPr>
            <w:tcW w:w="1428" w:type="dxa"/>
            <w:tcBorders>
              <w:top w:val="single" w:sz="3" w:space="0" w:color="000000"/>
              <w:left w:val="single" w:sz="3" w:space="0" w:color="000000"/>
              <w:bottom w:val="single" w:sz="3" w:space="0" w:color="000000"/>
              <w:right w:val="single" w:sz="3" w:space="0" w:color="000000"/>
            </w:tcBorders>
            <w:vAlign w:val="center"/>
          </w:tcPr>
          <w:p w14:paraId="73F61A4F"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60-79</w:t>
            </w:r>
          </w:p>
        </w:tc>
        <w:tc>
          <w:tcPr>
            <w:tcW w:w="1419" w:type="dxa"/>
            <w:tcBorders>
              <w:top w:val="single" w:sz="3" w:space="0" w:color="000000"/>
              <w:left w:val="single" w:sz="3" w:space="0" w:color="000000"/>
              <w:bottom w:val="single" w:sz="3" w:space="0" w:color="000000"/>
              <w:right w:val="single" w:sz="3" w:space="0" w:color="000000"/>
            </w:tcBorders>
            <w:vAlign w:val="center"/>
          </w:tcPr>
          <w:p w14:paraId="435C3186"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sidRPr="00B11D1C">
              <w:rPr>
                <w:rFonts w:ascii="华文仿宋" w:eastAsia="华文仿宋" w:hAnsi="华文仿宋"/>
                <w:b/>
                <w:bCs/>
                <w:kern w:val="0"/>
                <w:szCs w:val="21"/>
                <w:lang w:val="zh-CN"/>
              </w:rPr>
              <w:t>0-59</w:t>
            </w:r>
          </w:p>
        </w:tc>
        <w:tc>
          <w:tcPr>
            <w:tcW w:w="1114" w:type="dxa"/>
            <w:vMerge/>
            <w:tcBorders>
              <w:top w:val="single" w:sz="3" w:space="0" w:color="000000"/>
              <w:left w:val="single" w:sz="3" w:space="0" w:color="000000"/>
              <w:bottom w:val="single" w:sz="3" w:space="0" w:color="000000"/>
              <w:right w:val="single" w:sz="3" w:space="0" w:color="000000"/>
            </w:tcBorders>
          </w:tcPr>
          <w:p w14:paraId="42E4C004" w14:textId="77777777" w:rsidR="00615E60" w:rsidRPr="00B11D1C" w:rsidRDefault="00615E60" w:rsidP="006B08A6">
            <w:pPr>
              <w:autoSpaceDE w:val="0"/>
              <w:autoSpaceDN w:val="0"/>
              <w:adjustRightInd w:val="0"/>
              <w:spacing w:after="200" w:line="276" w:lineRule="auto"/>
              <w:jc w:val="left"/>
              <w:rPr>
                <w:rFonts w:ascii="华文仿宋" w:eastAsia="华文仿宋" w:hAnsi="华文仿宋" w:cs="宋体"/>
                <w:kern w:val="0"/>
                <w:sz w:val="22"/>
                <w:lang w:val="zh-CN"/>
              </w:rPr>
            </w:pPr>
          </w:p>
        </w:tc>
      </w:tr>
      <w:tr w:rsidR="006B08A6" w:rsidRPr="00B11D1C" w14:paraId="3B221644"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4B3861DC" w14:textId="356437C4" w:rsidR="006B08A6" w:rsidRPr="00596369" w:rsidRDefault="00596369" w:rsidP="00596369">
            <w:pPr>
              <w:autoSpaceDE w:val="0"/>
              <w:autoSpaceDN w:val="0"/>
              <w:adjustRightInd w:val="0"/>
              <w:snapToGrid w:val="0"/>
              <w:spacing w:after="200"/>
              <w:jc w:val="left"/>
              <w:rPr>
                <w:rFonts w:ascii="华文仿宋" w:eastAsia="华文仿宋" w:hAnsi="华文仿宋" w:cs="宋体"/>
                <w:kern w:val="0"/>
                <w:szCs w:val="21"/>
                <w:lang w:val="zh-CN"/>
              </w:rPr>
            </w:pPr>
            <w:r w:rsidRPr="00596369">
              <w:rPr>
                <w:rFonts w:eastAsia="华文仿宋" w:hint="eastAsia"/>
                <w:szCs w:val="21"/>
              </w:rPr>
              <w:t>1.</w:t>
            </w:r>
            <w:r w:rsidRPr="00596369">
              <w:rPr>
                <w:rFonts w:eastAsia="华文仿宋" w:hint="eastAsia"/>
                <w:szCs w:val="21"/>
              </w:rPr>
              <w:t>能够将个人的兴趣、爱好和特长与团队的发展目标相统一，正确认识和勇于承担自己在团队中的责任。</w:t>
            </w:r>
          </w:p>
        </w:tc>
        <w:tc>
          <w:tcPr>
            <w:tcW w:w="1618" w:type="dxa"/>
            <w:tcBorders>
              <w:top w:val="single" w:sz="3" w:space="0" w:color="000000"/>
              <w:left w:val="single" w:sz="3" w:space="0" w:color="000000"/>
              <w:bottom w:val="single" w:sz="3" w:space="0" w:color="000000"/>
              <w:right w:val="single" w:sz="3" w:space="0" w:color="000000"/>
            </w:tcBorders>
          </w:tcPr>
          <w:p w14:paraId="4D0F18F4" w14:textId="3DFCBECE" w:rsidR="006B08A6" w:rsidRPr="00596369" w:rsidRDefault="007E139E" w:rsidP="00B532CB">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积极开展团结协作</w:t>
            </w:r>
            <w:r w:rsidR="001C44F0" w:rsidRPr="00596369">
              <w:rPr>
                <w:rFonts w:eastAsia="华文仿宋" w:hint="eastAsia"/>
                <w:szCs w:val="21"/>
              </w:rPr>
              <w:t>和资源共享</w:t>
            </w:r>
            <w:r w:rsidRPr="00596369">
              <w:rPr>
                <w:rFonts w:eastAsia="华文仿宋" w:hint="eastAsia"/>
                <w:szCs w:val="21"/>
              </w:rPr>
              <w:t>，</w:t>
            </w:r>
            <w:r w:rsidR="00596369">
              <w:rPr>
                <w:rFonts w:eastAsia="华文仿宋" w:hint="eastAsia"/>
                <w:szCs w:val="21"/>
              </w:rPr>
              <w:t>在团队中</w:t>
            </w:r>
            <w:r w:rsidR="001C44F0" w:rsidRPr="00596369">
              <w:rPr>
                <w:rFonts w:eastAsia="华文仿宋" w:hint="eastAsia"/>
                <w:szCs w:val="21"/>
              </w:rPr>
              <w:t>发挥带头和传帮带作用，并</w:t>
            </w:r>
            <w:r w:rsidR="00596369">
              <w:rPr>
                <w:rFonts w:eastAsia="华文仿宋" w:hint="eastAsia"/>
                <w:szCs w:val="21"/>
              </w:rPr>
              <w:t>能</w:t>
            </w:r>
            <w:r w:rsidRPr="00596369">
              <w:rPr>
                <w:rFonts w:eastAsia="华文仿宋" w:hint="eastAsia"/>
                <w:szCs w:val="21"/>
              </w:rPr>
              <w:t>充分施展才华，给团队带来更多活力</w:t>
            </w:r>
          </w:p>
        </w:tc>
        <w:tc>
          <w:tcPr>
            <w:tcW w:w="1428" w:type="dxa"/>
            <w:tcBorders>
              <w:top w:val="single" w:sz="3" w:space="0" w:color="000000"/>
              <w:left w:val="single" w:sz="3" w:space="0" w:color="000000"/>
              <w:bottom w:val="single" w:sz="3" w:space="0" w:color="000000"/>
              <w:right w:val="single" w:sz="3" w:space="0" w:color="000000"/>
            </w:tcBorders>
          </w:tcPr>
          <w:p w14:paraId="573D1A63" w14:textId="780983C0" w:rsidR="006B08A6" w:rsidRPr="00596369" w:rsidRDefault="0085081B" w:rsidP="00B532CB">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积极与团队成员开展团结协作和资源</w:t>
            </w:r>
            <w:r w:rsidR="002C4B77" w:rsidRPr="00596369">
              <w:rPr>
                <w:rFonts w:eastAsia="华文仿宋" w:hint="eastAsia"/>
                <w:szCs w:val="21"/>
              </w:rPr>
              <w:t>/</w:t>
            </w:r>
            <w:r w:rsidRPr="00596369">
              <w:rPr>
                <w:rFonts w:eastAsia="华文仿宋" w:hint="eastAsia"/>
                <w:szCs w:val="21"/>
              </w:rPr>
              <w:t>成果共享，</w:t>
            </w:r>
            <w:r w:rsidR="00C442AA" w:rsidRPr="00596369">
              <w:rPr>
                <w:rFonts w:eastAsia="华文仿宋" w:hint="eastAsia"/>
                <w:szCs w:val="21"/>
              </w:rPr>
              <w:t>较好的</w:t>
            </w:r>
            <w:r w:rsidRPr="00596369">
              <w:rPr>
                <w:rFonts w:eastAsia="华文仿宋" w:hint="eastAsia"/>
                <w:szCs w:val="21"/>
              </w:rPr>
              <w:t>完成团队分配的工作</w:t>
            </w:r>
            <w:r w:rsidR="002606D6">
              <w:rPr>
                <w:rFonts w:eastAsia="华文仿宋" w:hint="eastAsia"/>
                <w:szCs w:val="21"/>
              </w:rPr>
              <w:t>任务</w:t>
            </w:r>
          </w:p>
        </w:tc>
        <w:tc>
          <w:tcPr>
            <w:tcW w:w="1428" w:type="dxa"/>
            <w:tcBorders>
              <w:top w:val="single" w:sz="3" w:space="0" w:color="000000"/>
              <w:left w:val="single" w:sz="3" w:space="0" w:color="000000"/>
              <w:bottom w:val="single" w:sz="3" w:space="0" w:color="000000"/>
              <w:right w:val="single" w:sz="3" w:space="0" w:color="000000"/>
            </w:tcBorders>
          </w:tcPr>
          <w:p w14:paraId="5E2A2852" w14:textId="6C0202B3" w:rsidR="006B08A6" w:rsidRPr="00596369" w:rsidRDefault="00B532CB" w:rsidP="002606D6">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能够</w:t>
            </w:r>
            <w:r w:rsidR="002606D6">
              <w:rPr>
                <w:rFonts w:eastAsia="华文仿宋" w:hint="eastAsia"/>
                <w:szCs w:val="21"/>
              </w:rPr>
              <w:t>在导师协调下</w:t>
            </w:r>
            <w:r w:rsidRPr="00596369">
              <w:rPr>
                <w:rFonts w:eastAsia="华文仿宋" w:hint="eastAsia"/>
                <w:szCs w:val="21"/>
              </w:rPr>
              <w:t>与团队成员开展协作</w:t>
            </w:r>
            <w:r w:rsidR="002606D6">
              <w:rPr>
                <w:rFonts w:eastAsia="华文仿宋" w:hint="eastAsia"/>
                <w:szCs w:val="21"/>
              </w:rPr>
              <w:t>和共享</w:t>
            </w:r>
            <w:r w:rsidRPr="00596369">
              <w:rPr>
                <w:rFonts w:eastAsia="华文仿宋" w:hint="eastAsia"/>
                <w:szCs w:val="21"/>
              </w:rPr>
              <w:t>，基本完成团队分配的任务</w:t>
            </w:r>
          </w:p>
        </w:tc>
        <w:tc>
          <w:tcPr>
            <w:tcW w:w="1419" w:type="dxa"/>
            <w:tcBorders>
              <w:top w:val="single" w:sz="3" w:space="0" w:color="000000"/>
              <w:left w:val="single" w:sz="3" w:space="0" w:color="000000"/>
              <w:bottom w:val="single" w:sz="3" w:space="0" w:color="000000"/>
              <w:right w:val="single" w:sz="3" w:space="0" w:color="000000"/>
            </w:tcBorders>
          </w:tcPr>
          <w:p w14:paraId="1259C242" w14:textId="2771C008" w:rsidR="006B08A6" w:rsidRPr="00596369" w:rsidRDefault="00C450FA" w:rsidP="00C450FA">
            <w:pPr>
              <w:autoSpaceDE w:val="0"/>
              <w:autoSpaceDN w:val="0"/>
              <w:adjustRightInd w:val="0"/>
              <w:rPr>
                <w:rFonts w:ascii="华文仿宋" w:eastAsia="华文仿宋" w:hAnsi="华文仿宋"/>
                <w:b/>
                <w:bCs/>
                <w:kern w:val="0"/>
                <w:szCs w:val="21"/>
                <w:lang w:val="zh-CN"/>
              </w:rPr>
            </w:pPr>
            <w:r w:rsidRPr="00596369">
              <w:rPr>
                <w:rFonts w:eastAsia="华文仿宋" w:hint="eastAsia"/>
                <w:szCs w:val="21"/>
              </w:rPr>
              <w:t>不主动参与团队协作，缺乏合作精神，不能完成团队分配的任务</w:t>
            </w:r>
          </w:p>
        </w:tc>
        <w:tc>
          <w:tcPr>
            <w:tcW w:w="1114" w:type="dxa"/>
            <w:tcBorders>
              <w:top w:val="single" w:sz="3" w:space="0" w:color="000000"/>
              <w:left w:val="single" w:sz="3" w:space="0" w:color="000000"/>
              <w:bottom w:val="single" w:sz="3" w:space="0" w:color="000000"/>
              <w:right w:val="single" w:sz="3" w:space="0" w:color="000000"/>
            </w:tcBorders>
            <w:vAlign w:val="center"/>
          </w:tcPr>
          <w:p w14:paraId="187E2A1B" w14:textId="66371FA8" w:rsidR="006B08A6" w:rsidRPr="00B11D1C" w:rsidRDefault="00585F9E" w:rsidP="00585F9E">
            <w:pPr>
              <w:autoSpaceDE w:val="0"/>
              <w:autoSpaceDN w:val="0"/>
              <w:adjustRightInd w:val="0"/>
              <w:spacing w:after="200" w:line="276" w:lineRule="auto"/>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r>
      <w:tr w:rsidR="00615E60" w:rsidRPr="00B11D1C" w14:paraId="0022A6D0"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1398CABE" w14:textId="7E58EE37" w:rsidR="00615E60" w:rsidRPr="00596369" w:rsidRDefault="0076509E" w:rsidP="006B08A6">
            <w:pPr>
              <w:autoSpaceDE w:val="0"/>
              <w:autoSpaceDN w:val="0"/>
              <w:adjustRightInd w:val="0"/>
              <w:jc w:val="left"/>
              <w:rPr>
                <w:rFonts w:ascii="华文仿宋" w:eastAsia="华文仿宋" w:hAnsi="华文仿宋" w:cs="宋体"/>
                <w:kern w:val="0"/>
                <w:szCs w:val="21"/>
                <w:lang w:val="zh-CN"/>
              </w:rPr>
            </w:pPr>
            <w:r>
              <w:rPr>
                <w:rFonts w:eastAsia="华文仿宋" w:hint="eastAsia"/>
                <w:szCs w:val="21"/>
              </w:rPr>
              <w:lastRenderedPageBreak/>
              <w:t>2.</w:t>
            </w:r>
            <w:r>
              <w:rPr>
                <w:rFonts w:eastAsia="华文仿宋" w:hint="eastAsia"/>
                <w:szCs w:val="21"/>
              </w:rPr>
              <w:t>能够阐述和分析相关研究领域的最新发展趋势，并就其中的热点问题进行交流和探讨。</w:t>
            </w:r>
          </w:p>
        </w:tc>
        <w:tc>
          <w:tcPr>
            <w:tcW w:w="1618" w:type="dxa"/>
            <w:tcBorders>
              <w:top w:val="single" w:sz="3" w:space="0" w:color="000000"/>
              <w:left w:val="single" w:sz="3" w:space="0" w:color="000000"/>
              <w:bottom w:val="single" w:sz="3" w:space="0" w:color="000000"/>
              <w:right w:val="single" w:sz="3" w:space="0" w:color="000000"/>
            </w:tcBorders>
          </w:tcPr>
          <w:p w14:paraId="67A6995D" w14:textId="51A83B6E" w:rsidR="00615E60" w:rsidRPr="00596369" w:rsidRDefault="006B08A6" w:rsidP="00B55EA8">
            <w:pPr>
              <w:autoSpaceDE w:val="0"/>
              <w:autoSpaceDN w:val="0"/>
              <w:adjustRightInd w:val="0"/>
              <w:rPr>
                <w:rFonts w:ascii="华文仿宋" w:eastAsia="华文仿宋" w:hAnsi="华文仿宋" w:cs="宋体"/>
                <w:kern w:val="0"/>
                <w:szCs w:val="21"/>
                <w:lang w:val="zh-CN"/>
              </w:rPr>
            </w:pPr>
            <w:r w:rsidRPr="00596369">
              <w:rPr>
                <w:rFonts w:eastAsia="华文仿宋" w:hint="eastAsia"/>
                <w:szCs w:val="21"/>
              </w:rPr>
              <w:t>阅读文献数量</w:t>
            </w:r>
            <w:r w:rsidR="0076509E">
              <w:rPr>
                <w:rFonts w:eastAsia="华文仿宋" w:hint="eastAsia"/>
                <w:szCs w:val="21"/>
              </w:rPr>
              <w:t>多</w:t>
            </w:r>
            <w:r w:rsidRPr="00596369">
              <w:rPr>
                <w:rFonts w:eastAsia="华文仿宋" w:hint="eastAsia"/>
                <w:szCs w:val="21"/>
              </w:rPr>
              <w:t>，范围</w:t>
            </w:r>
            <w:r w:rsidR="0076509E">
              <w:rPr>
                <w:rFonts w:eastAsia="华文仿宋" w:hint="eastAsia"/>
                <w:szCs w:val="21"/>
              </w:rPr>
              <w:t>广</w:t>
            </w:r>
            <w:r w:rsidRPr="00596369">
              <w:rPr>
                <w:rFonts w:eastAsia="华文仿宋" w:hint="eastAsia"/>
                <w:szCs w:val="21"/>
              </w:rPr>
              <w:t>，</w:t>
            </w:r>
            <w:r w:rsidR="00B55EA8">
              <w:rPr>
                <w:rFonts w:eastAsia="华文仿宋" w:hint="eastAsia"/>
                <w:szCs w:val="21"/>
              </w:rPr>
              <w:t>撰写的</w:t>
            </w:r>
            <w:r w:rsidRPr="00596369">
              <w:rPr>
                <w:rFonts w:eastAsia="华文仿宋" w:hint="eastAsia"/>
                <w:szCs w:val="21"/>
              </w:rPr>
              <w:t>文献综述对</w:t>
            </w:r>
            <w:r w:rsidR="00B55EA8">
              <w:rPr>
                <w:rFonts w:eastAsia="华文仿宋" w:hint="eastAsia"/>
                <w:szCs w:val="21"/>
              </w:rPr>
              <w:t>专业领域</w:t>
            </w:r>
            <w:r w:rsidRPr="00596369">
              <w:rPr>
                <w:rFonts w:eastAsia="华文仿宋" w:hint="eastAsia"/>
                <w:szCs w:val="21"/>
              </w:rPr>
              <w:t>研究热点</w:t>
            </w:r>
            <w:r w:rsidR="00B55EA8">
              <w:rPr>
                <w:rFonts w:eastAsia="华文仿宋" w:hint="eastAsia"/>
                <w:szCs w:val="21"/>
              </w:rPr>
              <w:t>分析准确到位，能积极主动</w:t>
            </w:r>
            <w:r w:rsidRPr="00596369">
              <w:rPr>
                <w:rFonts w:eastAsia="华文仿宋" w:hint="eastAsia"/>
                <w:szCs w:val="21"/>
              </w:rPr>
              <w:t>发表意见和建议</w:t>
            </w:r>
            <w:r w:rsidR="0076509E">
              <w:rPr>
                <w:rFonts w:eastAsia="华文仿宋" w:hint="eastAsia"/>
                <w:szCs w:val="21"/>
              </w:rPr>
              <w:t>，有独到见解</w:t>
            </w:r>
          </w:p>
        </w:tc>
        <w:tc>
          <w:tcPr>
            <w:tcW w:w="1428" w:type="dxa"/>
            <w:tcBorders>
              <w:top w:val="single" w:sz="3" w:space="0" w:color="000000"/>
              <w:left w:val="single" w:sz="3" w:space="0" w:color="000000"/>
              <w:bottom w:val="single" w:sz="3" w:space="0" w:color="000000"/>
              <w:right w:val="single" w:sz="3" w:space="0" w:color="000000"/>
            </w:tcBorders>
          </w:tcPr>
          <w:p w14:paraId="7D56636B" w14:textId="7085DE76" w:rsidR="00615E60" w:rsidRPr="00596369" w:rsidRDefault="00B55EA8"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能够</w:t>
            </w:r>
            <w:r w:rsidR="003254B8">
              <w:rPr>
                <w:rFonts w:ascii="华文仿宋" w:eastAsia="华文仿宋" w:hAnsi="华文仿宋" w:cs="宋体" w:hint="eastAsia"/>
                <w:kern w:val="0"/>
                <w:szCs w:val="21"/>
                <w:lang w:val="zh-CN"/>
              </w:rPr>
              <w:t>主动</w:t>
            </w:r>
            <w:r>
              <w:rPr>
                <w:rFonts w:ascii="华文仿宋" w:eastAsia="华文仿宋" w:hAnsi="华文仿宋" w:cs="宋体" w:hint="eastAsia"/>
                <w:kern w:val="0"/>
                <w:szCs w:val="21"/>
                <w:lang w:val="zh-CN"/>
              </w:rPr>
              <w:t>通过阅读文献和撰写综述</w:t>
            </w:r>
            <w:r w:rsidR="003254B8">
              <w:rPr>
                <w:rFonts w:ascii="华文仿宋" w:eastAsia="华文仿宋" w:hAnsi="华文仿宋" w:cs="宋体" w:hint="eastAsia"/>
                <w:kern w:val="0"/>
                <w:szCs w:val="21"/>
                <w:lang w:val="zh-CN"/>
              </w:rPr>
              <w:t>了解</w:t>
            </w:r>
            <w:r>
              <w:rPr>
                <w:rFonts w:ascii="华文仿宋" w:eastAsia="华文仿宋" w:hAnsi="华文仿宋" w:cs="宋体" w:hint="eastAsia"/>
                <w:kern w:val="0"/>
                <w:szCs w:val="21"/>
                <w:lang w:val="zh-CN"/>
              </w:rPr>
              <w:t>专业领域的最新发展趋势和研究热点，积极参加团队交流和讨论</w:t>
            </w:r>
          </w:p>
        </w:tc>
        <w:tc>
          <w:tcPr>
            <w:tcW w:w="1428" w:type="dxa"/>
            <w:tcBorders>
              <w:top w:val="single" w:sz="3" w:space="0" w:color="000000"/>
              <w:left w:val="single" w:sz="3" w:space="0" w:color="000000"/>
              <w:bottom w:val="single" w:sz="3" w:space="0" w:color="000000"/>
              <w:right w:val="single" w:sz="3" w:space="0" w:color="000000"/>
            </w:tcBorders>
          </w:tcPr>
          <w:p w14:paraId="7630E984" w14:textId="631C2E2B" w:rsidR="00615E60" w:rsidRPr="00596369" w:rsidRDefault="00C01883"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能够在导师指导下阅读与研究方向相关的相关文献，并撰写文献综述</w:t>
            </w:r>
            <w:r w:rsidR="003254B8">
              <w:rPr>
                <w:rFonts w:ascii="华文仿宋" w:eastAsia="华文仿宋" w:hAnsi="华文仿宋" w:cs="宋体" w:hint="eastAsia"/>
                <w:kern w:val="0"/>
                <w:szCs w:val="21"/>
                <w:lang w:val="zh-CN"/>
              </w:rPr>
              <w:t>，主动参与团队交流和讨论</w:t>
            </w:r>
          </w:p>
        </w:tc>
        <w:tc>
          <w:tcPr>
            <w:tcW w:w="1419" w:type="dxa"/>
            <w:tcBorders>
              <w:top w:val="single" w:sz="3" w:space="0" w:color="000000"/>
              <w:left w:val="single" w:sz="3" w:space="0" w:color="000000"/>
              <w:bottom w:val="single" w:sz="3" w:space="0" w:color="000000"/>
              <w:right w:val="single" w:sz="3" w:space="0" w:color="000000"/>
            </w:tcBorders>
          </w:tcPr>
          <w:p w14:paraId="4D7B7180" w14:textId="44EC6E20" w:rsidR="00615E60" w:rsidRPr="00596369" w:rsidRDefault="003254B8" w:rsidP="003254B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不了解专业领域的发展趋势，无法正确撰写文献综述，回避与导师和同学进行沟通交流</w:t>
            </w:r>
          </w:p>
        </w:tc>
        <w:tc>
          <w:tcPr>
            <w:tcW w:w="1114" w:type="dxa"/>
            <w:tcBorders>
              <w:top w:val="single" w:sz="3" w:space="0" w:color="000000"/>
              <w:left w:val="single" w:sz="3" w:space="0" w:color="000000"/>
              <w:bottom w:val="single" w:sz="3" w:space="0" w:color="000000"/>
              <w:right w:val="single" w:sz="3" w:space="0" w:color="000000"/>
            </w:tcBorders>
            <w:vAlign w:val="center"/>
          </w:tcPr>
          <w:p w14:paraId="13BE21C8" w14:textId="4EEC1A55" w:rsidR="00615E60" w:rsidRPr="00B11D1C" w:rsidRDefault="00585F9E"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20</w:t>
            </w:r>
          </w:p>
        </w:tc>
      </w:tr>
      <w:tr w:rsidR="00615E60" w:rsidRPr="00B11D1C" w14:paraId="73B5216C" w14:textId="77777777" w:rsidTr="00871813">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4C663308" w14:textId="26CE6D7C" w:rsidR="00615E60" w:rsidRPr="006E46EB" w:rsidRDefault="006E46EB" w:rsidP="00A35BFD">
            <w:pPr>
              <w:autoSpaceDE w:val="0"/>
              <w:autoSpaceDN w:val="0"/>
              <w:adjustRightInd w:val="0"/>
              <w:jc w:val="left"/>
              <w:rPr>
                <w:rFonts w:ascii="华文仿宋" w:eastAsia="华文仿宋" w:hAnsi="华文仿宋" w:cs="宋体"/>
                <w:kern w:val="0"/>
                <w:szCs w:val="21"/>
                <w:lang w:val="zh-CN"/>
              </w:rPr>
            </w:pPr>
            <w:r>
              <w:rPr>
                <w:rFonts w:eastAsia="华文仿宋" w:hint="eastAsia"/>
                <w:szCs w:val="21"/>
              </w:rPr>
              <w:t>3.</w:t>
            </w:r>
            <w:r w:rsidRPr="00527A0A">
              <w:rPr>
                <w:rFonts w:eastAsia="华文仿宋" w:hint="eastAsia"/>
                <w:szCs w:val="21"/>
              </w:rPr>
              <w:t>理解项目管理思维和经济决策方法在项目研究中的作用和原理，能够运用其思想进行目标规划、任务分解、风险分析、决策管理和进度控制。</w:t>
            </w:r>
          </w:p>
        </w:tc>
        <w:tc>
          <w:tcPr>
            <w:tcW w:w="1618" w:type="dxa"/>
            <w:tcBorders>
              <w:top w:val="single" w:sz="3" w:space="0" w:color="000000"/>
              <w:left w:val="single" w:sz="3" w:space="0" w:color="000000"/>
              <w:bottom w:val="single" w:sz="3" w:space="0" w:color="000000"/>
              <w:right w:val="single" w:sz="3" w:space="0" w:color="000000"/>
            </w:tcBorders>
            <w:vAlign w:val="center"/>
          </w:tcPr>
          <w:p w14:paraId="07C09FF7" w14:textId="50195CBE" w:rsidR="00615E60" w:rsidRPr="006E46EB" w:rsidRDefault="003D0C33" w:rsidP="003D0C33">
            <w:pPr>
              <w:autoSpaceDE w:val="0"/>
              <w:autoSpaceDN w:val="0"/>
              <w:adjustRightInd w:val="0"/>
              <w:rPr>
                <w:rFonts w:ascii="华文仿宋" w:eastAsia="华文仿宋" w:hAnsi="华文仿宋" w:cs="宋体"/>
                <w:kern w:val="0"/>
                <w:szCs w:val="21"/>
                <w:lang w:val="zh-CN"/>
              </w:rPr>
            </w:pPr>
            <w:r>
              <w:rPr>
                <w:rFonts w:eastAsia="华文仿宋" w:hint="eastAsia"/>
                <w:szCs w:val="21"/>
              </w:rPr>
              <w:t>能够运用项目管理思维安排学习和研究计划</w:t>
            </w:r>
            <w:r w:rsidR="00A35BFD" w:rsidRPr="006E46EB">
              <w:rPr>
                <w:rFonts w:eastAsia="华文仿宋" w:hint="eastAsia"/>
                <w:szCs w:val="21"/>
              </w:rPr>
              <w:t>，</w:t>
            </w:r>
            <w:r w:rsidRPr="006E46EB">
              <w:rPr>
                <w:rFonts w:eastAsia="华文仿宋" w:hint="eastAsia"/>
                <w:szCs w:val="21"/>
              </w:rPr>
              <w:t>任务</w:t>
            </w:r>
            <w:r>
              <w:rPr>
                <w:rFonts w:eastAsia="华文仿宋" w:hint="eastAsia"/>
                <w:szCs w:val="21"/>
              </w:rPr>
              <w:t>分工合理</w:t>
            </w:r>
            <w:r w:rsidRPr="006E46EB">
              <w:rPr>
                <w:rFonts w:eastAsia="华文仿宋" w:hint="eastAsia"/>
                <w:szCs w:val="21"/>
              </w:rPr>
              <w:t>，</w:t>
            </w:r>
            <w:r w:rsidR="00A35BFD" w:rsidRPr="006E46EB">
              <w:rPr>
                <w:rFonts w:eastAsia="华文仿宋" w:hint="eastAsia"/>
                <w:szCs w:val="21"/>
              </w:rPr>
              <w:t>风险分析</w:t>
            </w:r>
            <w:r w:rsidR="004457BF">
              <w:rPr>
                <w:rFonts w:eastAsia="华文仿宋" w:hint="eastAsia"/>
                <w:szCs w:val="21"/>
              </w:rPr>
              <w:t>准确</w:t>
            </w:r>
            <w:r w:rsidR="00A35BFD" w:rsidRPr="006E46EB">
              <w:rPr>
                <w:rFonts w:eastAsia="华文仿宋" w:hint="eastAsia"/>
                <w:szCs w:val="21"/>
              </w:rPr>
              <w:t>，协调沟通到位，项目</w:t>
            </w:r>
            <w:r w:rsidR="00D6586C">
              <w:rPr>
                <w:rFonts w:eastAsia="华文仿宋" w:hint="eastAsia"/>
                <w:szCs w:val="21"/>
              </w:rPr>
              <w:t>研究</w:t>
            </w:r>
            <w:r w:rsidR="00A35BFD" w:rsidRPr="006E46EB">
              <w:rPr>
                <w:rFonts w:eastAsia="华文仿宋" w:hint="eastAsia"/>
                <w:szCs w:val="21"/>
              </w:rPr>
              <w:t>进展非常顺利，效果超过预期。</w:t>
            </w:r>
          </w:p>
        </w:tc>
        <w:tc>
          <w:tcPr>
            <w:tcW w:w="1428" w:type="dxa"/>
            <w:tcBorders>
              <w:top w:val="single" w:sz="3" w:space="0" w:color="000000"/>
              <w:left w:val="single" w:sz="3" w:space="0" w:color="000000"/>
              <w:bottom w:val="single" w:sz="3" w:space="0" w:color="000000"/>
              <w:right w:val="single" w:sz="3" w:space="0" w:color="000000"/>
            </w:tcBorders>
          </w:tcPr>
          <w:p w14:paraId="03C5715E" w14:textId="34304F37" w:rsidR="00615E60" w:rsidRPr="0036592B" w:rsidRDefault="0036592B" w:rsidP="00D6586C">
            <w:pPr>
              <w:autoSpaceDE w:val="0"/>
              <w:autoSpaceDN w:val="0"/>
              <w:adjustRightInd w:val="0"/>
              <w:rPr>
                <w:rFonts w:eastAsia="华文仿宋"/>
                <w:szCs w:val="21"/>
              </w:rPr>
            </w:pPr>
            <w:r w:rsidRPr="0036592B">
              <w:rPr>
                <w:rFonts w:eastAsia="华文仿宋" w:hint="eastAsia"/>
                <w:szCs w:val="21"/>
              </w:rPr>
              <w:t>能够</w:t>
            </w:r>
            <w:r w:rsidR="00341AE5">
              <w:rPr>
                <w:rFonts w:eastAsia="华文仿宋" w:hint="eastAsia"/>
                <w:szCs w:val="21"/>
              </w:rPr>
              <w:t>运用项目管理思维开展项目研究</w:t>
            </w:r>
            <w:r w:rsidR="00D6586C">
              <w:rPr>
                <w:rFonts w:eastAsia="华文仿宋" w:hint="eastAsia"/>
                <w:szCs w:val="21"/>
              </w:rPr>
              <w:t>和学习</w:t>
            </w:r>
            <w:r w:rsidR="00341AE5">
              <w:rPr>
                <w:rFonts w:eastAsia="华文仿宋" w:hint="eastAsia"/>
                <w:szCs w:val="21"/>
              </w:rPr>
              <w:t>工作，按计划完成各项任务，项目实施效果较好</w:t>
            </w:r>
          </w:p>
        </w:tc>
        <w:tc>
          <w:tcPr>
            <w:tcW w:w="1428" w:type="dxa"/>
            <w:tcBorders>
              <w:top w:val="single" w:sz="3" w:space="0" w:color="000000"/>
              <w:left w:val="single" w:sz="3" w:space="0" w:color="000000"/>
              <w:bottom w:val="single" w:sz="3" w:space="0" w:color="000000"/>
              <w:right w:val="single" w:sz="3" w:space="0" w:color="000000"/>
            </w:tcBorders>
          </w:tcPr>
          <w:p w14:paraId="489AE430" w14:textId="7B719ADF" w:rsidR="00615E60" w:rsidRPr="00341AE5" w:rsidRDefault="00341AE5" w:rsidP="00D6586C">
            <w:pPr>
              <w:autoSpaceDE w:val="0"/>
              <w:autoSpaceDN w:val="0"/>
              <w:adjustRightInd w:val="0"/>
              <w:rPr>
                <w:rFonts w:eastAsia="华文仿宋"/>
                <w:szCs w:val="21"/>
              </w:rPr>
            </w:pPr>
            <w:r>
              <w:rPr>
                <w:rFonts w:eastAsia="华文仿宋" w:hint="eastAsia"/>
                <w:szCs w:val="21"/>
              </w:rPr>
              <w:t>能够在导师要求</w:t>
            </w:r>
            <w:r w:rsidR="00D6586C">
              <w:rPr>
                <w:rFonts w:eastAsia="华文仿宋" w:hint="eastAsia"/>
                <w:szCs w:val="21"/>
              </w:rPr>
              <w:t>和协助下按计划完成各项学习和研究任务，基本达到预期效果</w:t>
            </w:r>
          </w:p>
        </w:tc>
        <w:tc>
          <w:tcPr>
            <w:tcW w:w="1419" w:type="dxa"/>
            <w:tcBorders>
              <w:top w:val="single" w:sz="3" w:space="0" w:color="000000"/>
              <w:left w:val="single" w:sz="3" w:space="0" w:color="000000"/>
              <w:bottom w:val="single" w:sz="3" w:space="0" w:color="000000"/>
              <w:right w:val="single" w:sz="3" w:space="0" w:color="000000"/>
            </w:tcBorders>
          </w:tcPr>
          <w:p w14:paraId="7930D263" w14:textId="07F2CC2A" w:rsidR="00615E60" w:rsidRPr="0036592B" w:rsidRDefault="00A82F02" w:rsidP="00A82F02">
            <w:pPr>
              <w:autoSpaceDE w:val="0"/>
              <w:autoSpaceDN w:val="0"/>
              <w:adjustRightInd w:val="0"/>
              <w:rPr>
                <w:rFonts w:eastAsia="华文仿宋"/>
                <w:szCs w:val="21"/>
              </w:rPr>
            </w:pPr>
            <w:r>
              <w:rPr>
                <w:rFonts w:eastAsia="华文仿宋" w:hint="eastAsia"/>
                <w:szCs w:val="21"/>
              </w:rPr>
              <w:t>不能按计划开展学习和研究工作，无法有效管理和协调项目进度，</w:t>
            </w:r>
            <w:r w:rsidR="004E28FE">
              <w:rPr>
                <w:rFonts w:eastAsia="华文仿宋" w:hint="eastAsia"/>
                <w:szCs w:val="21"/>
              </w:rPr>
              <w:t>学习和项目研究效果较差</w:t>
            </w:r>
          </w:p>
        </w:tc>
        <w:tc>
          <w:tcPr>
            <w:tcW w:w="1114" w:type="dxa"/>
            <w:tcBorders>
              <w:top w:val="single" w:sz="3" w:space="0" w:color="000000"/>
              <w:left w:val="single" w:sz="3" w:space="0" w:color="000000"/>
              <w:bottom w:val="single" w:sz="3" w:space="0" w:color="000000"/>
              <w:right w:val="single" w:sz="3" w:space="0" w:color="000000"/>
            </w:tcBorders>
            <w:vAlign w:val="center"/>
          </w:tcPr>
          <w:p w14:paraId="61040EB5" w14:textId="6ECB66AD" w:rsidR="00615E60" w:rsidRPr="00B11D1C" w:rsidRDefault="00585F9E"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r>
      <w:tr w:rsidR="00A35BFD" w:rsidRPr="00B11D1C" w14:paraId="7B092867" w14:textId="77777777" w:rsidTr="0007064B">
        <w:trPr>
          <w:trHeight w:val="1"/>
          <w:jc w:val="center"/>
        </w:trPr>
        <w:tc>
          <w:tcPr>
            <w:tcW w:w="2494" w:type="dxa"/>
            <w:tcBorders>
              <w:top w:val="single" w:sz="3" w:space="0" w:color="000000"/>
              <w:left w:val="single" w:sz="3" w:space="0" w:color="000000"/>
              <w:bottom w:val="single" w:sz="3" w:space="0" w:color="000000"/>
              <w:right w:val="single" w:sz="3" w:space="0" w:color="000000"/>
            </w:tcBorders>
          </w:tcPr>
          <w:p w14:paraId="081E60A1" w14:textId="61360259" w:rsidR="00A35BFD" w:rsidRPr="00B11D1C" w:rsidRDefault="006E46EB" w:rsidP="006B08A6">
            <w:pPr>
              <w:autoSpaceDE w:val="0"/>
              <w:autoSpaceDN w:val="0"/>
              <w:adjustRightInd w:val="0"/>
              <w:jc w:val="left"/>
              <w:rPr>
                <w:rFonts w:ascii="华文仿宋" w:eastAsia="华文仿宋" w:hAnsi="华文仿宋" w:cs="宋体"/>
                <w:kern w:val="0"/>
                <w:szCs w:val="21"/>
                <w:lang w:val="zh-CN"/>
              </w:rPr>
            </w:pPr>
            <w:r>
              <w:rPr>
                <w:rFonts w:eastAsia="华文仿宋" w:hint="eastAsia"/>
                <w:szCs w:val="21"/>
              </w:rPr>
              <w:t xml:space="preserve">4. </w:t>
            </w:r>
            <w:r>
              <w:rPr>
                <w:rFonts w:eastAsia="华文仿宋" w:hint="eastAsia"/>
                <w:szCs w:val="21"/>
              </w:rPr>
              <w:t>正确认识自主学习和终身学习的重要性，能够制定合理的自主学习目标和策略，在导师指导下开展科研训练与创新实践。</w:t>
            </w:r>
          </w:p>
        </w:tc>
        <w:tc>
          <w:tcPr>
            <w:tcW w:w="1618" w:type="dxa"/>
            <w:tcBorders>
              <w:top w:val="single" w:sz="3" w:space="0" w:color="000000"/>
              <w:left w:val="single" w:sz="3" w:space="0" w:color="000000"/>
              <w:bottom w:val="single" w:sz="3" w:space="0" w:color="000000"/>
              <w:right w:val="single" w:sz="3" w:space="0" w:color="000000"/>
            </w:tcBorders>
          </w:tcPr>
          <w:p w14:paraId="106DC5CD" w14:textId="139397EE" w:rsidR="00A35BFD" w:rsidRPr="00B11D1C" w:rsidRDefault="00653654" w:rsidP="00F341D4">
            <w:pPr>
              <w:autoSpaceDE w:val="0"/>
              <w:autoSpaceDN w:val="0"/>
              <w:adjustRightInd w:val="0"/>
              <w:rPr>
                <w:rFonts w:ascii="华文仿宋" w:eastAsia="华文仿宋" w:hAnsi="华文仿宋" w:cs="宋体"/>
                <w:kern w:val="0"/>
                <w:szCs w:val="21"/>
                <w:lang w:val="zh-CN"/>
              </w:rPr>
            </w:pPr>
            <w:r>
              <w:rPr>
                <w:rFonts w:ascii="华文仿宋" w:eastAsia="华文仿宋" w:hAnsi="华文仿宋" w:hint="eastAsia"/>
              </w:rPr>
              <w:t>积极参与导师的科研团队和科研项目，开展科研训练和创新活动，</w:t>
            </w:r>
            <w:r w:rsidRPr="00B11D1C">
              <w:rPr>
                <w:rFonts w:ascii="华文仿宋" w:eastAsia="华文仿宋" w:hAnsi="华文仿宋" w:cs="宋体"/>
                <w:kern w:val="0"/>
                <w:szCs w:val="21"/>
                <w:lang w:val="zh-CN"/>
              </w:rPr>
              <w:t xml:space="preserve"> </w:t>
            </w:r>
            <w:r w:rsidR="003A18AD">
              <w:rPr>
                <w:rFonts w:ascii="华文仿宋" w:eastAsia="华文仿宋" w:hAnsi="华文仿宋" w:hint="eastAsia"/>
              </w:rPr>
              <w:t>掌握有效的自主学习方法和途径，具有强烈的自主学习</w:t>
            </w:r>
            <w:r w:rsidR="00F341D4">
              <w:rPr>
                <w:rFonts w:ascii="华文仿宋" w:eastAsia="华文仿宋" w:hAnsi="华文仿宋" w:hint="eastAsia"/>
              </w:rPr>
              <w:t>、</w:t>
            </w:r>
            <w:r w:rsidR="003A18AD">
              <w:rPr>
                <w:rFonts w:ascii="华文仿宋" w:eastAsia="华文仿宋" w:hAnsi="华文仿宋" w:hint="eastAsia"/>
              </w:rPr>
              <w:t>终身学习</w:t>
            </w:r>
            <w:r w:rsidR="00F341D4">
              <w:rPr>
                <w:rFonts w:ascii="华文仿宋" w:eastAsia="华文仿宋" w:hAnsi="华文仿宋" w:hint="eastAsia"/>
              </w:rPr>
              <w:t>的</w:t>
            </w:r>
            <w:r w:rsidR="003A18AD">
              <w:rPr>
                <w:rFonts w:ascii="华文仿宋" w:eastAsia="华文仿宋" w:hAnsi="华文仿宋" w:hint="eastAsia"/>
              </w:rPr>
              <w:t>意识和精神</w:t>
            </w:r>
          </w:p>
        </w:tc>
        <w:tc>
          <w:tcPr>
            <w:tcW w:w="1428" w:type="dxa"/>
            <w:tcBorders>
              <w:top w:val="single" w:sz="3" w:space="0" w:color="000000"/>
              <w:left w:val="single" w:sz="3" w:space="0" w:color="000000"/>
              <w:bottom w:val="single" w:sz="3" w:space="0" w:color="000000"/>
              <w:right w:val="single" w:sz="3" w:space="0" w:color="000000"/>
            </w:tcBorders>
          </w:tcPr>
          <w:p w14:paraId="5E49FD9F" w14:textId="52BCABC5" w:rsidR="00A35BFD" w:rsidRPr="00B11D1C" w:rsidRDefault="003A18AD" w:rsidP="00F341D4">
            <w:pPr>
              <w:autoSpaceDE w:val="0"/>
              <w:autoSpaceDN w:val="0"/>
              <w:adjustRightInd w:val="0"/>
              <w:rPr>
                <w:rFonts w:ascii="华文仿宋" w:eastAsia="华文仿宋" w:hAnsi="华文仿宋" w:cs="宋体"/>
                <w:kern w:val="0"/>
                <w:szCs w:val="21"/>
                <w:lang w:val="zh-CN"/>
              </w:rPr>
            </w:pPr>
            <w:r>
              <w:rPr>
                <w:rFonts w:ascii="华文仿宋" w:eastAsia="华文仿宋" w:hAnsi="华文仿宋" w:hint="eastAsia"/>
              </w:rPr>
              <w:t>能够</w:t>
            </w:r>
            <w:r w:rsidR="00D56540">
              <w:rPr>
                <w:rFonts w:ascii="华文仿宋" w:eastAsia="华文仿宋" w:hAnsi="华文仿宋" w:hint="eastAsia"/>
              </w:rPr>
              <w:t>在导师引导下参加各</w:t>
            </w:r>
            <w:proofErr w:type="gramStart"/>
            <w:r w:rsidR="00D56540">
              <w:rPr>
                <w:rFonts w:ascii="华文仿宋" w:eastAsia="华文仿宋" w:hAnsi="华文仿宋" w:hint="eastAsia"/>
              </w:rPr>
              <w:t>类</w:t>
            </w:r>
            <w:r>
              <w:rPr>
                <w:rFonts w:ascii="华文仿宋" w:eastAsia="华文仿宋" w:hAnsi="华文仿宋" w:hint="eastAsia"/>
              </w:rPr>
              <w:t>创新</w:t>
            </w:r>
            <w:proofErr w:type="gramEnd"/>
            <w:r w:rsidR="00D56540">
              <w:rPr>
                <w:rFonts w:ascii="华文仿宋" w:eastAsia="华文仿宋" w:hAnsi="华文仿宋" w:hint="eastAsia"/>
              </w:rPr>
              <w:t>创业</w:t>
            </w:r>
            <w:r>
              <w:rPr>
                <w:rFonts w:ascii="华文仿宋" w:eastAsia="华文仿宋" w:hAnsi="华文仿宋" w:hint="eastAsia"/>
              </w:rPr>
              <w:t>活动，</w:t>
            </w:r>
            <w:r w:rsidR="00F341D4">
              <w:rPr>
                <w:rFonts w:ascii="华文仿宋" w:eastAsia="华文仿宋" w:hAnsi="华文仿宋" w:hint="eastAsia"/>
              </w:rPr>
              <w:t>主动学习专业领域的新技术和新方法，</w:t>
            </w:r>
            <w:r>
              <w:rPr>
                <w:rFonts w:ascii="华文仿宋" w:eastAsia="华文仿宋" w:hAnsi="华文仿宋" w:hint="eastAsia"/>
              </w:rPr>
              <w:t>具有较好的自主学习</w:t>
            </w:r>
            <w:r w:rsidR="00F341D4">
              <w:rPr>
                <w:rFonts w:ascii="华文仿宋" w:eastAsia="华文仿宋" w:hAnsi="华文仿宋" w:hint="eastAsia"/>
              </w:rPr>
              <w:t>、</w:t>
            </w:r>
            <w:r>
              <w:rPr>
                <w:rFonts w:ascii="华文仿宋" w:eastAsia="华文仿宋" w:hAnsi="华文仿宋" w:hint="eastAsia"/>
              </w:rPr>
              <w:t>终身学习意识和精神</w:t>
            </w:r>
          </w:p>
        </w:tc>
        <w:tc>
          <w:tcPr>
            <w:tcW w:w="1428" w:type="dxa"/>
            <w:tcBorders>
              <w:top w:val="single" w:sz="3" w:space="0" w:color="000000"/>
              <w:left w:val="single" w:sz="3" w:space="0" w:color="000000"/>
              <w:bottom w:val="single" w:sz="3" w:space="0" w:color="000000"/>
              <w:right w:val="single" w:sz="3" w:space="0" w:color="000000"/>
            </w:tcBorders>
          </w:tcPr>
          <w:p w14:paraId="5793A6C9" w14:textId="7271B337" w:rsidR="00A35BFD" w:rsidRPr="00B11D1C" w:rsidRDefault="00D56540" w:rsidP="008C512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能够在导师要求下参加各类</w:t>
            </w:r>
            <w:r w:rsidR="008C5128">
              <w:rPr>
                <w:rFonts w:ascii="华文仿宋" w:eastAsia="华文仿宋" w:hAnsi="华文仿宋" w:cs="宋体" w:hint="eastAsia"/>
                <w:kern w:val="0"/>
                <w:szCs w:val="21"/>
                <w:lang w:val="zh-CN"/>
              </w:rPr>
              <w:t>科技训练和</w:t>
            </w:r>
            <w:r>
              <w:rPr>
                <w:rFonts w:ascii="华文仿宋" w:eastAsia="华文仿宋" w:hAnsi="华文仿宋" w:hint="eastAsia"/>
              </w:rPr>
              <w:t>创新</w:t>
            </w:r>
            <w:r w:rsidR="008C5128">
              <w:rPr>
                <w:rFonts w:ascii="华文仿宋" w:eastAsia="华文仿宋" w:hAnsi="华文仿宋" w:hint="eastAsia"/>
              </w:rPr>
              <w:t>实践</w:t>
            </w:r>
            <w:r>
              <w:rPr>
                <w:rFonts w:ascii="华文仿宋" w:eastAsia="华文仿宋" w:hAnsi="华文仿宋" w:hint="eastAsia"/>
              </w:rPr>
              <w:t>活动，具有一定的自主学习和终身学习意识和精神</w:t>
            </w:r>
          </w:p>
        </w:tc>
        <w:tc>
          <w:tcPr>
            <w:tcW w:w="1419" w:type="dxa"/>
            <w:tcBorders>
              <w:top w:val="single" w:sz="3" w:space="0" w:color="000000"/>
              <w:left w:val="single" w:sz="3" w:space="0" w:color="000000"/>
              <w:bottom w:val="single" w:sz="3" w:space="0" w:color="000000"/>
              <w:right w:val="single" w:sz="3" w:space="0" w:color="000000"/>
            </w:tcBorders>
          </w:tcPr>
          <w:p w14:paraId="567247AF" w14:textId="6FB74C14" w:rsidR="00A35BFD" w:rsidRPr="00B11D1C" w:rsidRDefault="008C5128" w:rsidP="008C5128">
            <w:pPr>
              <w:autoSpaceDE w:val="0"/>
              <w:autoSpaceDN w:val="0"/>
              <w:adjustRightInd w:val="0"/>
              <w:rPr>
                <w:rFonts w:ascii="华文仿宋" w:eastAsia="华文仿宋" w:hAnsi="华文仿宋" w:cs="宋体"/>
                <w:kern w:val="0"/>
                <w:szCs w:val="21"/>
                <w:lang w:val="zh-CN"/>
              </w:rPr>
            </w:pPr>
            <w:r>
              <w:rPr>
                <w:rFonts w:ascii="华文仿宋" w:eastAsia="华文仿宋" w:hAnsi="华文仿宋" w:cs="宋体" w:hint="eastAsia"/>
                <w:kern w:val="0"/>
                <w:szCs w:val="21"/>
                <w:lang w:val="zh-CN"/>
              </w:rPr>
              <w:t>逃避参与各</w:t>
            </w:r>
            <w:proofErr w:type="gramStart"/>
            <w:r>
              <w:rPr>
                <w:rFonts w:ascii="华文仿宋" w:eastAsia="华文仿宋" w:hAnsi="华文仿宋" w:cs="宋体" w:hint="eastAsia"/>
                <w:kern w:val="0"/>
                <w:szCs w:val="21"/>
                <w:lang w:val="zh-CN"/>
              </w:rPr>
              <w:t>类创新</w:t>
            </w:r>
            <w:proofErr w:type="gramEnd"/>
            <w:r>
              <w:rPr>
                <w:rFonts w:ascii="华文仿宋" w:eastAsia="华文仿宋" w:hAnsi="华文仿宋" w:cs="宋体" w:hint="eastAsia"/>
                <w:kern w:val="0"/>
                <w:szCs w:val="21"/>
                <w:lang w:val="zh-CN"/>
              </w:rPr>
              <w:t>实践活动，对专业和个人的发展较为淡漠，缺少目标，缺乏自主学习的意识和技巧</w:t>
            </w:r>
          </w:p>
        </w:tc>
        <w:tc>
          <w:tcPr>
            <w:tcW w:w="1114" w:type="dxa"/>
            <w:tcBorders>
              <w:top w:val="single" w:sz="3" w:space="0" w:color="000000"/>
              <w:left w:val="single" w:sz="3" w:space="0" w:color="000000"/>
              <w:bottom w:val="single" w:sz="3" w:space="0" w:color="000000"/>
              <w:right w:val="single" w:sz="3" w:space="0" w:color="000000"/>
            </w:tcBorders>
            <w:vAlign w:val="center"/>
          </w:tcPr>
          <w:p w14:paraId="7934D62B" w14:textId="003700EC" w:rsidR="00A35BFD" w:rsidRPr="00B11D1C" w:rsidRDefault="00585F9E" w:rsidP="006B08A6">
            <w:pPr>
              <w:autoSpaceDE w:val="0"/>
              <w:autoSpaceDN w:val="0"/>
              <w:adjustRightInd w:val="0"/>
              <w:jc w:val="center"/>
              <w:rPr>
                <w:rFonts w:ascii="华文仿宋" w:eastAsia="华文仿宋" w:hAnsi="华文仿宋"/>
                <w:kern w:val="0"/>
                <w:szCs w:val="21"/>
                <w:lang w:val="zh-CN"/>
              </w:rPr>
            </w:pPr>
            <w:r>
              <w:rPr>
                <w:rFonts w:ascii="华文仿宋" w:eastAsia="华文仿宋" w:hAnsi="华文仿宋" w:hint="eastAsia"/>
                <w:kern w:val="0"/>
                <w:szCs w:val="21"/>
                <w:lang w:val="zh-CN"/>
              </w:rPr>
              <w:t>35</w:t>
            </w:r>
          </w:p>
        </w:tc>
      </w:tr>
      <w:tr w:rsidR="00615E60" w:rsidRPr="00B11D1C" w14:paraId="181FD9D4" w14:textId="77777777" w:rsidTr="00615E60">
        <w:trPr>
          <w:trHeight w:val="1"/>
          <w:jc w:val="center"/>
        </w:trPr>
        <w:tc>
          <w:tcPr>
            <w:tcW w:w="8387" w:type="dxa"/>
            <w:gridSpan w:val="5"/>
            <w:tcBorders>
              <w:top w:val="single" w:sz="3" w:space="0" w:color="000000"/>
              <w:left w:val="single" w:sz="3" w:space="0" w:color="000000"/>
              <w:bottom w:val="single" w:sz="3" w:space="0" w:color="000000"/>
              <w:right w:val="single" w:sz="3" w:space="0" w:color="000000"/>
            </w:tcBorders>
          </w:tcPr>
          <w:p w14:paraId="06D02D1D" w14:textId="77777777" w:rsidR="00615E60" w:rsidRPr="00B11D1C" w:rsidRDefault="00615E60" w:rsidP="006B08A6">
            <w:pPr>
              <w:autoSpaceDE w:val="0"/>
              <w:autoSpaceDN w:val="0"/>
              <w:adjustRightInd w:val="0"/>
              <w:jc w:val="left"/>
              <w:rPr>
                <w:rFonts w:ascii="华文仿宋" w:eastAsia="华文仿宋" w:hAnsi="华文仿宋" w:cs="宋体"/>
                <w:kern w:val="0"/>
                <w:sz w:val="22"/>
                <w:lang w:val="zh-CN"/>
              </w:rPr>
            </w:pPr>
            <w:r w:rsidRPr="00B11D1C">
              <w:rPr>
                <w:rFonts w:ascii="华文仿宋" w:eastAsia="华文仿宋" w:hAnsi="华文仿宋" w:cs="宋体" w:hint="eastAsia"/>
                <w:kern w:val="0"/>
                <w:szCs w:val="21"/>
                <w:lang w:val="zh-CN"/>
              </w:rPr>
              <w:t>合计</w:t>
            </w:r>
          </w:p>
        </w:tc>
        <w:tc>
          <w:tcPr>
            <w:tcW w:w="1114" w:type="dxa"/>
            <w:tcBorders>
              <w:top w:val="single" w:sz="3" w:space="0" w:color="000000"/>
              <w:left w:val="single" w:sz="3" w:space="0" w:color="000000"/>
              <w:bottom w:val="single" w:sz="3" w:space="0" w:color="000000"/>
              <w:right w:val="single" w:sz="3" w:space="0" w:color="000000"/>
            </w:tcBorders>
            <w:vAlign w:val="center"/>
          </w:tcPr>
          <w:p w14:paraId="7B5F7531" w14:textId="77777777" w:rsidR="00615E60" w:rsidRPr="00B11D1C" w:rsidRDefault="00615E60"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w:t>
            </w:r>
            <w:r>
              <w:rPr>
                <w:rFonts w:ascii="华文仿宋" w:eastAsia="华文仿宋" w:hAnsi="华文仿宋" w:cs="宋体"/>
                <w:kern w:val="0"/>
                <w:sz w:val="22"/>
                <w:lang w:val="zh-CN"/>
              </w:rPr>
              <w:t>00</w:t>
            </w:r>
          </w:p>
        </w:tc>
      </w:tr>
    </w:tbl>
    <w:p w14:paraId="18F46B9E" w14:textId="77777777" w:rsidR="00615E60" w:rsidRPr="0051439F" w:rsidRDefault="00615E60" w:rsidP="00615E60">
      <w:pPr>
        <w:autoSpaceDE w:val="0"/>
        <w:autoSpaceDN w:val="0"/>
        <w:adjustRightInd w:val="0"/>
        <w:snapToGrid w:val="0"/>
        <w:spacing w:line="440" w:lineRule="exact"/>
        <w:contextualSpacing/>
        <w:rPr>
          <w:rFonts w:ascii="华文仿宋" w:eastAsia="华文仿宋" w:hAnsi="华文仿宋"/>
          <w:kern w:val="0"/>
          <w:sz w:val="24"/>
          <w:lang w:val="zh-CN"/>
        </w:rPr>
      </w:pPr>
      <w:r w:rsidRPr="0051439F">
        <w:rPr>
          <w:rFonts w:ascii="华文仿宋" w:eastAsia="华文仿宋" w:hAnsi="华文仿宋" w:cs="宋体" w:hint="eastAsia"/>
          <w:kern w:val="0"/>
          <w:sz w:val="24"/>
          <w:lang w:val="zh-CN"/>
        </w:rPr>
        <w:t>（四）课程目标达成度评价方式</w:t>
      </w:r>
    </w:p>
    <w:p w14:paraId="73D13874" w14:textId="77777777" w:rsidR="00615E60" w:rsidRPr="002E2188" w:rsidRDefault="00615E60" w:rsidP="00615E60">
      <w:pPr>
        <w:autoSpaceDE w:val="0"/>
        <w:autoSpaceDN w:val="0"/>
        <w:adjustRightInd w:val="0"/>
        <w:ind w:firstLine="485"/>
        <w:jc w:val="center"/>
        <w:rPr>
          <w:rFonts w:ascii="华文仿宋" w:eastAsia="华文仿宋" w:hAnsi="华文仿宋"/>
          <w:b/>
          <w:bCs/>
          <w:kern w:val="0"/>
          <w:sz w:val="24"/>
          <w:lang w:val="zh-CN"/>
        </w:rPr>
      </w:pPr>
      <w:r w:rsidRPr="002E2188">
        <w:rPr>
          <w:rFonts w:ascii="华文仿宋" w:eastAsia="华文仿宋" w:hAnsi="华文仿宋" w:cs="宋体" w:hint="eastAsia"/>
          <w:b/>
          <w:bCs/>
          <w:kern w:val="0"/>
          <w:sz w:val="24"/>
          <w:lang w:val="zh-CN"/>
        </w:rPr>
        <w:t>课程考核环节与课程目标的支撑关系</w:t>
      </w:r>
    </w:p>
    <w:tbl>
      <w:tblPr>
        <w:tblW w:w="0" w:type="auto"/>
        <w:jc w:val="center"/>
        <w:tblLayout w:type="fixed"/>
        <w:tblLook w:val="0000" w:firstRow="0" w:lastRow="0" w:firstColumn="0" w:lastColumn="0" w:noHBand="0" w:noVBand="0"/>
      </w:tblPr>
      <w:tblGrid>
        <w:gridCol w:w="1722"/>
        <w:gridCol w:w="4372"/>
        <w:gridCol w:w="1843"/>
        <w:gridCol w:w="1653"/>
      </w:tblGrid>
      <w:tr w:rsidR="008C5128" w:rsidRPr="0051439F" w14:paraId="1C25AD12" w14:textId="77777777" w:rsidTr="00A3270E">
        <w:trPr>
          <w:trHeight w:val="883"/>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C6FB2DA"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课程目标</w:t>
            </w:r>
          </w:p>
        </w:tc>
        <w:tc>
          <w:tcPr>
            <w:tcW w:w="4372" w:type="dxa"/>
            <w:tcBorders>
              <w:top w:val="single" w:sz="3" w:space="0" w:color="000000"/>
              <w:left w:val="single" w:sz="3" w:space="0" w:color="000000"/>
              <w:right w:val="single" w:sz="3" w:space="0" w:color="000000"/>
            </w:tcBorders>
            <w:shd w:val="clear" w:color="000000" w:fill="FFFFFF"/>
            <w:vAlign w:val="center"/>
          </w:tcPr>
          <w:p w14:paraId="242D20A6" w14:textId="1806C9DE" w:rsidR="008C5128" w:rsidRPr="0051439F" w:rsidRDefault="00B11645" w:rsidP="00044F8A">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b/>
                <w:bCs/>
                <w:kern w:val="0"/>
                <w:szCs w:val="21"/>
                <w:lang w:val="zh-CN"/>
              </w:rPr>
              <w:t>各</w:t>
            </w:r>
            <w:r w:rsidR="007B0273" w:rsidRPr="007B0273">
              <w:rPr>
                <w:rFonts w:ascii="华文仿宋" w:eastAsia="华文仿宋" w:hAnsi="华文仿宋" w:cs="宋体" w:hint="eastAsia"/>
                <w:b/>
                <w:bCs/>
                <w:kern w:val="0"/>
                <w:szCs w:val="21"/>
                <w:lang w:val="zh-CN"/>
              </w:rPr>
              <w:t>考核环节满分值</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24A56C5" w14:textId="77777777" w:rsidR="008C5128" w:rsidRPr="0051439F" w:rsidRDefault="008C5128" w:rsidP="006B08A6">
            <w:pPr>
              <w:autoSpaceDE w:val="0"/>
              <w:autoSpaceDN w:val="0"/>
              <w:adjustRightInd w:val="0"/>
              <w:jc w:val="center"/>
              <w:rPr>
                <w:rFonts w:ascii="华文仿宋" w:eastAsia="华文仿宋" w:hAnsi="华文仿宋"/>
                <w:b/>
                <w:bCs/>
                <w:kern w:val="0"/>
                <w:szCs w:val="21"/>
                <w:lang w:val="zh-CN"/>
              </w:rPr>
            </w:pPr>
            <w:r w:rsidRPr="0051439F">
              <w:rPr>
                <w:rFonts w:ascii="华文仿宋" w:eastAsia="华文仿宋" w:hAnsi="华文仿宋" w:cs="宋体" w:hint="eastAsia"/>
                <w:b/>
                <w:bCs/>
                <w:kern w:val="0"/>
                <w:szCs w:val="21"/>
                <w:lang w:val="zh-CN"/>
              </w:rPr>
              <w:t>得分期望值</w:t>
            </w:r>
          </w:p>
          <w:p w14:paraId="28EFB4EF"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w:t>
            </w:r>
            <w:r w:rsidRPr="0051439F">
              <w:rPr>
                <w:rFonts w:ascii="华文仿宋" w:eastAsia="华文仿宋" w:hAnsi="华文仿宋"/>
                <w:b/>
                <w:bCs/>
                <w:kern w:val="0"/>
                <w:szCs w:val="21"/>
                <w:lang w:val="zh-CN"/>
              </w:rPr>
              <w:t>%</w:t>
            </w:r>
            <w:r w:rsidRPr="0051439F">
              <w:rPr>
                <w:rFonts w:ascii="华文仿宋" w:eastAsia="华文仿宋" w:hAnsi="华文仿宋" w:cs="宋体" w:hint="eastAsia"/>
                <w:b/>
                <w:bCs/>
                <w:kern w:val="0"/>
                <w:szCs w:val="21"/>
                <w:lang w:val="zh-CN"/>
              </w:rPr>
              <w:t>）</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EFD07EC"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达成度期望值</w:t>
            </w:r>
          </w:p>
        </w:tc>
      </w:tr>
      <w:tr w:rsidR="008C5128" w:rsidRPr="0051439F" w14:paraId="3E98B588" w14:textId="77777777" w:rsidTr="008C5128">
        <w:trPr>
          <w:trHeight w:val="254"/>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E01A388"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1</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3C6203" w14:textId="63BEC569"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88D95D"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207C18A" w14:textId="4C94E0B6"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310C56B3" w14:textId="77777777" w:rsidTr="00B64E64">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78F98D"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2</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273946" w14:textId="2C430CCA"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20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CD1988"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594DD9" w14:textId="1996D52D"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59919609" w14:textId="77777777" w:rsidTr="008F6583">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66D4D6"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3</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7CD3F54" w14:textId="1031210D"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032653"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BE20974" w14:textId="3365A6AB"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8C5128" w:rsidRPr="0051439F" w14:paraId="44027C29" w14:textId="77777777" w:rsidTr="00E27B44">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35AA84"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4</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6DE17A" w14:textId="0159AD1A"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hint="eastAsia"/>
                <w:kern w:val="0"/>
                <w:szCs w:val="21"/>
                <w:lang w:val="zh-CN"/>
              </w:rPr>
              <w:t>35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66FFF4E" w14:textId="77777777" w:rsidR="008C5128" w:rsidRPr="0051439F" w:rsidRDefault="008C5128"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1A22217" w14:textId="6C8AD08A" w:rsidR="008C5128" w:rsidRPr="0051439F" w:rsidRDefault="008C5128"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EF216F" w:rsidRPr="0051439F" w14:paraId="66775025" w14:textId="77777777" w:rsidTr="0000729A">
        <w:trPr>
          <w:trHeight w:val="6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E620664"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lastRenderedPageBreak/>
              <w:t>各考核环节目标总分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C39509" w14:textId="17CCA1E3" w:rsidR="00EF216F" w:rsidRPr="0051439F" w:rsidRDefault="00EF216F" w:rsidP="00EF216F">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28396EC9"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proofErr w:type="gramStart"/>
            <w:r w:rsidRPr="0051439F">
              <w:rPr>
                <w:rFonts w:ascii="华文仿宋" w:eastAsia="华文仿宋" w:hAnsi="华文仿宋" w:cs="宋体" w:hint="eastAsia"/>
                <w:kern w:val="0"/>
                <w:szCs w:val="21"/>
                <w:lang w:val="zh-CN"/>
              </w:rPr>
              <w:t>课程期评成绩</w:t>
            </w:r>
            <w:proofErr w:type="gramEnd"/>
            <w:r w:rsidRPr="0051439F">
              <w:rPr>
                <w:rFonts w:ascii="华文仿宋" w:eastAsia="华文仿宋" w:hAnsi="华文仿宋" w:cs="宋体" w:hint="eastAsia"/>
                <w:kern w:val="0"/>
                <w:szCs w:val="21"/>
                <w:lang w:val="zh-CN"/>
              </w:rPr>
              <w:t>期望值</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14:paraId="3E5BE545"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proofErr w:type="gramStart"/>
            <w:r w:rsidRPr="0051439F">
              <w:rPr>
                <w:rFonts w:ascii="华文仿宋" w:eastAsia="华文仿宋" w:hAnsi="华文仿宋" w:cs="宋体" w:hint="eastAsia"/>
                <w:kern w:val="0"/>
                <w:szCs w:val="21"/>
                <w:lang w:val="zh-CN"/>
              </w:rPr>
              <w:t>总达成度</w:t>
            </w:r>
            <w:proofErr w:type="gramEnd"/>
            <w:r w:rsidRPr="0051439F">
              <w:rPr>
                <w:rFonts w:ascii="华文仿宋" w:eastAsia="华文仿宋" w:hAnsi="华文仿宋" w:cs="宋体" w:hint="eastAsia"/>
                <w:kern w:val="0"/>
                <w:szCs w:val="21"/>
                <w:lang w:val="zh-CN"/>
              </w:rPr>
              <w:t>期望值</w:t>
            </w:r>
          </w:p>
        </w:tc>
      </w:tr>
      <w:tr w:rsidR="00EF216F" w:rsidRPr="0051439F" w14:paraId="785A334B" w14:textId="77777777" w:rsidTr="00087147">
        <w:trPr>
          <w:trHeight w:val="70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A4A919B"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各考核环节占课程目标评价总分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912514" w14:textId="66199E8F"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4832A8" w14:textId="77777777" w:rsidR="00EF216F" w:rsidRPr="0051439F" w:rsidRDefault="00EF216F" w:rsidP="006B08A6">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CC07F5" w14:textId="6B3D2498" w:rsidR="00EF216F" w:rsidRPr="0051439F" w:rsidRDefault="00EF216F" w:rsidP="008C5128">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85</w:t>
            </w:r>
          </w:p>
        </w:tc>
      </w:tr>
    </w:tbl>
    <w:p w14:paraId="376EB6AA" w14:textId="77777777" w:rsidR="00615E60" w:rsidRPr="002231E6" w:rsidRDefault="00615E60" w:rsidP="00615E60">
      <w:pPr>
        <w:snapToGrid w:val="0"/>
        <w:contextualSpacing/>
        <w:rPr>
          <w:rFonts w:eastAsia="华文仿宋"/>
          <w:szCs w:val="21"/>
        </w:rPr>
      </w:pPr>
      <w:r w:rsidRPr="002231E6">
        <w:rPr>
          <w:rFonts w:eastAsia="华文仿宋"/>
          <w:szCs w:val="21"/>
        </w:rPr>
        <w:t>说明：</w:t>
      </w:r>
    </w:p>
    <w:p w14:paraId="2D625952" w14:textId="77777777" w:rsidR="00615E60" w:rsidRPr="002231E6" w:rsidRDefault="00615E60" w:rsidP="002E58D4">
      <w:pPr>
        <w:pStyle w:val="aa"/>
        <w:numPr>
          <w:ilvl w:val="1"/>
          <w:numId w:val="1"/>
        </w:numPr>
        <w:adjustRightInd w:val="0"/>
        <w:snapToGrid w:val="0"/>
        <w:ind w:left="378" w:firstLine="420"/>
        <w:contextualSpacing/>
        <w:rPr>
          <w:rFonts w:eastAsia="华文仿宋"/>
          <w:szCs w:val="21"/>
        </w:rPr>
      </w:pPr>
      <w:r w:rsidRPr="002231E6">
        <w:rPr>
          <w:rFonts w:eastAsia="华文仿宋"/>
          <w:szCs w:val="21"/>
        </w:rPr>
        <w:t>课程各子目标的目标分值</w:t>
      </w:r>
      <w:r w:rsidRPr="002231E6">
        <w:rPr>
          <w:rFonts w:eastAsia="华文仿宋"/>
          <w:szCs w:val="21"/>
        </w:rPr>
        <w:t>=</w:t>
      </w:r>
      <w:r w:rsidRPr="002231E6">
        <w:rPr>
          <w:rFonts w:eastAsia="华文仿宋"/>
          <w:szCs w:val="21"/>
        </w:rPr>
        <w:t>课程该子目标占各支撑环节目标总分的分项值之和（横向）。学生课程各子目标的得分通过加权折算成百分制。</w:t>
      </w:r>
    </w:p>
    <w:p w14:paraId="31097628" w14:textId="77777777" w:rsidR="00615E60" w:rsidRDefault="00615E60" w:rsidP="002E58D4">
      <w:pPr>
        <w:pStyle w:val="aa"/>
        <w:numPr>
          <w:ilvl w:val="0"/>
          <w:numId w:val="2"/>
        </w:numPr>
        <w:adjustRightInd w:val="0"/>
        <w:snapToGrid w:val="0"/>
        <w:ind w:firstLine="420"/>
        <w:contextualSpacing/>
        <w:jc w:val="left"/>
        <w:rPr>
          <w:rFonts w:eastAsia="华文仿宋"/>
          <w:szCs w:val="21"/>
        </w:rPr>
      </w:pPr>
      <w:r w:rsidRPr="002231E6">
        <w:rPr>
          <w:rFonts w:eastAsia="华文仿宋"/>
          <w:szCs w:val="21"/>
        </w:rPr>
        <w:t>得分期望值（每级学生可以更改）</w:t>
      </w:r>
      <w:r w:rsidRPr="002231E6">
        <w:rPr>
          <w:rFonts w:eastAsia="华文仿宋"/>
          <w:b/>
          <w:szCs w:val="21"/>
        </w:rPr>
        <w:t>按百份制</w:t>
      </w:r>
      <w:r w:rsidRPr="002231E6">
        <w:rPr>
          <w:rFonts w:eastAsia="华文仿宋"/>
          <w:szCs w:val="21"/>
        </w:rPr>
        <w:t>折算，是根据课程的性质、难度以及往届课程平均成绩进行设置，一般设置成</w:t>
      </w:r>
      <w:r w:rsidRPr="002231E6">
        <w:rPr>
          <w:rFonts w:eastAsia="华文仿宋"/>
          <w:szCs w:val="21"/>
        </w:rPr>
        <w:t>60</w:t>
      </w:r>
      <w:r w:rsidRPr="002231E6">
        <w:rPr>
          <w:rFonts w:eastAsia="华文仿宋"/>
          <w:szCs w:val="21"/>
        </w:rPr>
        <w:t>。</w:t>
      </w:r>
    </w:p>
    <w:p w14:paraId="72467AE6" w14:textId="7E1863EE" w:rsidR="00B11645" w:rsidRPr="00E64B5C" w:rsidRDefault="00B11645" w:rsidP="002E58D4">
      <w:pPr>
        <w:pStyle w:val="aa"/>
        <w:numPr>
          <w:ilvl w:val="0"/>
          <w:numId w:val="2"/>
        </w:numPr>
        <w:adjustRightInd w:val="0"/>
        <w:snapToGrid w:val="0"/>
        <w:ind w:firstLine="420"/>
        <w:contextualSpacing/>
        <w:jc w:val="left"/>
        <w:rPr>
          <w:rFonts w:eastAsia="华文仿宋"/>
          <w:b/>
          <w:szCs w:val="21"/>
        </w:rPr>
      </w:pPr>
      <w:r w:rsidRPr="00E64B5C">
        <w:rPr>
          <w:rFonts w:eastAsia="华文仿宋" w:hint="eastAsia"/>
          <w:b/>
          <w:szCs w:val="21"/>
        </w:rPr>
        <w:t>课程各子目标的实际得分值，由各学期该子目标的实际得分值取平均得出。</w:t>
      </w:r>
    </w:p>
    <w:p w14:paraId="5306AE6D" w14:textId="77777777" w:rsidR="00615E60" w:rsidRDefault="00615E60" w:rsidP="002E58D4">
      <w:pPr>
        <w:pStyle w:val="aa"/>
        <w:numPr>
          <w:ilvl w:val="0"/>
          <w:numId w:val="2"/>
        </w:numPr>
        <w:adjustRightInd w:val="0"/>
        <w:snapToGrid w:val="0"/>
        <w:ind w:firstLine="420"/>
        <w:contextualSpacing/>
        <w:jc w:val="left"/>
        <w:rPr>
          <w:rFonts w:eastAsia="华文仿宋"/>
          <w:szCs w:val="21"/>
        </w:rPr>
      </w:pPr>
      <w:r w:rsidRPr="002231E6">
        <w:rPr>
          <w:rFonts w:eastAsia="仿宋"/>
          <w:kern w:val="0"/>
          <w:szCs w:val="21"/>
        </w:rPr>
        <w:t>达成度评价值列</w:t>
      </w:r>
      <w:r>
        <w:rPr>
          <w:rFonts w:eastAsia="华文仿宋" w:hint="eastAsia"/>
          <w:szCs w:val="21"/>
        </w:rPr>
        <w:t>：</w:t>
      </w:r>
      <w:r w:rsidRPr="002231E6">
        <w:rPr>
          <w:rFonts w:eastAsia="华文仿宋"/>
          <w:szCs w:val="21"/>
        </w:rPr>
        <w:t>是根据各环节对课程目标的支撑力度考虑设置课程子目标达成度的期望值；根据各课程的性质、难度以及该课程对培养目标的支撑力度考虑设置课程总目标达成度的期望值。</w:t>
      </w:r>
    </w:p>
    <w:p w14:paraId="27E7EC68" w14:textId="77777777" w:rsidR="00837441" w:rsidRDefault="00837441">
      <w:pPr>
        <w:widowControl/>
        <w:jc w:val="left"/>
        <w:rPr>
          <w:rFonts w:eastAsia="华文仿宋"/>
          <w:b/>
          <w:sz w:val="28"/>
          <w:szCs w:val="28"/>
        </w:rPr>
      </w:pPr>
    </w:p>
    <w:p w14:paraId="567D8C6D" w14:textId="375DE35B" w:rsidR="00615E60" w:rsidRDefault="00615E60">
      <w:pPr>
        <w:widowControl/>
        <w:jc w:val="left"/>
        <w:rPr>
          <w:rFonts w:eastAsia="华文仿宋"/>
          <w:b/>
          <w:sz w:val="28"/>
          <w:szCs w:val="28"/>
        </w:rPr>
      </w:pPr>
      <w:r>
        <w:rPr>
          <w:rFonts w:eastAsia="华文仿宋"/>
          <w:b/>
          <w:sz w:val="28"/>
          <w:szCs w:val="28"/>
        </w:rPr>
        <w:br w:type="page"/>
      </w:r>
    </w:p>
    <w:p w14:paraId="425E79E4" w14:textId="1118E641" w:rsidR="00615E60" w:rsidRPr="002231E6" w:rsidRDefault="00615E60" w:rsidP="00615E60">
      <w:pPr>
        <w:rPr>
          <w:b/>
          <w:bCs/>
          <w:color w:val="000000"/>
          <w:kern w:val="0"/>
          <w:sz w:val="30"/>
          <w:szCs w:val="30"/>
        </w:rPr>
      </w:pPr>
      <w:r w:rsidRPr="002231E6">
        <w:rPr>
          <w:rFonts w:eastAsia="华文仿宋"/>
          <w:b/>
          <w:sz w:val="28"/>
          <w:szCs w:val="28"/>
        </w:rPr>
        <w:lastRenderedPageBreak/>
        <w:t>附件</w:t>
      </w:r>
      <w:r w:rsidRPr="002231E6">
        <w:rPr>
          <w:rFonts w:eastAsia="华文仿宋"/>
          <w:b/>
          <w:sz w:val="28"/>
          <w:szCs w:val="28"/>
        </w:rPr>
        <w:t>1</w:t>
      </w:r>
      <w:r w:rsidR="003A60A9">
        <w:rPr>
          <w:rFonts w:eastAsia="华文仿宋" w:hint="eastAsia"/>
          <w:b/>
          <w:sz w:val="28"/>
          <w:szCs w:val="28"/>
        </w:rPr>
        <w:t xml:space="preserve">.  </w:t>
      </w:r>
      <w:r w:rsidR="00DD177D">
        <w:rPr>
          <w:rFonts w:eastAsia="华文仿宋" w:hint="eastAsia"/>
          <w:b/>
          <w:sz w:val="28"/>
          <w:szCs w:val="28"/>
        </w:rPr>
        <w:t xml:space="preserve">  </w:t>
      </w:r>
      <w:r w:rsidR="00DD177D" w:rsidRPr="007A5155">
        <w:rPr>
          <w:rFonts w:eastAsia="华文仿宋" w:hint="eastAsia"/>
          <w:b/>
          <w:sz w:val="28"/>
          <w:szCs w:val="28"/>
        </w:rPr>
        <w:t xml:space="preserve"> ______-______</w:t>
      </w:r>
      <w:r w:rsidR="00DD177D" w:rsidRPr="007A5155">
        <w:rPr>
          <w:rFonts w:eastAsia="华文仿宋" w:hint="eastAsia"/>
          <w:b/>
          <w:sz w:val="28"/>
          <w:szCs w:val="28"/>
        </w:rPr>
        <w:t>年度</w:t>
      </w:r>
      <w:r w:rsidR="00DD177D" w:rsidRPr="007A5155">
        <w:rPr>
          <w:rFonts w:eastAsia="华文仿宋" w:hint="eastAsia"/>
          <w:b/>
          <w:sz w:val="28"/>
          <w:szCs w:val="28"/>
        </w:rPr>
        <w:t>___</w:t>
      </w:r>
      <w:r w:rsidR="00DD177D" w:rsidRPr="007A5155">
        <w:rPr>
          <w:rFonts w:eastAsia="华文仿宋" w:hint="eastAsia"/>
          <w:b/>
          <w:sz w:val="28"/>
          <w:szCs w:val="28"/>
        </w:rPr>
        <w:t>学期</w:t>
      </w:r>
      <w:r w:rsidRPr="007A5155">
        <w:rPr>
          <w:b/>
          <w:bCs/>
          <w:color w:val="000000"/>
          <w:kern w:val="0"/>
          <w:sz w:val="28"/>
          <w:szCs w:val="28"/>
        </w:rPr>
        <w:t>【</w:t>
      </w:r>
      <w:r w:rsidRPr="007A5155">
        <w:rPr>
          <w:rFonts w:hint="eastAsia"/>
          <w:b/>
          <w:sz w:val="28"/>
          <w:szCs w:val="28"/>
        </w:rPr>
        <w:t>导师制</w:t>
      </w:r>
      <w:r w:rsidR="00216591" w:rsidRPr="007A5155">
        <w:rPr>
          <w:rFonts w:hint="eastAsia"/>
          <w:b/>
          <w:sz w:val="28"/>
          <w:szCs w:val="28"/>
        </w:rPr>
        <w:t>课程</w:t>
      </w:r>
      <w:r w:rsidRPr="007A5155">
        <w:rPr>
          <w:b/>
          <w:bCs/>
          <w:color w:val="000000"/>
          <w:kern w:val="0"/>
          <w:sz w:val="28"/>
          <w:szCs w:val="28"/>
        </w:rPr>
        <w:t>】课程成绩核算</w:t>
      </w:r>
    </w:p>
    <w:tbl>
      <w:tblPr>
        <w:tblW w:w="45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2268"/>
        <w:gridCol w:w="3358"/>
      </w:tblGrid>
      <w:tr w:rsidR="003A60A9" w:rsidRPr="002231E6" w14:paraId="0DC6DA5A" w14:textId="77777777" w:rsidTr="003A60A9">
        <w:trPr>
          <w:jc w:val="center"/>
        </w:trPr>
        <w:tc>
          <w:tcPr>
            <w:tcW w:w="1870" w:type="pct"/>
            <w:shd w:val="clear" w:color="auto" w:fill="auto"/>
            <w:vAlign w:val="center"/>
          </w:tcPr>
          <w:p w14:paraId="3D77080E" w14:textId="77777777" w:rsidR="003A60A9" w:rsidRPr="002231E6" w:rsidRDefault="003A60A9" w:rsidP="006B08A6">
            <w:pPr>
              <w:tabs>
                <w:tab w:val="left" w:pos="1276"/>
              </w:tabs>
              <w:ind w:right="-108"/>
              <w:jc w:val="center"/>
              <w:rPr>
                <w:b/>
                <w:szCs w:val="21"/>
              </w:rPr>
            </w:pPr>
            <w:r w:rsidRPr="002231E6">
              <w:rPr>
                <w:b/>
                <w:szCs w:val="21"/>
              </w:rPr>
              <w:t>学号</w:t>
            </w:r>
          </w:p>
        </w:tc>
        <w:tc>
          <w:tcPr>
            <w:tcW w:w="1262" w:type="pct"/>
            <w:shd w:val="clear" w:color="auto" w:fill="auto"/>
            <w:vAlign w:val="center"/>
          </w:tcPr>
          <w:p w14:paraId="1A7CCDF7" w14:textId="77777777" w:rsidR="003A60A9" w:rsidRPr="002231E6" w:rsidRDefault="003A60A9" w:rsidP="006B08A6">
            <w:pPr>
              <w:tabs>
                <w:tab w:val="left" w:pos="1276"/>
              </w:tabs>
              <w:ind w:right="-108"/>
              <w:jc w:val="center"/>
              <w:rPr>
                <w:b/>
                <w:szCs w:val="21"/>
              </w:rPr>
            </w:pPr>
            <w:r w:rsidRPr="002231E6">
              <w:rPr>
                <w:b/>
                <w:szCs w:val="21"/>
              </w:rPr>
              <w:t>姓名</w:t>
            </w:r>
          </w:p>
        </w:tc>
        <w:tc>
          <w:tcPr>
            <w:tcW w:w="1868" w:type="pct"/>
            <w:shd w:val="clear" w:color="auto" w:fill="auto"/>
            <w:vAlign w:val="center"/>
          </w:tcPr>
          <w:p w14:paraId="386B7727" w14:textId="38619499" w:rsidR="003A60A9" w:rsidRPr="002231E6" w:rsidRDefault="003A60A9" w:rsidP="006B08A6">
            <w:pPr>
              <w:tabs>
                <w:tab w:val="left" w:pos="1276"/>
              </w:tabs>
              <w:ind w:right="-108"/>
              <w:jc w:val="center"/>
              <w:rPr>
                <w:b/>
                <w:szCs w:val="21"/>
              </w:rPr>
            </w:pPr>
            <w:r>
              <w:rPr>
                <w:rFonts w:hint="eastAsia"/>
                <w:b/>
                <w:szCs w:val="21"/>
              </w:rPr>
              <w:t>本学期</w:t>
            </w:r>
            <w:r w:rsidRPr="002231E6">
              <w:rPr>
                <w:b/>
                <w:szCs w:val="21"/>
              </w:rPr>
              <w:t>总评</w:t>
            </w:r>
            <w:r>
              <w:rPr>
                <w:rFonts w:hint="eastAsia"/>
                <w:b/>
                <w:szCs w:val="21"/>
              </w:rPr>
              <w:t>得分</w:t>
            </w:r>
          </w:p>
        </w:tc>
      </w:tr>
      <w:tr w:rsidR="003A60A9" w:rsidRPr="002231E6" w14:paraId="27ACE6FC" w14:textId="77777777" w:rsidTr="003A60A9">
        <w:trPr>
          <w:jc w:val="center"/>
        </w:trPr>
        <w:tc>
          <w:tcPr>
            <w:tcW w:w="1870" w:type="pct"/>
            <w:shd w:val="clear" w:color="auto" w:fill="auto"/>
          </w:tcPr>
          <w:p w14:paraId="20B3779A" w14:textId="77777777" w:rsidR="003A60A9" w:rsidRPr="002231E6" w:rsidRDefault="003A60A9" w:rsidP="006B08A6">
            <w:pPr>
              <w:tabs>
                <w:tab w:val="left" w:pos="2052"/>
              </w:tabs>
              <w:spacing w:line="360" w:lineRule="exact"/>
              <w:ind w:right="-108"/>
              <w:jc w:val="center"/>
              <w:rPr>
                <w:szCs w:val="21"/>
              </w:rPr>
            </w:pPr>
          </w:p>
        </w:tc>
        <w:tc>
          <w:tcPr>
            <w:tcW w:w="1262" w:type="pct"/>
            <w:shd w:val="clear" w:color="auto" w:fill="auto"/>
          </w:tcPr>
          <w:p w14:paraId="20001EAC" w14:textId="77777777" w:rsidR="003A60A9" w:rsidRPr="002231E6" w:rsidRDefault="003A60A9" w:rsidP="006B08A6">
            <w:pPr>
              <w:spacing w:line="360" w:lineRule="exact"/>
              <w:jc w:val="center"/>
              <w:rPr>
                <w:szCs w:val="21"/>
              </w:rPr>
            </w:pPr>
          </w:p>
        </w:tc>
        <w:tc>
          <w:tcPr>
            <w:tcW w:w="1868" w:type="pct"/>
            <w:shd w:val="clear" w:color="auto" w:fill="auto"/>
          </w:tcPr>
          <w:p w14:paraId="6277C427" w14:textId="77777777" w:rsidR="003A60A9" w:rsidRPr="002231E6" w:rsidRDefault="003A60A9" w:rsidP="006B08A6">
            <w:pPr>
              <w:spacing w:line="360" w:lineRule="exact"/>
              <w:ind w:right="368"/>
              <w:jc w:val="center"/>
              <w:rPr>
                <w:szCs w:val="21"/>
              </w:rPr>
            </w:pPr>
          </w:p>
        </w:tc>
      </w:tr>
    </w:tbl>
    <w:p w14:paraId="2F260AB8" w14:textId="20C9B14F" w:rsidR="00615E60" w:rsidRDefault="00615E60" w:rsidP="00615E60">
      <w:pPr>
        <w:ind w:firstLineChars="200" w:firstLine="420"/>
        <w:rPr>
          <w:bCs/>
          <w:color w:val="000000"/>
          <w:kern w:val="0"/>
          <w:szCs w:val="21"/>
        </w:rPr>
      </w:pPr>
      <w:r w:rsidRPr="002231E6">
        <w:rPr>
          <w:bCs/>
          <w:color w:val="000000"/>
          <w:kern w:val="0"/>
          <w:szCs w:val="21"/>
        </w:rPr>
        <w:t>注：</w:t>
      </w:r>
      <w:r>
        <w:rPr>
          <w:rFonts w:hint="eastAsia"/>
          <w:b/>
          <w:bCs/>
          <w:color w:val="000000"/>
          <w:kern w:val="0"/>
          <w:szCs w:val="21"/>
        </w:rPr>
        <w:t xml:space="preserve"> </w:t>
      </w:r>
      <w:r w:rsidR="003A60A9">
        <w:rPr>
          <w:rFonts w:hint="eastAsia"/>
          <w:b/>
          <w:bCs/>
          <w:color w:val="000000"/>
          <w:kern w:val="0"/>
          <w:szCs w:val="21"/>
        </w:rPr>
        <w:t>当期成绩由导师</w:t>
      </w:r>
      <w:r>
        <w:rPr>
          <w:rFonts w:hint="eastAsia"/>
          <w:b/>
          <w:bCs/>
          <w:color w:val="000000"/>
          <w:kern w:val="0"/>
          <w:szCs w:val="21"/>
        </w:rPr>
        <w:t>进行评定</w:t>
      </w:r>
      <w:r w:rsidRPr="002231E6">
        <w:rPr>
          <w:bCs/>
          <w:color w:val="000000"/>
          <w:kern w:val="0"/>
          <w:szCs w:val="21"/>
        </w:rPr>
        <w:t>。</w:t>
      </w:r>
    </w:p>
    <w:p w14:paraId="27FA3559" w14:textId="77777777" w:rsidR="00DD177D" w:rsidRPr="00DD177D" w:rsidRDefault="00DD177D" w:rsidP="00615E60">
      <w:pPr>
        <w:ind w:firstLineChars="200" w:firstLine="420"/>
        <w:rPr>
          <w:bCs/>
          <w:color w:val="000000"/>
          <w:kern w:val="0"/>
          <w:szCs w:val="21"/>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672"/>
        <w:gridCol w:w="1640"/>
        <w:gridCol w:w="1540"/>
        <w:gridCol w:w="1521"/>
        <w:gridCol w:w="701"/>
        <w:gridCol w:w="638"/>
      </w:tblGrid>
      <w:tr w:rsidR="00DD177D" w:rsidRPr="002231E6" w14:paraId="11619EC0" w14:textId="77777777" w:rsidTr="00BA235C">
        <w:trPr>
          <w:trHeight w:val="269"/>
          <w:jc w:val="center"/>
        </w:trPr>
        <w:tc>
          <w:tcPr>
            <w:tcW w:w="5000" w:type="pct"/>
            <w:gridSpan w:val="7"/>
            <w:shd w:val="clear" w:color="auto" w:fill="auto"/>
            <w:vAlign w:val="center"/>
          </w:tcPr>
          <w:p w14:paraId="2ACCE45D" w14:textId="03C1BCC6" w:rsidR="00DD177D" w:rsidRPr="002231E6" w:rsidRDefault="00DD177D" w:rsidP="00BA235C">
            <w:pPr>
              <w:jc w:val="center"/>
              <w:rPr>
                <w:b/>
                <w:bCs/>
                <w:color w:val="000000"/>
                <w:kern w:val="0"/>
                <w:szCs w:val="21"/>
              </w:rPr>
            </w:pPr>
            <w:r>
              <w:rPr>
                <w:rFonts w:hint="eastAsia"/>
                <w:b/>
                <w:bCs/>
                <w:color w:val="000000"/>
                <w:kern w:val="0"/>
                <w:szCs w:val="21"/>
              </w:rPr>
              <w:t>当期成绩（百分制）</w:t>
            </w:r>
          </w:p>
        </w:tc>
      </w:tr>
      <w:tr w:rsidR="00DD177D" w:rsidRPr="002231E6" w14:paraId="253A4DBA" w14:textId="77777777" w:rsidTr="00DD177D">
        <w:trPr>
          <w:trHeight w:val="315"/>
          <w:jc w:val="center"/>
        </w:trPr>
        <w:tc>
          <w:tcPr>
            <w:tcW w:w="1060" w:type="pct"/>
            <w:vMerge w:val="restart"/>
            <w:shd w:val="clear" w:color="auto" w:fill="auto"/>
            <w:vAlign w:val="center"/>
          </w:tcPr>
          <w:p w14:paraId="6913F2DB" w14:textId="77777777" w:rsidR="00DD177D" w:rsidRPr="002231E6" w:rsidRDefault="00DD177D" w:rsidP="00BA235C">
            <w:pPr>
              <w:adjustRightInd w:val="0"/>
              <w:snapToGrid w:val="0"/>
              <w:spacing w:line="300" w:lineRule="auto"/>
              <w:jc w:val="center"/>
              <w:rPr>
                <w:b/>
                <w:szCs w:val="21"/>
              </w:rPr>
            </w:pPr>
            <w:r w:rsidRPr="002231E6">
              <w:rPr>
                <w:b/>
                <w:szCs w:val="21"/>
              </w:rPr>
              <w:t>教学目标</w:t>
            </w:r>
          </w:p>
        </w:tc>
        <w:tc>
          <w:tcPr>
            <w:tcW w:w="3256" w:type="pct"/>
            <w:gridSpan w:val="4"/>
            <w:shd w:val="clear" w:color="auto" w:fill="auto"/>
            <w:vAlign w:val="center"/>
          </w:tcPr>
          <w:p w14:paraId="3D58A3DC" w14:textId="77777777" w:rsidR="00DD177D" w:rsidRPr="002231E6" w:rsidRDefault="00DD177D" w:rsidP="00BA235C">
            <w:pPr>
              <w:adjustRightInd w:val="0"/>
              <w:snapToGrid w:val="0"/>
              <w:spacing w:line="300" w:lineRule="auto"/>
              <w:jc w:val="center"/>
              <w:rPr>
                <w:b/>
                <w:szCs w:val="21"/>
              </w:rPr>
            </w:pPr>
            <w:r w:rsidRPr="002231E6">
              <w:rPr>
                <w:b/>
                <w:szCs w:val="21"/>
              </w:rPr>
              <w:t>评价标准</w:t>
            </w:r>
          </w:p>
        </w:tc>
        <w:tc>
          <w:tcPr>
            <w:tcW w:w="358" w:type="pct"/>
            <w:vMerge w:val="restart"/>
            <w:shd w:val="clear" w:color="auto" w:fill="auto"/>
            <w:vAlign w:val="center"/>
          </w:tcPr>
          <w:p w14:paraId="0C9302C5" w14:textId="77777777" w:rsidR="00DD177D" w:rsidRPr="002231E6" w:rsidRDefault="00DD177D" w:rsidP="00BA235C">
            <w:pPr>
              <w:adjustRightInd w:val="0"/>
              <w:snapToGrid w:val="0"/>
              <w:spacing w:line="300" w:lineRule="auto"/>
              <w:jc w:val="center"/>
              <w:rPr>
                <w:b/>
                <w:szCs w:val="21"/>
              </w:rPr>
            </w:pPr>
            <w:r>
              <w:rPr>
                <w:rFonts w:eastAsia="黑体" w:hint="eastAsia"/>
                <w:szCs w:val="21"/>
              </w:rPr>
              <w:t>成绩</w:t>
            </w:r>
          </w:p>
        </w:tc>
        <w:tc>
          <w:tcPr>
            <w:tcW w:w="326" w:type="pct"/>
            <w:vMerge w:val="restart"/>
            <w:shd w:val="clear" w:color="auto" w:fill="auto"/>
            <w:vAlign w:val="center"/>
          </w:tcPr>
          <w:p w14:paraId="7EDDFCDB" w14:textId="77777777" w:rsidR="00DD177D" w:rsidRPr="002231E6" w:rsidRDefault="00DD177D" w:rsidP="00BA235C">
            <w:pPr>
              <w:adjustRightInd w:val="0"/>
              <w:snapToGrid w:val="0"/>
              <w:spacing w:line="300" w:lineRule="auto"/>
              <w:jc w:val="center"/>
              <w:rPr>
                <w:b/>
                <w:szCs w:val="21"/>
              </w:rPr>
            </w:pPr>
            <w:r w:rsidRPr="002231E6">
              <w:rPr>
                <w:b/>
                <w:szCs w:val="21"/>
              </w:rPr>
              <w:t>权重</w:t>
            </w:r>
            <w:r w:rsidRPr="002231E6">
              <w:rPr>
                <w:b/>
                <w:szCs w:val="21"/>
              </w:rPr>
              <w:t>(%)</w:t>
            </w:r>
          </w:p>
        </w:tc>
      </w:tr>
      <w:tr w:rsidR="00DD177D" w:rsidRPr="002231E6" w14:paraId="3A0ED840" w14:textId="77777777" w:rsidTr="00BA235C">
        <w:trPr>
          <w:trHeight w:val="137"/>
          <w:jc w:val="center"/>
        </w:trPr>
        <w:tc>
          <w:tcPr>
            <w:tcW w:w="1060" w:type="pct"/>
            <w:vMerge/>
            <w:shd w:val="clear" w:color="auto" w:fill="auto"/>
          </w:tcPr>
          <w:p w14:paraId="48C4AF43" w14:textId="77777777" w:rsidR="00DD177D" w:rsidRPr="002231E6" w:rsidRDefault="00DD177D" w:rsidP="00BA235C">
            <w:pPr>
              <w:widowControl/>
              <w:adjustRightInd w:val="0"/>
              <w:snapToGrid w:val="0"/>
              <w:spacing w:line="300" w:lineRule="auto"/>
              <w:jc w:val="left"/>
              <w:rPr>
                <w:rFonts w:eastAsia="黑体"/>
                <w:szCs w:val="21"/>
              </w:rPr>
            </w:pPr>
          </w:p>
        </w:tc>
        <w:tc>
          <w:tcPr>
            <w:tcW w:w="854" w:type="pct"/>
            <w:shd w:val="clear" w:color="auto" w:fill="auto"/>
            <w:vAlign w:val="center"/>
          </w:tcPr>
          <w:p w14:paraId="3C847D40" w14:textId="77777777" w:rsidR="00DD177D" w:rsidRPr="002231E6" w:rsidRDefault="00DD177D" w:rsidP="00BA235C">
            <w:pPr>
              <w:widowControl/>
              <w:adjustRightInd w:val="0"/>
              <w:snapToGrid w:val="0"/>
              <w:spacing w:line="300" w:lineRule="auto"/>
              <w:jc w:val="center"/>
              <w:rPr>
                <w:b/>
                <w:szCs w:val="21"/>
              </w:rPr>
            </w:pPr>
            <w:r w:rsidRPr="002231E6">
              <w:rPr>
                <w:b/>
                <w:szCs w:val="21"/>
              </w:rPr>
              <w:t>90-100</w:t>
            </w:r>
          </w:p>
        </w:tc>
        <w:tc>
          <w:tcPr>
            <w:tcW w:w="838" w:type="pct"/>
            <w:shd w:val="clear" w:color="auto" w:fill="auto"/>
            <w:vAlign w:val="center"/>
          </w:tcPr>
          <w:p w14:paraId="41C5C6E8" w14:textId="77777777" w:rsidR="00DD177D" w:rsidRPr="002231E6" w:rsidRDefault="00DD177D" w:rsidP="00BA235C">
            <w:pPr>
              <w:widowControl/>
              <w:adjustRightInd w:val="0"/>
              <w:snapToGrid w:val="0"/>
              <w:spacing w:line="300" w:lineRule="auto"/>
              <w:jc w:val="center"/>
              <w:rPr>
                <w:b/>
                <w:szCs w:val="21"/>
              </w:rPr>
            </w:pPr>
            <w:r w:rsidRPr="002231E6">
              <w:rPr>
                <w:b/>
                <w:szCs w:val="21"/>
              </w:rPr>
              <w:t>80-89</w:t>
            </w:r>
          </w:p>
        </w:tc>
        <w:tc>
          <w:tcPr>
            <w:tcW w:w="787" w:type="pct"/>
            <w:shd w:val="clear" w:color="auto" w:fill="auto"/>
            <w:vAlign w:val="center"/>
          </w:tcPr>
          <w:p w14:paraId="5B6C9722" w14:textId="77777777" w:rsidR="00DD177D" w:rsidRPr="002231E6" w:rsidRDefault="00DD177D" w:rsidP="00BA235C">
            <w:pPr>
              <w:widowControl/>
              <w:adjustRightInd w:val="0"/>
              <w:snapToGrid w:val="0"/>
              <w:spacing w:line="300" w:lineRule="auto"/>
              <w:jc w:val="center"/>
              <w:rPr>
                <w:b/>
                <w:szCs w:val="21"/>
              </w:rPr>
            </w:pPr>
            <w:r w:rsidRPr="002231E6">
              <w:rPr>
                <w:b/>
                <w:szCs w:val="21"/>
              </w:rPr>
              <w:t>60-79</w:t>
            </w:r>
          </w:p>
        </w:tc>
        <w:tc>
          <w:tcPr>
            <w:tcW w:w="777" w:type="pct"/>
            <w:shd w:val="clear" w:color="auto" w:fill="auto"/>
            <w:vAlign w:val="center"/>
          </w:tcPr>
          <w:p w14:paraId="6FEEDFEC" w14:textId="77777777" w:rsidR="00DD177D" w:rsidRPr="002231E6" w:rsidRDefault="00DD177D" w:rsidP="00BA235C">
            <w:pPr>
              <w:widowControl/>
              <w:adjustRightInd w:val="0"/>
              <w:snapToGrid w:val="0"/>
              <w:spacing w:line="300" w:lineRule="auto"/>
              <w:jc w:val="center"/>
              <w:rPr>
                <w:b/>
                <w:szCs w:val="21"/>
              </w:rPr>
            </w:pPr>
            <w:r w:rsidRPr="002231E6">
              <w:rPr>
                <w:b/>
                <w:szCs w:val="21"/>
              </w:rPr>
              <w:t>0-59</w:t>
            </w:r>
          </w:p>
        </w:tc>
        <w:tc>
          <w:tcPr>
            <w:tcW w:w="358" w:type="pct"/>
            <w:vMerge/>
            <w:shd w:val="clear" w:color="auto" w:fill="auto"/>
            <w:vAlign w:val="center"/>
          </w:tcPr>
          <w:p w14:paraId="3A114224" w14:textId="77777777" w:rsidR="00DD177D" w:rsidRPr="002231E6" w:rsidRDefault="00DD177D" w:rsidP="00BA235C">
            <w:pPr>
              <w:adjustRightInd w:val="0"/>
              <w:snapToGrid w:val="0"/>
              <w:spacing w:line="300" w:lineRule="auto"/>
              <w:jc w:val="center"/>
              <w:rPr>
                <w:rFonts w:eastAsia="黑体"/>
                <w:szCs w:val="21"/>
              </w:rPr>
            </w:pPr>
          </w:p>
        </w:tc>
        <w:tc>
          <w:tcPr>
            <w:tcW w:w="326" w:type="pct"/>
            <w:vMerge/>
            <w:shd w:val="clear" w:color="auto" w:fill="auto"/>
          </w:tcPr>
          <w:p w14:paraId="43233E03" w14:textId="77777777" w:rsidR="00DD177D" w:rsidRPr="002231E6" w:rsidRDefault="00DD177D" w:rsidP="00BA235C">
            <w:pPr>
              <w:widowControl/>
              <w:adjustRightInd w:val="0"/>
              <w:snapToGrid w:val="0"/>
              <w:spacing w:line="300" w:lineRule="auto"/>
              <w:jc w:val="left"/>
              <w:rPr>
                <w:rFonts w:eastAsia="黑体"/>
                <w:szCs w:val="21"/>
              </w:rPr>
            </w:pPr>
          </w:p>
        </w:tc>
      </w:tr>
      <w:tr w:rsidR="00DD177D" w:rsidRPr="002231E6" w14:paraId="540B8936" w14:textId="77777777" w:rsidTr="00BA235C">
        <w:trPr>
          <w:trHeight w:val="137"/>
          <w:jc w:val="center"/>
        </w:trPr>
        <w:tc>
          <w:tcPr>
            <w:tcW w:w="1060" w:type="pct"/>
            <w:shd w:val="clear" w:color="auto" w:fill="auto"/>
          </w:tcPr>
          <w:p w14:paraId="668ADCF3" w14:textId="2507D6AC" w:rsidR="00DD177D" w:rsidRPr="00DD177D" w:rsidRDefault="00DD177D" w:rsidP="00BA235C">
            <w:pPr>
              <w:widowControl/>
              <w:adjustRightInd w:val="0"/>
              <w:snapToGrid w:val="0"/>
              <w:rPr>
                <w:rFonts w:eastAsia="黑体"/>
                <w:sz w:val="18"/>
                <w:szCs w:val="18"/>
              </w:rPr>
            </w:pPr>
            <w:r w:rsidRPr="00DD177D">
              <w:rPr>
                <w:rFonts w:eastAsia="华文仿宋" w:hint="eastAsia"/>
                <w:sz w:val="18"/>
                <w:szCs w:val="18"/>
              </w:rPr>
              <w:t>1.</w:t>
            </w:r>
            <w:r w:rsidRPr="00DD177D">
              <w:rPr>
                <w:rFonts w:eastAsia="华文仿宋" w:hint="eastAsia"/>
                <w:sz w:val="18"/>
                <w:szCs w:val="18"/>
              </w:rPr>
              <w:t>能够将个人的兴趣、爱好和特长与团队的发展目标相统一，正确认识和勇于承担自己在团队中的责任。</w:t>
            </w:r>
          </w:p>
        </w:tc>
        <w:tc>
          <w:tcPr>
            <w:tcW w:w="854" w:type="pct"/>
            <w:shd w:val="clear" w:color="auto" w:fill="auto"/>
          </w:tcPr>
          <w:p w14:paraId="784B3DFA" w14:textId="3554DDE2" w:rsidR="00DD177D" w:rsidRPr="00DD177D" w:rsidRDefault="00DD177D" w:rsidP="00BA235C">
            <w:pPr>
              <w:widowControl/>
              <w:adjustRightInd w:val="0"/>
              <w:snapToGrid w:val="0"/>
              <w:rPr>
                <w:b/>
                <w:sz w:val="18"/>
                <w:szCs w:val="18"/>
              </w:rPr>
            </w:pPr>
            <w:r w:rsidRPr="00DD177D">
              <w:rPr>
                <w:rFonts w:eastAsia="华文仿宋" w:hint="eastAsia"/>
                <w:sz w:val="18"/>
                <w:szCs w:val="18"/>
              </w:rPr>
              <w:t>积极开展团结协作和资源共享，在团队中发挥带头和传帮带作用，并能充分施展才华，给团队带来更多活力</w:t>
            </w:r>
          </w:p>
        </w:tc>
        <w:tc>
          <w:tcPr>
            <w:tcW w:w="838" w:type="pct"/>
            <w:shd w:val="clear" w:color="auto" w:fill="auto"/>
          </w:tcPr>
          <w:p w14:paraId="799588A4" w14:textId="537CF677" w:rsidR="00DD177D" w:rsidRPr="00DD177D" w:rsidRDefault="00DD177D" w:rsidP="00BA235C">
            <w:pPr>
              <w:widowControl/>
              <w:adjustRightInd w:val="0"/>
              <w:snapToGrid w:val="0"/>
              <w:rPr>
                <w:b/>
                <w:sz w:val="18"/>
                <w:szCs w:val="18"/>
              </w:rPr>
            </w:pPr>
            <w:r w:rsidRPr="00DD177D">
              <w:rPr>
                <w:rFonts w:eastAsia="华文仿宋" w:hint="eastAsia"/>
                <w:sz w:val="18"/>
                <w:szCs w:val="18"/>
              </w:rPr>
              <w:t>积极与团队成员开展团结协作和资源</w:t>
            </w:r>
            <w:r w:rsidRPr="00DD177D">
              <w:rPr>
                <w:rFonts w:eastAsia="华文仿宋" w:hint="eastAsia"/>
                <w:sz w:val="18"/>
                <w:szCs w:val="18"/>
              </w:rPr>
              <w:t>/</w:t>
            </w:r>
            <w:r w:rsidRPr="00DD177D">
              <w:rPr>
                <w:rFonts w:eastAsia="华文仿宋" w:hint="eastAsia"/>
                <w:sz w:val="18"/>
                <w:szCs w:val="18"/>
              </w:rPr>
              <w:t>成果共享，较好的完成团队分配的工作任务</w:t>
            </w:r>
          </w:p>
        </w:tc>
        <w:tc>
          <w:tcPr>
            <w:tcW w:w="787" w:type="pct"/>
            <w:shd w:val="clear" w:color="auto" w:fill="auto"/>
          </w:tcPr>
          <w:p w14:paraId="78A80046" w14:textId="5BEFFCF3" w:rsidR="00DD177D" w:rsidRPr="00DD177D" w:rsidRDefault="00DD177D" w:rsidP="00BA235C">
            <w:pPr>
              <w:widowControl/>
              <w:adjustRightInd w:val="0"/>
              <w:snapToGrid w:val="0"/>
              <w:rPr>
                <w:b/>
                <w:sz w:val="18"/>
                <w:szCs w:val="18"/>
              </w:rPr>
            </w:pPr>
            <w:r w:rsidRPr="00DD177D">
              <w:rPr>
                <w:rFonts w:eastAsia="华文仿宋" w:hint="eastAsia"/>
                <w:sz w:val="18"/>
                <w:szCs w:val="18"/>
              </w:rPr>
              <w:t>能够在导师协调下与团队成员开展协作和共享，基本完成团队分配的任务</w:t>
            </w:r>
          </w:p>
        </w:tc>
        <w:tc>
          <w:tcPr>
            <w:tcW w:w="777" w:type="pct"/>
            <w:shd w:val="clear" w:color="auto" w:fill="auto"/>
          </w:tcPr>
          <w:p w14:paraId="601F71A4" w14:textId="30FA2D5C" w:rsidR="00DD177D" w:rsidRPr="00DD177D" w:rsidRDefault="00DD177D" w:rsidP="00BA235C">
            <w:pPr>
              <w:widowControl/>
              <w:adjustRightInd w:val="0"/>
              <w:snapToGrid w:val="0"/>
              <w:rPr>
                <w:b/>
                <w:sz w:val="18"/>
                <w:szCs w:val="18"/>
              </w:rPr>
            </w:pPr>
            <w:r w:rsidRPr="00DD177D">
              <w:rPr>
                <w:rFonts w:eastAsia="华文仿宋" w:hint="eastAsia"/>
                <w:sz w:val="18"/>
                <w:szCs w:val="18"/>
              </w:rPr>
              <w:t>不主动参与团队协作，缺乏合作精神，不能完成团队分配的任务</w:t>
            </w:r>
          </w:p>
        </w:tc>
        <w:tc>
          <w:tcPr>
            <w:tcW w:w="358" w:type="pct"/>
            <w:shd w:val="clear" w:color="auto" w:fill="auto"/>
            <w:vAlign w:val="center"/>
          </w:tcPr>
          <w:p w14:paraId="3157964B" w14:textId="77777777" w:rsidR="00DD177D" w:rsidRPr="002231E6" w:rsidRDefault="00DD177D" w:rsidP="00BA235C">
            <w:pPr>
              <w:adjustRightInd w:val="0"/>
              <w:snapToGrid w:val="0"/>
              <w:spacing w:line="300" w:lineRule="auto"/>
              <w:jc w:val="center"/>
              <w:rPr>
                <w:rFonts w:eastAsia="黑体"/>
                <w:szCs w:val="21"/>
              </w:rPr>
            </w:pPr>
          </w:p>
        </w:tc>
        <w:tc>
          <w:tcPr>
            <w:tcW w:w="326" w:type="pct"/>
            <w:shd w:val="clear" w:color="auto" w:fill="auto"/>
            <w:vAlign w:val="center"/>
          </w:tcPr>
          <w:p w14:paraId="082D7C70" w14:textId="32DA3E30" w:rsidR="00DD177D" w:rsidRPr="002231E6" w:rsidRDefault="00DD177D" w:rsidP="00BA235C">
            <w:pPr>
              <w:widowControl/>
              <w:adjustRightInd w:val="0"/>
              <w:snapToGrid w:val="0"/>
              <w:spacing w:line="300" w:lineRule="auto"/>
              <w:jc w:val="center"/>
              <w:rPr>
                <w:rFonts w:eastAsia="黑体"/>
                <w:szCs w:val="21"/>
              </w:rPr>
            </w:pPr>
            <w:r>
              <w:rPr>
                <w:rFonts w:eastAsia="黑体" w:hint="eastAsia"/>
                <w:szCs w:val="21"/>
              </w:rPr>
              <w:t>30</w:t>
            </w:r>
          </w:p>
        </w:tc>
      </w:tr>
      <w:tr w:rsidR="00DD177D" w:rsidRPr="002231E6" w14:paraId="45DD6802" w14:textId="77777777" w:rsidTr="00792353">
        <w:trPr>
          <w:trHeight w:val="137"/>
          <w:jc w:val="center"/>
        </w:trPr>
        <w:tc>
          <w:tcPr>
            <w:tcW w:w="1060" w:type="pct"/>
            <w:shd w:val="clear" w:color="auto" w:fill="auto"/>
          </w:tcPr>
          <w:p w14:paraId="599BC31E" w14:textId="0700FB65" w:rsidR="00DD177D" w:rsidRPr="00DD177D" w:rsidRDefault="00DD177D" w:rsidP="00BA235C">
            <w:pPr>
              <w:widowControl/>
              <w:adjustRightInd w:val="0"/>
              <w:snapToGrid w:val="0"/>
              <w:jc w:val="left"/>
              <w:rPr>
                <w:rFonts w:eastAsia="黑体"/>
                <w:sz w:val="18"/>
                <w:szCs w:val="18"/>
              </w:rPr>
            </w:pPr>
            <w:r w:rsidRPr="00DD177D">
              <w:rPr>
                <w:rFonts w:eastAsia="华文仿宋" w:hint="eastAsia"/>
                <w:sz w:val="18"/>
                <w:szCs w:val="18"/>
              </w:rPr>
              <w:t>2.</w:t>
            </w:r>
            <w:r w:rsidRPr="00DD177D">
              <w:rPr>
                <w:rFonts w:eastAsia="华文仿宋" w:hint="eastAsia"/>
                <w:sz w:val="18"/>
                <w:szCs w:val="18"/>
              </w:rPr>
              <w:t>能够阐述和分析相关研究领域的最新发展趋势，并就其中的热点问题进行交流和探讨。</w:t>
            </w:r>
          </w:p>
        </w:tc>
        <w:tc>
          <w:tcPr>
            <w:tcW w:w="854" w:type="pct"/>
            <w:shd w:val="clear" w:color="auto" w:fill="auto"/>
          </w:tcPr>
          <w:p w14:paraId="47994252" w14:textId="03C127BC" w:rsidR="00DD177D" w:rsidRPr="00DD177D" w:rsidRDefault="00DD177D" w:rsidP="00A43829">
            <w:pPr>
              <w:widowControl/>
              <w:adjustRightInd w:val="0"/>
              <w:snapToGrid w:val="0"/>
              <w:jc w:val="left"/>
              <w:rPr>
                <w:b/>
                <w:sz w:val="18"/>
                <w:szCs w:val="18"/>
              </w:rPr>
            </w:pPr>
            <w:r w:rsidRPr="00DD177D">
              <w:rPr>
                <w:rFonts w:eastAsia="华文仿宋" w:hint="eastAsia"/>
                <w:sz w:val="18"/>
                <w:szCs w:val="18"/>
              </w:rPr>
              <w:t>阅读文献数量多，范围广，撰写的文献综述对专业领域研究热点分析准确到位，能积极主动发表意见和建议，有独到见解</w:t>
            </w:r>
          </w:p>
        </w:tc>
        <w:tc>
          <w:tcPr>
            <w:tcW w:w="838" w:type="pct"/>
            <w:shd w:val="clear" w:color="auto" w:fill="auto"/>
          </w:tcPr>
          <w:p w14:paraId="5D921742" w14:textId="2CD2BF29" w:rsidR="00DD177D" w:rsidRPr="00DD177D" w:rsidRDefault="00DD177D" w:rsidP="00A43829">
            <w:pPr>
              <w:widowControl/>
              <w:adjustRightInd w:val="0"/>
              <w:snapToGrid w:val="0"/>
              <w:jc w:val="left"/>
              <w:rPr>
                <w:b/>
                <w:sz w:val="18"/>
                <w:szCs w:val="18"/>
              </w:rPr>
            </w:pPr>
            <w:r w:rsidRPr="00DD177D">
              <w:rPr>
                <w:rFonts w:ascii="华文仿宋" w:eastAsia="华文仿宋" w:hAnsi="华文仿宋" w:cs="宋体" w:hint="eastAsia"/>
                <w:kern w:val="0"/>
                <w:sz w:val="18"/>
                <w:szCs w:val="18"/>
                <w:lang w:val="zh-CN"/>
              </w:rPr>
              <w:t>能够主动通过阅读文献和撰写综述了解专业领域的最新发展趋势和研究热点，积极参加团队交流和讨论</w:t>
            </w:r>
          </w:p>
        </w:tc>
        <w:tc>
          <w:tcPr>
            <w:tcW w:w="787" w:type="pct"/>
            <w:shd w:val="clear" w:color="auto" w:fill="auto"/>
          </w:tcPr>
          <w:p w14:paraId="48932627" w14:textId="07A3AFFF" w:rsidR="00DD177D" w:rsidRPr="00DD177D" w:rsidRDefault="00DD177D" w:rsidP="00A43829">
            <w:pPr>
              <w:widowControl/>
              <w:adjustRightInd w:val="0"/>
              <w:snapToGrid w:val="0"/>
              <w:jc w:val="left"/>
              <w:rPr>
                <w:b/>
                <w:sz w:val="18"/>
                <w:szCs w:val="18"/>
              </w:rPr>
            </w:pPr>
            <w:r w:rsidRPr="00DD177D">
              <w:rPr>
                <w:rFonts w:ascii="华文仿宋" w:eastAsia="华文仿宋" w:hAnsi="华文仿宋" w:cs="宋体" w:hint="eastAsia"/>
                <w:kern w:val="0"/>
                <w:sz w:val="18"/>
                <w:szCs w:val="18"/>
                <w:lang w:val="zh-CN"/>
              </w:rPr>
              <w:t>能够在导师指导下阅读与研究方向相关的相关文献，并撰写文献综述，主动参与团队交流和讨论</w:t>
            </w:r>
          </w:p>
        </w:tc>
        <w:tc>
          <w:tcPr>
            <w:tcW w:w="777" w:type="pct"/>
            <w:shd w:val="clear" w:color="auto" w:fill="auto"/>
          </w:tcPr>
          <w:p w14:paraId="502B8494" w14:textId="74319123" w:rsidR="00DD177D" w:rsidRPr="00DD177D" w:rsidRDefault="00DD177D" w:rsidP="00A43829">
            <w:pPr>
              <w:widowControl/>
              <w:adjustRightInd w:val="0"/>
              <w:snapToGrid w:val="0"/>
              <w:jc w:val="left"/>
              <w:rPr>
                <w:b/>
                <w:sz w:val="18"/>
                <w:szCs w:val="18"/>
              </w:rPr>
            </w:pPr>
            <w:r w:rsidRPr="00DD177D">
              <w:rPr>
                <w:rFonts w:ascii="华文仿宋" w:eastAsia="华文仿宋" w:hAnsi="华文仿宋" w:cs="宋体" w:hint="eastAsia"/>
                <w:kern w:val="0"/>
                <w:sz w:val="18"/>
                <w:szCs w:val="18"/>
                <w:lang w:val="zh-CN"/>
              </w:rPr>
              <w:t>不了解专业领域的发展趋势，无法正确撰写文献综述，回避与导师和同学进行沟通交流</w:t>
            </w:r>
          </w:p>
        </w:tc>
        <w:tc>
          <w:tcPr>
            <w:tcW w:w="358" w:type="pct"/>
            <w:shd w:val="clear" w:color="auto" w:fill="auto"/>
            <w:vAlign w:val="center"/>
          </w:tcPr>
          <w:p w14:paraId="3089F683" w14:textId="77777777" w:rsidR="00DD177D" w:rsidRPr="002231E6" w:rsidRDefault="00DD177D" w:rsidP="00BA235C">
            <w:pPr>
              <w:adjustRightInd w:val="0"/>
              <w:snapToGrid w:val="0"/>
              <w:spacing w:line="300" w:lineRule="auto"/>
              <w:jc w:val="center"/>
              <w:rPr>
                <w:rFonts w:eastAsia="黑体"/>
                <w:szCs w:val="21"/>
              </w:rPr>
            </w:pPr>
          </w:p>
        </w:tc>
        <w:tc>
          <w:tcPr>
            <w:tcW w:w="326" w:type="pct"/>
            <w:shd w:val="clear" w:color="auto" w:fill="auto"/>
            <w:vAlign w:val="center"/>
          </w:tcPr>
          <w:p w14:paraId="37C2C3C7" w14:textId="77777777" w:rsidR="00DD177D" w:rsidRPr="002231E6" w:rsidRDefault="00DD177D" w:rsidP="00BA235C">
            <w:pPr>
              <w:widowControl/>
              <w:adjustRightInd w:val="0"/>
              <w:snapToGrid w:val="0"/>
              <w:spacing w:line="300" w:lineRule="auto"/>
              <w:jc w:val="center"/>
              <w:rPr>
                <w:rFonts w:eastAsia="黑体"/>
                <w:szCs w:val="21"/>
              </w:rPr>
            </w:pPr>
            <w:r>
              <w:rPr>
                <w:rFonts w:eastAsia="黑体" w:hint="eastAsia"/>
                <w:szCs w:val="21"/>
              </w:rPr>
              <w:t>20</w:t>
            </w:r>
          </w:p>
        </w:tc>
      </w:tr>
      <w:tr w:rsidR="00DD177D" w:rsidRPr="002231E6" w14:paraId="0673F9FF" w14:textId="77777777" w:rsidTr="00792353">
        <w:trPr>
          <w:trHeight w:val="564"/>
          <w:jc w:val="center"/>
        </w:trPr>
        <w:tc>
          <w:tcPr>
            <w:tcW w:w="1060" w:type="pct"/>
            <w:shd w:val="clear" w:color="auto" w:fill="auto"/>
            <w:tcMar>
              <w:left w:w="57" w:type="dxa"/>
              <w:right w:w="57" w:type="dxa"/>
            </w:tcMar>
          </w:tcPr>
          <w:p w14:paraId="59EBEFD7" w14:textId="23C9587D" w:rsidR="00DD177D" w:rsidRPr="00DD177D" w:rsidRDefault="00DD177D" w:rsidP="00BA235C">
            <w:pPr>
              <w:widowControl/>
              <w:adjustRightInd w:val="0"/>
              <w:snapToGrid w:val="0"/>
              <w:jc w:val="left"/>
              <w:rPr>
                <w:rFonts w:eastAsia="黑体"/>
                <w:sz w:val="18"/>
                <w:szCs w:val="18"/>
              </w:rPr>
            </w:pPr>
            <w:r w:rsidRPr="00DD177D">
              <w:rPr>
                <w:rFonts w:eastAsia="华文仿宋" w:hint="eastAsia"/>
                <w:sz w:val="18"/>
                <w:szCs w:val="18"/>
              </w:rPr>
              <w:t>3.</w:t>
            </w:r>
            <w:r w:rsidRPr="00DD177D">
              <w:rPr>
                <w:rFonts w:eastAsia="华文仿宋" w:hint="eastAsia"/>
                <w:sz w:val="18"/>
                <w:szCs w:val="18"/>
              </w:rPr>
              <w:t>理解项目管理思维和经济决策方法在项目研究中的作用和原理，能够运用其思想进行目标规划、任务分解、风险分析、决策管理和进度控制。</w:t>
            </w:r>
          </w:p>
        </w:tc>
        <w:tc>
          <w:tcPr>
            <w:tcW w:w="854" w:type="pct"/>
            <w:shd w:val="clear" w:color="auto" w:fill="auto"/>
            <w:vAlign w:val="center"/>
          </w:tcPr>
          <w:p w14:paraId="4B5CE026" w14:textId="08F8AD40" w:rsidR="00DD177D" w:rsidRPr="00DD177D" w:rsidRDefault="00DD177D" w:rsidP="00BA235C">
            <w:pPr>
              <w:widowControl/>
              <w:adjustRightInd w:val="0"/>
              <w:snapToGrid w:val="0"/>
              <w:rPr>
                <w:rFonts w:eastAsia="华文仿宋"/>
                <w:sz w:val="18"/>
                <w:szCs w:val="18"/>
              </w:rPr>
            </w:pPr>
            <w:r w:rsidRPr="00DD177D">
              <w:rPr>
                <w:rFonts w:eastAsia="华文仿宋" w:hint="eastAsia"/>
                <w:sz w:val="18"/>
                <w:szCs w:val="18"/>
              </w:rPr>
              <w:t>能够运用项目管理思维安排学习和研究计划，任务分工合理，风险分析准确，协调沟通到位，项目研究进展非常顺利，效果超过预期。</w:t>
            </w:r>
          </w:p>
        </w:tc>
        <w:tc>
          <w:tcPr>
            <w:tcW w:w="838" w:type="pct"/>
            <w:shd w:val="clear" w:color="auto" w:fill="auto"/>
          </w:tcPr>
          <w:p w14:paraId="450FF1DD" w14:textId="7713E9CB" w:rsidR="00DD177D" w:rsidRPr="00DD177D" w:rsidRDefault="00DD177D" w:rsidP="00BA235C">
            <w:pPr>
              <w:widowControl/>
              <w:adjustRightInd w:val="0"/>
              <w:snapToGrid w:val="0"/>
              <w:jc w:val="left"/>
              <w:rPr>
                <w:rFonts w:eastAsia="华文仿宋"/>
                <w:sz w:val="18"/>
                <w:szCs w:val="18"/>
              </w:rPr>
            </w:pPr>
            <w:r w:rsidRPr="00DD177D">
              <w:rPr>
                <w:rFonts w:eastAsia="华文仿宋" w:hint="eastAsia"/>
                <w:sz w:val="18"/>
                <w:szCs w:val="18"/>
              </w:rPr>
              <w:t>能够运用项目管理思维开展项目研究和学习工作，按计划完成各项任务，项目实施效果较好</w:t>
            </w:r>
          </w:p>
        </w:tc>
        <w:tc>
          <w:tcPr>
            <w:tcW w:w="787" w:type="pct"/>
            <w:shd w:val="clear" w:color="auto" w:fill="auto"/>
          </w:tcPr>
          <w:p w14:paraId="0FBE7FE2" w14:textId="70587BDF" w:rsidR="00DD177D" w:rsidRPr="00DD177D" w:rsidRDefault="00DD177D" w:rsidP="00BA235C">
            <w:pPr>
              <w:widowControl/>
              <w:adjustRightInd w:val="0"/>
              <w:snapToGrid w:val="0"/>
              <w:jc w:val="left"/>
              <w:rPr>
                <w:rFonts w:eastAsia="华文仿宋"/>
                <w:sz w:val="18"/>
                <w:szCs w:val="18"/>
              </w:rPr>
            </w:pPr>
            <w:r w:rsidRPr="00DD177D">
              <w:rPr>
                <w:rFonts w:eastAsia="华文仿宋" w:hint="eastAsia"/>
                <w:sz w:val="18"/>
                <w:szCs w:val="18"/>
              </w:rPr>
              <w:t>能够在导师要求和协助下按计划完成各项学习和研究任务，基本达到预期效果</w:t>
            </w:r>
          </w:p>
        </w:tc>
        <w:tc>
          <w:tcPr>
            <w:tcW w:w="777" w:type="pct"/>
            <w:shd w:val="clear" w:color="auto" w:fill="auto"/>
          </w:tcPr>
          <w:p w14:paraId="1A3CB75A" w14:textId="2B9FE737" w:rsidR="00DD177D" w:rsidRPr="00DD177D" w:rsidRDefault="00DD177D" w:rsidP="00BA235C">
            <w:pPr>
              <w:widowControl/>
              <w:adjustRightInd w:val="0"/>
              <w:snapToGrid w:val="0"/>
              <w:jc w:val="left"/>
              <w:rPr>
                <w:rFonts w:eastAsia="华文仿宋"/>
                <w:sz w:val="18"/>
                <w:szCs w:val="18"/>
              </w:rPr>
            </w:pPr>
            <w:r w:rsidRPr="00DD177D">
              <w:rPr>
                <w:rFonts w:eastAsia="华文仿宋" w:hint="eastAsia"/>
                <w:sz w:val="18"/>
                <w:szCs w:val="18"/>
              </w:rPr>
              <w:t>不能按计划开展学习和研究工作，无法有效管理和协调项目进度，学习和项目研究效果较差</w:t>
            </w:r>
          </w:p>
        </w:tc>
        <w:tc>
          <w:tcPr>
            <w:tcW w:w="358" w:type="pct"/>
            <w:shd w:val="clear" w:color="auto" w:fill="auto"/>
          </w:tcPr>
          <w:p w14:paraId="2652BEA8" w14:textId="77777777" w:rsidR="00DD177D" w:rsidRPr="002231E6" w:rsidRDefault="00DD177D" w:rsidP="00BA235C">
            <w:pPr>
              <w:widowControl/>
              <w:adjustRightInd w:val="0"/>
              <w:snapToGrid w:val="0"/>
              <w:jc w:val="left"/>
              <w:rPr>
                <w:rFonts w:eastAsia="黑体"/>
                <w:szCs w:val="21"/>
              </w:rPr>
            </w:pPr>
          </w:p>
        </w:tc>
        <w:tc>
          <w:tcPr>
            <w:tcW w:w="326" w:type="pct"/>
            <w:shd w:val="clear" w:color="auto" w:fill="auto"/>
            <w:vAlign w:val="center"/>
          </w:tcPr>
          <w:p w14:paraId="4F68E708" w14:textId="3B79054B" w:rsidR="00DD177D" w:rsidRPr="002231E6" w:rsidRDefault="00DD177D" w:rsidP="00BA235C">
            <w:pPr>
              <w:widowControl/>
              <w:adjustRightInd w:val="0"/>
              <w:snapToGrid w:val="0"/>
              <w:jc w:val="center"/>
              <w:rPr>
                <w:rFonts w:eastAsia="黑体"/>
                <w:szCs w:val="21"/>
              </w:rPr>
            </w:pPr>
            <w:r>
              <w:rPr>
                <w:rFonts w:eastAsia="黑体" w:hint="eastAsia"/>
                <w:szCs w:val="21"/>
              </w:rPr>
              <w:t>15</w:t>
            </w:r>
          </w:p>
        </w:tc>
      </w:tr>
      <w:tr w:rsidR="00DD177D" w:rsidRPr="002231E6" w14:paraId="5F0EAB46" w14:textId="77777777" w:rsidTr="00BA235C">
        <w:trPr>
          <w:trHeight w:val="160"/>
          <w:jc w:val="center"/>
        </w:trPr>
        <w:tc>
          <w:tcPr>
            <w:tcW w:w="1060" w:type="pct"/>
            <w:shd w:val="clear" w:color="auto" w:fill="auto"/>
            <w:tcMar>
              <w:left w:w="57" w:type="dxa"/>
              <w:right w:w="57" w:type="dxa"/>
            </w:tcMar>
          </w:tcPr>
          <w:p w14:paraId="4BB7BE1A" w14:textId="77777777" w:rsidR="00DD177D" w:rsidRPr="00DD177D" w:rsidRDefault="00DD177D" w:rsidP="00BA235C">
            <w:pPr>
              <w:widowControl/>
              <w:adjustRightInd w:val="0"/>
              <w:snapToGrid w:val="0"/>
              <w:jc w:val="left"/>
              <w:rPr>
                <w:rFonts w:eastAsia="华文仿宋"/>
                <w:sz w:val="18"/>
                <w:szCs w:val="18"/>
              </w:rPr>
            </w:pPr>
            <w:r w:rsidRPr="00DD177D">
              <w:rPr>
                <w:rFonts w:eastAsia="华文仿宋" w:hint="eastAsia"/>
                <w:sz w:val="18"/>
                <w:szCs w:val="18"/>
              </w:rPr>
              <w:t xml:space="preserve">4. </w:t>
            </w:r>
            <w:r w:rsidRPr="00DD177D">
              <w:rPr>
                <w:rFonts w:eastAsia="华文仿宋" w:hint="eastAsia"/>
                <w:sz w:val="18"/>
                <w:szCs w:val="18"/>
              </w:rPr>
              <w:t>正确认识自主学习和终身学习的重要性，能够制定合理的自主学习目标和策略，在导师指导下开展科研训练与创新实践。</w:t>
            </w:r>
          </w:p>
          <w:p w14:paraId="038B7D90" w14:textId="28F7BE14" w:rsidR="00DD177D" w:rsidRPr="00DD177D" w:rsidRDefault="00DD177D" w:rsidP="00BA235C">
            <w:pPr>
              <w:widowControl/>
              <w:adjustRightInd w:val="0"/>
              <w:snapToGrid w:val="0"/>
              <w:jc w:val="left"/>
              <w:rPr>
                <w:rFonts w:eastAsia="华文仿宋"/>
                <w:sz w:val="18"/>
                <w:szCs w:val="18"/>
              </w:rPr>
            </w:pPr>
          </w:p>
        </w:tc>
        <w:tc>
          <w:tcPr>
            <w:tcW w:w="854" w:type="pct"/>
            <w:shd w:val="clear" w:color="auto" w:fill="auto"/>
          </w:tcPr>
          <w:p w14:paraId="195CB06B" w14:textId="748A1F8A" w:rsidR="00DD177D" w:rsidRPr="00DD177D" w:rsidRDefault="00DD177D" w:rsidP="00D37C27">
            <w:pPr>
              <w:widowControl/>
              <w:adjustRightInd w:val="0"/>
              <w:snapToGrid w:val="0"/>
              <w:rPr>
                <w:rFonts w:eastAsia="华文仿宋"/>
                <w:sz w:val="18"/>
                <w:szCs w:val="18"/>
              </w:rPr>
            </w:pPr>
            <w:r w:rsidRPr="00DD177D">
              <w:rPr>
                <w:rFonts w:ascii="华文仿宋" w:eastAsia="华文仿宋" w:hAnsi="华文仿宋" w:hint="eastAsia"/>
                <w:sz w:val="18"/>
                <w:szCs w:val="18"/>
              </w:rPr>
              <w:t>积极参与导师的科研团队和科研项目，开展科研训练和创新活动，</w:t>
            </w:r>
            <w:r w:rsidRPr="00DD177D">
              <w:rPr>
                <w:rFonts w:ascii="华文仿宋" w:eastAsia="华文仿宋" w:hAnsi="华文仿宋" w:cs="宋体"/>
                <w:kern w:val="0"/>
                <w:sz w:val="18"/>
                <w:szCs w:val="18"/>
                <w:lang w:val="zh-CN"/>
              </w:rPr>
              <w:t xml:space="preserve"> </w:t>
            </w:r>
            <w:r w:rsidRPr="00DD177D">
              <w:rPr>
                <w:rFonts w:ascii="华文仿宋" w:eastAsia="华文仿宋" w:hAnsi="华文仿宋" w:hint="eastAsia"/>
                <w:sz w:val="18"/>
                <w:szCs w:val="18"/>
              </w:rPr>
              <w:t>掌握有效的自主学习方法和途径，具有强烈的自主学习</w:t>
            </w:r>
            <w:r w:rsidR="00D37C27">
              <w:rPr>
                <w:rFonts w:ascii="华文仿宋" w:eastAsia="华文仿宋" w:hAnsi="华文仿宋" w:hint="eastAsia"/>
                <w:sz w:val="18"/>
                <w:szCs w:val="18"/>
              </w:rPr>
              <w:t>、</w:t>
            </w:r>
            <w:r w:rsidRPr="00DD177D">
              <w:rPr>
                <w:rFonts w:ascii="华文仿宋" w:eastAsia="华文仿宋" w:hAnsi="华文仿宋" w:hint="eastAsia"/>
                <w:sz w:val="18"/>
                <w:szCs w:val="18"/>
              </w:rPr>
              <w:t>终身学习</w:t>
            </w:r>
            <w:r w:rsidR="0082585E">
              <w:rPr>
                <w:rFonts w:ascii="华文仿宋" w:eastAsia="华文仿宋" w:hAnsi="华文仿宋" w:hint="eastAsia"/>
                <w:sz w:val="18"/>
                <w:szCs w:val="18"/>
              </w:rPr>
              <w:t>的</w:t>
            </w:r>
            <w:r w:rsidRPr="00DD177D">
              <w:rPr>
                <w:rFonts w:ascii="华文仿宋" w:eastAsia="华文仿宋" w:hAnsi="华文仿宋" w:hint="eastAsia"/>
                <w:sz w:val="18"/>
                <w:szCs w:val="18"/>
              </w:rPr>
              <w:t>意识和精神</w:t>
            </w:r>
          </w:p>
        </w:tc>
        <w:tc>
          <w:tcPr>
            <w:tcW w:w="838" w:type="pct"/>
            <w:shd w:val="clear" w:color="auto" w:fill="auto"/>
          </w:tcPr>
          <w:p w14:paraId="13E8A7B4" w14:textId="0D4C06C6" w:rsidR="00DD177D" w:rsidRPr="00DD177D" w:rsidRDefault="00DD177D" w:rsidP="0082585E">
            <w:pPr>
              <w:widowControl/>
              <w:adjustRightInd w:val="0"/>
              <w:snapToGrid w:val="0"/>
              <w:jc w:val="left"/>
              <w:rPr>
                <w:rFonts w:eastAsia="华文仿宋"/>
                <w:sz w:val="18"/>
                <w:szCs w:val="18"/>
              </w:rPr>
            </w:pPr>
            <w:r w:rsidRPr="00DD177D">
              <w:rPr>
                <w:rFonts w:ascii="华文仿宋" w:eastAsia="华文仿宋" w:hAnsi="华文仿宋" w:hint="eastAsia"/>
                <w:sz w:val="18"/>
                <w:szCs w:val="18"/>
              </w:rPr>
              <w:t>能够在导师引导下参加各</w:t>
            </w:r>
            <w:proofErr w:type="gramStart"/>
            <w:r w:rsidRPr="00DD177D">
              <w:rPr>
                <w:rFonts w:ascii="华文仿宋" w:eastAsia="华文仿宋" w:hAnsi="华文仿宋" w:hint="eastAsia"/>
                <w:sz w:val="18"/>
                <w:szCs w:val="18"/>
              </w:rPr>
              <w:t>类创新</w:t>
            </w:r>
            <w:proofErr w:type="gramEnd"/>
            <w:r w:rsidRPr="00DD177D">
              <w:rPr>
                <w:rFonts w:ascii="华文仿宋" w:eastAsia="华文仿宋" w:hAnsi="华文仿宋" w:hint="eastAsia"/>
                <w:sz w:val="18"/>
                <w:szCs w:val="18"/>
              </w:rPr>
              <w:t>创业活动，主动学习专业领域的新技术和新方法，具有较好的自主学习</w:t>
            </w:r>
            <w:r w:rsidR="00D37C27">
              <w:rPr>
                <w:rFonts w:ascii="华文仿宋" w:eastAsia="华文仿宋" w:hAnsi="华文仿宋" w:hint="eastAsia"/>
                <w:sz w:val="18"/>
                <w:szCs w:val="18"/>
              </w:rPr>
              <w:t>、</w:t>
            </w:r>
            <w:r w:rsidRPr="00DD177D">
              <w:rPr>
                <w:rFonts w:ascii="华文仿宋" w:eastAsia="华文仿宋" w:hAnsi="华文仿宋" w:hint="eastAsia"/>
                <w:sz w:val="18"/>
                <w:szCs w:val="18"/>
              </w:rPr>
              <w:t>终身学习</w:t>
            </w:r>
            <w:r w:rsidR="0082585E">
              <w:rPr>
                <w:rFonts w:ascii="华文仿宋" w:eastAsia="华文仿宋" w:hAnsi="华文仿宋" w:hint="eastAsia"/>
                <w:sz w:val="18"/>
                <w:szCs w:val="18"/>
              </w:rPr>
              <w:t>的</w:t>
            </w:r>
            <w:r w:rsidRPr="00DD177D">
              <w:rPr>
                <w:rFonts w:ascii="华文仿宋" w:eastAsia="华文仿宋" w:hAnsi="华文仿宋" w:hint="eastAsia"/>
                <w:sz w:val="18"/>
                <w:szCs w:val="18"/>
              </w:rPr>
              <w:t>和精神</w:t>
            </w:r>
          </w:p>
        </w:tc>
        <w:tc>
          <w:tcPr>
            <w:tcW w:w="787" w:type="pct"/>
            <w:shd w:val="clear" w:color="auto" w:fill="auto"/>
          </w:tcPr>
          <w:p w14:paraId="5F766C05" w14:textId="4B9195A3" w:rsidR="00DD177D" w:rsidRPr="00DD177D" w:rsidRDefault="00DD177D" w:rsidP="0082585E">
            <w:pPr>
              <w:widowControl/>
              <w:adjustRightInd w:val="0"/>
              <w:snapToGrid w:val="0"/>
              <w:jc w:val="left"/>
              <w:rPr>
                <w:rFonts w:eastAsia="华文仿宋"/>
                <w:sz w:val="18"/>
                <w:szCs w:val="18"/>
              </w:rPr>
            </w:pPr>
            <w:r w:rsidRPr="00DD177D">
              <w:rPr>
                <w:rFonts w:ascii="华文仿宋" w:eastAsia="华文仿宋" w:hAnsi="华文仿宋" w:cs="宋体" w:hint="eastAsia"/>
                <w:kern w:val="0"/>
                <w:sz w:val="18"/>
                <w:szCs w:val="18"/>
                <w:lang w:val="zh-CN"/>
              </w:rPr>
              <w:t>能够在导师要求下参加各类科技训练和</w:t>
            </w:r>
            <w:r w:rsidRPr="00DD177D">
              <w:rPr>
                <w:rFonts w:ascii="华文仿宋" w:eastAsia="华文仿宋" w:hAnsi="华文仿宋" w:hint="eastAsia"/>
                <w:sz w:val="18"/>
                <w:szCs w:val="18"/>
              </w:rPr>
              <w:t>创新实践活动，具有一定的自主学习</w:t>
            </w:r>
            <w:r w:rsidR="0082585E">
              <w:rPr>
                <w:rFonts w:ascii="华文仿宋" w:eastAsia="华文仿宋" w:hAnsi="华文仿宋" w:hint="eastAsia"/>
                <w:sz w:val="18"/>
                <w:szCs w:val="18"/>
              </w:rPr>
              <w:t>、</w:t>
            </w:r>
            <w:r w:rsidRPr="00DD177D">
              <w:rPr>
                <w:rFonts w:ascii="华文仿宋" w:eastAsia="华文仿宋" w:hAnsi="华文仿宋" w:hint="eastAsia"/>
                <w:sz w:val="18"/>
                <w:szCs w:val="18"/>
              </w:rPr>
              <w:t>终身学习</w:t>
            </w:r>
            <w:r w:rsidR="0082585E">
              <w:rPr>
                <w:rFonts w:ascii="华文仿宋" w:eastAsia="华文仿宋" w:hAnsi="华文仿宋" w:hint="eastAsia"/>
                <w:sz w:val="18"/>
                <w:szCs w:val="18"/>
              </w:rPr>
              <w:t>的</w:t>
            </w:r>
            <w:r w:rsidRPr="00DD177D">
              <w:rPr>
                <w:rFonts w:ascii="华文仿宋" w:eastAsia="华文仿宋" w:hAnsi="华文仿宋" w:hint="eastAsia"/>
                <w:sz w:val="18"/>
                <w:szCs w:val="18"/>
              </w:rPr>
              <w:t>意识和精神</w:t>
            </w:r>
          </w:p>
        </w:tc>
        <w:tc>
          <w:tcPr>
            <w:tcW w:w="777" w:type="pct"/>
            <w:shd w:val="clear" w:color="auto" w:fill="auto"/>
          </w:tcPr>
          <w:p w14:paraId="5D1AEE88" w14:textId="30FBB706" w:rsidR="00DD177D" w:rsidRPr="00DD177D" w:rsidRDefault="00DD177D" w:rsidP="00BA235C">
            <w:pPr>
              <w:widowControl/>
              <w:adjustRightInd w:val="0"/>
              <w:snapToGrid w:val="0"/>
              <w:jc w:val="left"/>
              <w:rPr>
                <w:rFonts w:eastAsia="华文仿宋"/>
                <w:sz w:val="18"/>
                <w:szCs w:val="18"/>
              </w:rPr>
            </w:pPr>
            <w:r w:rsidRPr="00DD177D">
              <w:rPr>
                <w:rFonts w:ascii="华文仿宋" w:eastAsia="华文仿宋" w:hAnsi="华文仿宋" w:cs="宋体" w:hint="eastAsia"/>
                <w:kern w:val="0"/>
                <w:sz w:val="18"/>
                <w:szCs w:val="18"/>
                <w:lang w:val="zh-CN"/>
              </w:rPr>
              <w:t>逃避参与各</w:t>
            </w:r>
            <w:proofErr w:type="gramStart"/>
            <w:r w:rsidRPr="00DD177D">
              <w:rPr>
                <w:rFonts w:ascii="华文仿宋" w:eastAsia="华文仿宋" w:hAnsi="华文仿宋" w:cs="宋体" w:hint="eastAsia"/>
                <w:kern w:val="0"/>
                <w:sz w:val="18"/>
                <w:szCs w:val="18"/>
                <w:lang w:val="zh-CN"/>
              </w:rPr>
              <w:t>类创新</w:t>
            </w:r>
            <w:proofErr w:type="gramEnd"/>
            <w:r w:rsidRPr="00DD177D">
              <w:rPr>
                <w:rFonts w:ascii="华文仿宋" w:eastAsia="华文仿宋" w:hAnsi="华文仿宋" w:cs="宋体" w:hint="eastAsia"/>
                <w:kern w:val="0"/>
                <w:sz w:val="18"/>
                <w:szCs w:val="18"/>
                <w:lang w:val="zh-CN"/>
              </w:rPr>
              <w:t>实践活动，对专业和个人的发展较为淡漠，缺少目标，缺乏自主学习的意识和技巧</w:t>
            </w:r>
          </w:p>
        </w:tc>
        <w:tc>
          <w:tcPr>
            <w:tcW w:w="358" w:type="pct"/>
            <w:shd w:val="clear" w:color="auto" w:fill="auto"/>
          </w:tcPr>
          <w:p w14:paraId="6D3DB4C4" w14:textId="77777777" w:rsidR="00DD177D" w:rsidRPr="002231E6" w:rsidRDefault="00DD177D" w:rsidP="00BA235C">
            <w:pPr>
              <w:widowControl/>
              <w:adjustRightInd w:val="0"/>
              <w:snapToGrid w:val="0"/>
              <w:jc w:val="left"/>
              <w:rPr>
                <w:rFonts w:eastAsia="黑体"/>
                <w:szCs w:val="21"/>
              </w:rPr>
            </w:pPr>
          </w:p>
        </w:tc>
        <w:tc>
          <w:tcPr>
            <w:tcW w:w="326" w:type="pct"/>
            <w:shd w:val="clear" w:color="auto" w:fill="auto"/>
            <w:vAlign w:val="center"/>
          </w:tcPr>
          <w:p w14:paraId="734CA97A" w14:textId="066EA5F8" w:rsidR="00DD177D" w:rsidRPr="002231E6" w:rsidRDefault="00DD177D" w:rsidP="00BA235C">
            <w:pPr>
              <w:widowControl/>
              <w:adjustRightInd w:val="0"/>
              <w:snapToGrid w:val="0"/>
              <w:jc w:val="center"/>
              <w:rPr>
                <w:rFonts w:eastAsia="黑体"/>
                <w:szCs w:val="21"/>
              </w:rPr>
            </w:pPr>
            <w:r>
              <w:rPr>
                <w:rFonts w:eastAsia="黑体" w:hint="eastAsia"/>
                <w:szCs w:val="21"/>
              </w:rPr>
              <w:t>35</w:t>
            </w:r>
          </w:p>
        </w:tc>
      </w:tr>
      <w:tr w:rsidR="00DD177D" w:rsidRPr="002231E6" w14:paraId="2061D4BF" w14:textId="77777777" w:rsidTr="00DD177D">
        <w:trPr>
          <w:trHeight w:val="405"/>
          <w:jc w:val="center"/>
        </w:trPr>
        <w:tc>
          <w:tcPr>
            <w:tcW w:w="4316" w:type="pct"/>
            <w:gridSpan w:val="5"/>
            <w:shd w:val="clear" w:color="auto" w:fill="auto"/>
            <w:vAlign w:val="center"/>
          </w:tcPr>
          <w:p w14:paraId="6017FFCC" w14:textId="77777777" w:rsidR="00DD177D" w:rsidRPr="002231E6" w:rsidRDefault="00DD177D" w:rsidP="00BA235C">
            <w:pPr>
              <w:widowControl/>
              <w:adjustRightInd w:val="0"/>
              <w:snapToGrid w:val="0"/>
              <w:jc w:val="right"/>
              <w:rPr>
                <w:rFonts w:eastAsia="华文仿宋"/>
                <w:szCs w:val="21"/>
              </w:rPr>
            </w:pPr>
            <w:r w:rsidRPr="002231E6">
              <w:rPr>
                <w:rFonts w:eastAsia="黑体"/>
                <w:szCs w:val="21"/>
              </w:rPr>
              <w:t>合计</w:t>
            </w:r>
          </w:p>
        </w:tc>
        <w:tc>
          <w:tcPr>
            <w:tcW w:w="358" w:type="pct"/>
            <w:shd w:val="clear" w:color="auto" w:fill="auto"/>
          </w:tcPr>
          <w:p w14:paraId="13BD0D87" w14:textId="77777777" w:rsidR="00DD177D" w:rsidRPr="002231E6" w:rsidRDefault="00DD177D" w:rsidP="00BA235C">
            <w:pPr>
              <w:widowControl/>
              <w:adjustRightInd w:val="0"/>
              <w:snapToGrid w:val="0"/>
              <w:jc w:val="left"/>
              <w:rPr>
                <w:rFonts w:eastAsia="黑体"/>
                <w:szCs w:val="21"/>
              </w:rPr>
            </w:pPr>
          </w:p>
        </w:tc>
        <w:tc>
          <w:tcPr>
            <w:tcW w:w="326" w:type="pct"/>
            <w:shd w:val="clear" w:color="auto" w:fill="auto"/>
            <w:vAlign w:val="center"/>
          </w:tcPr>
          <w:p w14:paraId="56BCB468" w14:textId="77777777" w:rsidR="00DD177D" w:rsidRPr="002231E6" w:rsidRDefault="00DD177D" w:rsidP="00BA235C">
            <w:pPr>
              <w:widowControl/>
              <w:adjustRightInd w:val="0"/>
              <w:snapToGrid w:val="0"/>
              <w:jc w:val="center"/>
              <w:rPr>
                <w:rFonts w:eastAsia="黑体"/>
                <w:szCs w:val="21"/>
              </w:rPr>
            </w:pPr>
            <w:r w:rsidRPr="002231E6">
              <w:rPr>
                <w:rFonts w:eastAsia="黑体"/>
                <w:szCs w:val="21"/>
              </w:rPr>
              <w:t>100</w:t>
            </w:r>
          </w:p>
        </w:tc>
      </w:tr>
      <w:tr w:rsidR="00DD177D" w:rsidRPr="002231E6" w14:paraId="7B23AB1D" w14:textId="77777777" w:rsidTr="00BA235C">
        <w:trPr>
          <w:trHeight w:val="820"/>
          <w:jc w:val="center"/>
        </w:trPr>
        <w:tc>
          <w:tcPr>
            <w:tcW w:w="5000" w:type="pct"/>
            <w:gridSpan w:val="7"/>
            <w:shd w:val="clear" w:color="auto" w:fill="auto"/>
            <w:vAlign w:val="center"/>
          </w:tcPr>
          <w:p w14:paraId="642B6A7E" w14:textId="77777777" w:rsidR="00DD177D" w:rsidRPr="002231E6" w:rsidRDefault="00DD177D" w:rsidP="00DD177D">
            <w:pPr>
              <w:widowControl/>
              <w:adjustRightInd w:val="0"/>
              <w:snapToGrid w:val="0"/>
              <w:ind w:right="420" w:firstLineChars="2225" w:firstLine="4691"/>
              <w:rPr>
                <w:rFonts w:eastAsia="黑体"/>
                <w:szCs w:val="21"/>
              </w:rPr>
            </w:pPr>
            <w:r w:rsidRPr="002231E6">
              <w:rPr>
                <w:b/>
                <w:bCs/>
                <w:color w:val="000000"/>
                <w:kern w:val="0"/>
                <w:szCs w:val="21"/>
              </w:rPr>
              <w:t>指导教师签字：</w:t>
            </w:r>
          </w:p>
          <w:p w14:paraId="70A14C12" w14:textId="77777777" w:rsidR="00DD177D" w:rsidRDefault="00DD177D" w:rsidP="00BA235C">
            <w:pPr>
              <w:adjustRightInd w:val="0"/>
              <w:snapToGrid w:val="0"/>
              <w:jc w:val="center"/>
              <w:rPr>
                <w:b/>
                <w:bCs/>
                <w:color w:val="000000"/>
                <w:kern w:val="0"/>
                <w:szCs w:val="21"/>
              </w:rPr>
            </w:pPr>
            <w:r>
              <w:rPr>
                <w:rFonts w:hint="eastAsia"/>
                <w:b/>
                <w:bCs/>
                <w:color w:val="000000"/>
                <w:kern w:val="0"/>
                <w:szCs w:val="21"/>
              </w:rPr>
              <w:t xml:space="preserve">                                                       </w:t>
            </w:r>
          </w:p>
          <w:p w14:paraId="76F048BE" w14:textId="77777777" w:rsidR="00DD177D" w:rsidRPr="002231E6" w:rsidRDefault="00DD177D" w:rsidP="00BA235C">
            <w:pPr>
              <w:adjustRightInd w:val="0"/>
              <w:snapToGrid w:val="0"/>
              <w:jc w:val="center"/>
              <w:rPr>
                <w:rFonts w:eastAsia="黑体"/>
                <w:szCs w:val="21"/>
              </w:rPr>
            </w:pPr>
            <w:r>
              <w:rPr>
                <w:rFonts w:hint="eastAsia"/>
                <w:b/>
                <w:bCs/>
                <w:color w:val="000000"/>
                <w:kern w:val="0"/>
                <w:szCs w:val="21"/>
              </w:rPr>
              <w:t xml:space="preserve">                                                               </w:t>
            </w:r>
            <w:r>
              <w:rPr>
                <w:rFonts w:hint="eastAsia"/>
                <w:b/>
                <w:bCs/>
                <w:color w:val="000000"/>
                <w:kern w:val="0"/>
                <w:szCs w:val="21"/>
              </w:rPr>
              <w:t>日期：</w:t>
            </w:r>
            <w:r>
              <w:rPr>
                <w:rFonts w:hint="eastAsia"/>
                <w:b/>
                <w:bCs/>
                <w:color w:val="000000"/>
                <w:kern w:val="0"/>
                <w:szCs w:val="21"/>
              </w:rPr>
              <w:t xml:space="preserve">       </w:t>
            </w:r>
            <w:r>
              <w:rPr>
                <w:rFonts w:hint="eastAsia"/>
                <w:b/>
                <w:bCs/>
                <w:color w:val="000000"/>
                <w:kern w:val="0"/>
                <w:szCs w:val="21"/>
              </w:rPr>
              <w:t>年</w:t>
            </w:r>
            <w:r>
              <w:rPr>
                <w:rFonts w:hint="eastAsia"/>
                <w:b/>
                <w:bCs/>
                <w:color w:val="000000"/>
                <w:kern w:val="0"/>
                <w:szCs w:val="21"/>
              </w:rPr>
              <w:t xml:space="preserve">   </w:t>
            </w:r>
            <w:r>
              <w:rPr>
                <w:rFonts w:hint="eastAsia"/>
                <w:b/>
                <w:bCs/>
                <w:color w:val="000000"/>
                <w:kern w:val="0"/>
                <w:szCs w:val="21"/>
              </w:rPr>
              <w:t>月</w:t>
            </w:r>
            <w:r>
              <w:rPr>
                <w:rFonts w:hint="eastAsia"/>
                <w:b/>
                <w:bCs/>
                <w:color w:val="000000"/>
                <w:kern w:val="0"/>
                <w:szCs w:val="21"/>
              </w:rPr>
              <w:t xml:space="preserve">   </w:t>
            </w:r>
            <w:r>
              <w:rPr>
                <w:rFonts w:hint="eastAsia"/>
                <w:b/>
                <w:bCs/>
                <w:color w:val="000000"/>
                <w:kern w:val="0"/>
                <w:szCs w:val="21"/>
              </w:rPr>
              <w:t>日</w:t>
            </w:r>
          </w:p>
        </w:tc>
      </w:tr>
    </w:tbl>
    <w:p w14:paraId="1847BE51" w14:textId="77777777" w:rsidR="00960526" w:rsidRDefault="00960526" w:rsidP="00615E60">
      <w:pPr>
        <w:widowControl/>
        <w:jc w:val="left"/>
        <w:rPr>
          <w:rFonts w:eastAsia="华文仿宋"/>
          <w:b/>
          <w:sz w:val="28"/>
          <w:szCs w:val="28"/>
        </w:rPr>
      </w:pPr>
    </w:p>
    <w:p w14:paraId="5AF8805D" w14:textId="77777777" w:rsidR="0082585E" w:rsidRDefault="0082585E" w:rsidP="00615E60">
      <w:pPr>
        <w:widowControl/>
        <w:jc w:val="left"/>
        <w:rPr>
          <w:rFonts w:eastAsia="华文仿宋"/>
          <w:b/>
          <w:sz w:val="28"/>
          <w:szCs w:val="28"/>
        </w:rPr>
      </w:pPr>
    </w:p>
    <w:p w14:paraId="54F886C4" w14:textId="77777777" w:rsidR="0082585E" w:rsidRDefault="0082585E">
      <w:pPr>
        <w:widowControl/>
        <w:jc w:val="left"/>
        <w:rPr>
          <w:rFonts w:eastAsia="华文仿宋"/>
          <w:b/>
          <w:sz w:val="28"/>
          <w:szCs w:val="28"/>
        </w:rPr>
      </w:pPr>
      <w:r>
        <w:rPr>
          <w:rFonts w:eastAsia="华文仿宋"/>
          <w:b/>
          <w:sz w:val="28"/>
          <w:szCs w:val="28"/>
        </w:rPr>
        <w:br w:type="page"/>
      </w:r>
    </w:p>
    <w:p w14:paraId="62AA95C1" w14:textId="6F8B9F25" w:rsidR="00615E60" w:rsidRPr="002231E6" w:rsidRDefault="00615E60" w:rsidP="00615E60">
      <w:pPr>
        <w:widowControl/>
        <w:jc w:val="left"/>
        <w:rPr>
          <w:b/>
          <w:color w:val="000000"/>
          <w:sz w:val="32"/>
          <w:szCs w:val="32"/>
        </w:rPr>
      </w:pPr>
      <w:r w:rsidRPr="002231E6">
        <w:rPr>
          <w:rFonts w:eastAsia="华文仿宋"/>
          <w:b/>
          <w:sz w:val="28"/>
          <w:szCs w:val="28"/>
        </w:rPr>
        <w:lastRenderedPageBreak/>
        <w:t>附件</w:t>
      </w:r>
      <w:r>
        <w:rPr>
          <w:rFonts w:eastAsia="华文仿宋" w:hint="eastAsia"/>
          <w:b/>
          <w:sz w:val="28"/>
          <w:szCs w:val="28"/>
        </w:rPr>
        <w:t>2</w:t>
      </w:r>
      <w:r w:rsidRPr="002231E6">
        <w:rPr>
          <w:rFonts w:eastAsia="华文仿宋"/>
          <w:b/>
          <w:sz w:val="28"/>
          <w:szCs w:val="28"/>
        </w:rPr>
        <w:t>：</w:t>
      </w:r>
      <w:bookmarkStart w:id="1" w:name="_Hlk45392609"/>
      <w:r>
        <w:rPr>
          <w:rFonts w:eastAsia="华文仿宋" w:hint="eastAsia"/>
          <w:b/>
          <w:sz w:val="28"/>
          <w:szCs w:val="28"/>
        </w:rPr>
        <w:t xml:space="preserve">              </w:t>
      </w:r>
      <w:r w:rsidRPr="002231E6">
        <w:rPr>
          <w:b/>
          <w:color w:val="000000"/>
          <w:sz w:val="32"/>
          <w:szCs w:val="32"/>
        </w:rPr>
        <w:t>课程目标达成</w:t>
      </w:r>
      <w:r w:rsidR="000270BE">
        <w:rPr>
          <w:rFonts w:hint="eastAsia"/>
          <w:b/>
          <w:color w:val="000000"/>
          <w:sz w:val="32"/>
          <w:szCs w:val="32"/>
        </w:rPr>
        <w:t>情况</w:t>
      </w:r>
      <w:r w:rsidRPr="002231E6">
        <w:rPr>
          <w:b/>
          <w:color w:val="000000"/>
          <w:sz w:val="32"/>
          <w:szCs w:val="32"/>
        </w:rPr>
        <w:t>分析报告</w:t>
      </w:r>
    </w:p>
    <w:p w14:paraId="453FEDC5" w14:textId="77777777" w:rsidR="00615E60" w:rsidRPr="002231E6" w:rsidRDefault="00615E60" w:rsidP="00615E60">
      <w:pPr>
        <w:jc w:val="center"/>
        <w:rPr>
          <w:b/>
          <w:szCs w:val="21"/>
        </w:rPr>
      </w:pPr>
      <w:bookmarkStart w:id="2" w:name="_Hlk46995478"/>
      <w:r w:rsidRPr="002231E6">
        <w:rPr>
          <w:b/>
          <w:szCs w:val="21"/>
        </w:rPr>
        <w:t>______-______</w:t>
      </w:r>
      <w:r w:rsidRPr="002231E6">
        <w:rPr>
          <w:b/>
          <w:szCs w:val="21"/>
        </w:rPr>
        <w:t>年度</w:t>
      </w:r>
      <w:r w:rsidRPr="002231E6">
        <w:rPr>
          <w:b/>
          <w:szCs w:val="21"/>
        </w:rPr>
        <w:t>___</w:t>
      </w:r>
      <w:r w:rsidRPr="002231E6">
        <w:rPr>
          <w:b/>
          <w:szCs w:val="21"/>
        </w:rPr>
        <w:t>学期</w:t>
      </w:r>
    </w:p>
    <w:bookmarkEnd w:id="2"/>
    <w:p w14:paraId="4091848B" w14:textId="77777777" w:rsidR="00615E60" w:rsidRPr="00AE5BDB" w:rsidRDefault="00615E60" w:rsidP="00615E60">
      <w:pPr>
        <w:spacing w:line="360" w:lineRule="auto"/>
        <w:rPr>
          <w:rFonts w:asciiTheme="minorEastAsia" w:hAnsiTheme="minorEastAsia"/>
          <w:b/>
          <w:color w:val="000000"/>
          <w:sz w:val="24"/>
        </w:rPr>
      </w:pPr>
      <w:r>
        <w:rPr>
          <w:rFonts w:asciiTheme="minorEastAsia" w:hAnsiTheme="minorEastAsia" w:hint="eastAsia"/>
          <w:b/>
          <w:color w:val="000000"/>
          <w:sz w:val="24"/>
        </w:rPr>
        <w:t>一、</w:t>
      </w:r>
      <w:r w:rsidRPr="00AE5BDB">
        <w:rPr>
          <w:rFonts w:asciiTheme="minorEastAsia" w:hAnsiTheme="minorEastAsia" w:hint="eastAsia"/>
          <w:b/>
          <w:color w:val="000000"/>
          <w:sz w:val="24"/>
        </w:rPr>
        <w:t>课程基本情况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3"/>
        <w:gridCol w:w="626"/>
        <w:gridCol w:w="235"/>
        <w:gridCol w:w="700"/>
        <w:gridCol w:w="518"/>
        <w:gridCol w:w="746"/>
        <w:gridCol w:w="638"/>
        <w:gridCol w:w="501"/>
        <w:gridCol w:w="264"/>
        <w:gridCol w:w="466"/>
        <w:gridCol w:w="775"/>
        <w:gridCol w:w="519"/>
        <w:gridCol w:w="670"/>
        <w:gridCol w:w="526"/>
      </w:tblGrid>
      <w:tr w:rsidR="00615E60" w:rsidRPr="0079720A" w14:paraId="6ED6FBB6" w14:textId="77777777" w:rsidTr="005060DB">
        <w:tc>
          <w:tcPr>
            <w:tcW w:w="993" w:type="dxa"/>
            <w:tcBorders>
              <w:top w:val="single" w:sz="4" w:space="0" w:color="auto"/>
              <w:left w:val="single" w:sz="4" w:space="0" w:color="auto"/>
              <w:bottom w:val="single" w:sz="4" w:space="0" w:color="auto"/>
              <w:right w:val="single" w:sz="4" w:space="0" w:color="auto"/>
            </w:tcBorders>
          </w:tcPr>
          <w:p w14:paraId="2996AA81" w14:textId="77777777" w:rsidR="00615E60" w:rsidRPr="0079720A" w:rsidRDefault="00615E60" w:rsidP="006B08A6">
            <w:pPr>
              <w:spacing w:line="300" w:lineRule="auto"/>
              <w:rPr>
                <w:szCs w:val="21"/>
              </w:rPr>
            </w:pPr>
            <w:r w:rsidRPr="0079720A">
              <w:rPr>
                <w:szCs w:val="21"/>
              </w:rPr>
              <w:t>代码</w:t>
            </w:r>
          </w:p>
        </w:tc>
        <w:tc>
          <w:tcPr>
            <w:tcW w:w="1343" w:type="dxa"/>
            <w:tcBorders>
              <w:top w:val="single" w:sz="4" w:space="0" w:color="auto"/>
              <w:left w:val="single" w:sz="4" w:space="0" w:color="auto"/>
              <w:bottom w:val="single" w:sz="4" w:space="0" w:color="auto"/>
              <w:right w:val="single" w:sz="4" w:space="0" w:color="auto"/>
            </w:tcBorders>
          </w:tcPr>
          <w:p w14:paraId="1417E0D2" w14:textId="2CE2B05D" w:rsidR="00615E60" w:rsidRPr="0079720A" w:rsidRDefault="00124FF9" w:rsidP="006B08A6">
            <w:pPr>
              <w:spacing w:line="300" w:lineRule="auto"/>
              <w:rPr>
                <w:szCs w:val="21"/>
              </w:rPr>
            </w:pPr>
            <w:r w:rsidRPr="00BB466F">
              <w:rPr>
                <w:rFonts w:eastAsia="华文仿宋"/>
                <w:sz w:val="24"/>
              </w:rPr>
              <w:t>1020013</w:t>
            </w:r>
          </w:p>
        </w:tc>
        <w:tc>
          <w:tcPr>
            <w:tcW w:w="861" w:type="dxa"/>
            <w:gridSpan w:val="2"/>
            <w:tcBorders>
              <w:top w:val="single" w:sz="4" w:space="0" w:color="auto"/>
              <w:left w:val="single" w:sz="4" w:space="0" w:color="auto"/>
              <w:bottom w:val="single" w:sz="4" w:space="0" w:color="auto"/>
              <w:right w:val="single" w:sz="4" w:space="0" w:color="auto"/>
            </w:tcBorders>
          </w:tcPr>
          <w:p w14:paraId="7318967A" w14:textId="77777777" w:rsidR="00615E60" w:rsidRPr="0079720A" w:rsidRDefault="00615E60" w:rsidP="006B08A6">
            <w:pPr>
              <w:spacing w:line="300" w:lineRule="auto"/>
              <w:jc w:val="center"/>
              <w:rPr>
                <w:szCs w:val="21"/>
              </w:rPr>
            </w:pPr>
            <w:r w:rsidRPr="0079720A">
              <w:rPr>
                <w:szCs w:val="21"/>
              </w:rPr>
              <w:t>学院</w:t>
            </w:r>
          </w:p>
        </w:tc>
        <w:tc>
          <w:tcPr>
            <w:tcW w:w="1964" w:type="dxa"/>
            <w:gridSpan w:val="3"/>
            <w:tcBorders>
              <w:top w:val="single" w:sz="4" w:space="0" w:color="auto"/>
              <w:left w:val="single" w:sz="4" w:space="0" w:color="auto"/>
              <w:bottom w:val="single" w:sz="4" w:space="0" w:color="auto"/>
              <w:right w:val="single" w:sz="4" w:space="0" w:color="auto"/>
            </w:tcBorders>
          </w:tcPr>
          <w:p w14:paraId="1151BD62" w14:textId="77777777" w:rsidR="00615E60" w:rsidRPr="0079720A" w:rsidRDefault="00615E60" w:rsidP="006B08A6">
            <w:pPr>
              <w:spacing w:line="300" w:lineRule="auto"/>
              <w:rPr>
                <w:szCs w:val="21"/>
              </w:rPr>
            </w:pPr>
            <w:r w:rsidRPr="0079720A">
              <w:rPr>
                <w:szCs w:val="21"/>
              </w:rPr>
              <w:t>电气工程学院</w:t>
            </w:r>
          </w:p>
        </w:tc>
        <w:tc>
          <w:tcPr>
            <w:tcW w:w="1139" w:type="dxa"/>
            <w:gridSpan w:val="2"/>
            <w:tcBorders>
              <w:top w:val="single" w:sz="4" w:space="0" w:color="auto"/>
              <w:left w:val="single" w:sz="4" w:space="0" w:color="auto"/>
              <w:bottom w:val="single" w:sz="4" w:space="0" w:color="auto"/>
              <w:right w:val="single" w:sz="4" w:space="0" w:color="auto"/>
            </w:tcBorders>
          </w:tcPr>
          <w:p w14:paraId="07DB2435" w14:textId="77777777" w:rsidR="00615E60" w:rsidRPr="0079720A" w:rsidRDefault="00615E60" w:rsidP="006B08A6">
            <w:pPr>
              <w:spacing w:line="300" w:lineRule="auto"/>
              <w:jc w:val="center"/>
              <w:rPr>
                <w:szCs w:val="21"/>
              </w:rPr>
            </w:pPr>
            <w:r w:rsidRPr="0079720A">
              <w:rPr>
                <w:szCs w:val="21"/>
              </w:rPr>
              <w:t>专业班级</w:t>
            </w:r>
          </w:p>
        </w:tc>
        <w:tc>
          <w:tcPr>
            <w:tcW w:w="2024" w:type="dxa"/>
            <w:gridSpan w:val="4"/>
            <w:tcBorders>
              <w:top w:val="single" w:sz="4" w:space="0" w:color="auto"/>
              <w:left w:val="single" w:sz="4" w:space="0" w:color="auto"/>
              <w:bottom w:val="single" w:sz="4" w:space="0" w:color="auto"/>
              <w:right w:val="single" w:sz="4" w:space="0" w:color="auto"/>
            </w:tcBorders>
          </w:tcPr>
          <w:p w14:paraId="7D08C34B" w14:textId="77777777" w:rsidR="00615E60" w:rsidRPr="0079720A" w:rsidRDefault="00615E60" w:rsidP="006B08A6">
            <w:pPr>
              <w:autoSpaceDE w:val="0"/>
              <w:autoSpaceDN w:val="0"/>
              <w:adjustRightInd w:val="0"/>
              <w:jc w:val="left"/>
              <w:rPr>
                <w:szCs w:val="21"/>
              </w:rPr>
            </w:pPr>
            <w:r>
              <w:rPr>
                <w:rFonts w:hint="eastAsia"/>
                <w:szCs w:val="21"/>
              </w:rPr>
              <w:t>？</w:t>
            </w:r>
          </w:p>
        </w:tc>
        <w:tc>
          <w:tcPr>
            <w:tcW w:w="670" w:type="dxa"/>
            <w:tcBorders>
              <w:top w:val="single" w:sz="4" w:space="0" w:color="auto"/>
              <w:left w:val="single" w:sz="4" w:space="0" w:color="auto"/>
              <w:bottom w:val="single" w:sz="4" w:space="0" w:color="auto"/>
              <w:right w:val="single" w:sz="4" w:space="0" w:color="auto"/>
            </w:tcBorders>
          </w:tcPr>
          <w:p w14:paraId="5438FD5F" w14:textId="77777777" w:rsidR="00615E60" w:rsidRPr="0079720A" w:rsidRDefault="00615E60" w:rsidP="006B08A6">
            <w:pPr>
              <w:spacing w:line="300" w:lineRule="auto"/>
              <w:rPr>
                <w:szCs w:val="21"/>
              </w:rPr>
            </w:pPr>
            <w:r w:rsidRPr="0079720A">
              <w:rPr>
                <w:szCs w:val="21"/>
              </w:rPr>
              <w:t>人数</w:t>
            </w:r>
          </w:p>
        </w:tc>
        <w:tc>
          <w:tcPr>
            <w:tcW w:w="526" w:type="dxa"/>
            <w:tcBorders>
              <w:top w:val="single" w:sz="4" w:space="0" w:color="auto"/>
              <w:left w:val="single" w:sz="4" w:space="0" w:color="auto"/>
              <w:bottom w:val="single" w:sz="4" w:space="0" w:color="auto"/>
              <w:right w:val="single" w:sz="4" w:space="0" w:color="auto"/>
            </w:tcBorders>
          </w:tcPr>
          <w:p w14:paraId="295CF95C" w14:textId="77777777" w:rsidR="00615E60" w:rsidRPr="0079720A" w:rsidRDefault="00615E60" w:rsidP="006B08A6">
            <w:pPr>
              <w:spacing w:line="300" w:lineRule="auto"/>
              <w:rPr>
                <w:szCs w:val="21"/>
              </w:rPr>
            </w:pPr>
            <w:r>
              <w:rPr>
                <w:rFonts w:hint="eastAsia"/>
                <w:szCs w:val="21"/>
              </w:rPr>
              <w:t>？</w:t>
            </w:r>
          </w:p>
        </w:tc>
      </w:tr>
      <w:tr w:rsidR="00615E60" w:rsidRPr="0079720A" w14:paraId="62D1E452" w14:textId="77777777" w:rsidTr="005060DB">
        <w:trPr>
          <w:trHeight w:val="419"/>
        </w:trPr>
        <w:tc>
          <w:tcPr>
            <w:tcW w:w="993" w:type="dxa"/>
            <w:tcBorders>
              <w:top w:val="single" w:sz="4" w:space="0" w:color="auto"/>
              <w:left w:val="single" w:sz="4" w:space="0" w:color="auto"/>
              <w:bottom w:val="single" w:sz="4" w:space="0" w:color="auto"/>
              <w:right w:val="single" w:sz="4" w:space="0" w:color="auto"/>
            </w:tcBorders>
          </w:tcPr>
          <w:p w14:paraId="48836549" w14:textId="77777777" w:rsidR="00615E60" w:rsidRPr="0079720A" w:rsidRDefault="00615E60" w:rsidP="006B08A6">
            <w:pPr>
              <w:spacing w:line="300" w:lineRule="auto"/>
              <w:rPr>
                <w:szCs w:val="21"/>
              </w:rPr>
            </w:pPr>
            <w:r w:rsidRPr="0079720A">
              <w:rPr>
                <w:szCs w:val="21"/>
              </w:rPr>
              <w:t>课程</w:t>
            </w:r>
          </w:p>
        </w:tc>
        <w:tc>
          <w:tcPr>
            <w:tcW w:w="2204" w:type="dxa"/>
            <w:gridSpan w:val="3"/>
            <w:tcBorders>
              <w:top w:val="single" w:sz="4" w:space="0" w:color="auto"/>
              <w:left w:val="single" w:sz="4" w:space="0" w:color="auto"/>
              <w:bottom w:val="single" w:sz="4" w:space="0" w:color="auto"/>
              <w:right w:val="single" w:sz="4" w:space="0" w:color="auto"/>
            </w:tcBorders>
          </w:tcPr>
          <w:p w14:paraId="73D17835" w14:textId="0182B04C" w:rsidR="00615E60" w:rsidRPr="0079720A" w:rsidRDefault="00615E60" w:rsidP="006B08A6">
            <w:pPr>
              <w:spacing w:line="300" w:lineRule="auto"/>
              <w:rPr>
                <w:szCs w:val="21"/>
              </w:rPr>
            </w:pPr>
            <w:r>
              <w:rPr>
                <w:rFonts w:hint="eastAsia"/>
                <w:szCs w:val="21"/>
              </w:rPr>
              <w:t>导师制</w:t>
            </w:r>
            <w:r w:rsidR="00216591">
              <w:rPr>
                <w:rFonts w:hint="eastAsia"/>
                <w:szCs w:val="21"/>
              </w:rPr>
              <w:t>课程</w:t>
            </w:r>
          </w:p>
        </w:tc>
        <w:tc>
          <w:tcPr>
            <w:tcW w:w="700" w:type="dxa"/>
            <w:tcBorders>
              <w:top w:val="single" w:sz="4" w:space="0" w:color="auto"/>
              <w:left w:val="single" w:sz="4" w:space="0" w:color="auto"/>
              <w:bottom w:val="single" w:sz="4" w:space="0" w:color="auto"/>
              <w:right w:val="single" w:sz="4" w:space="0" w:color="auto"/>
            </w:tcBorders>
          </w:tcPr>
          <w:p w14:paraId="45FD8F86" w14:textId="77777777" w:rsidR="00615E60" w:rsidRPr="0079720A" w:rsidRDefault="00615E60" w:rsidP="006B08A6">
            <w:pPr>
              <w:spacing w:line="300" w:lineRule="auto"/>
              <w:rPr>
                <w:szCs w:val="21"/>
              </w:rPr>
            </w:pPr>
            <w:r w:rsidRPr="0079720A">
              <w:rPr>
                <w:szCs w:val="21"/>
              </w:rPr>
              <w:t>学时</w:t>
            </w:r>
          </w:p>
        </w:tc>
        <w:tc>
          <w:tcPr>
            <w:tcW w:w="518" w:type="dxa"/>
            <w:tcBorders>
              <w:top w:val="single" w:sz="4" w:space="0" w:color="auto"/>
              <w:left w:val="single" w:sz="4" w:space="0" w:color="auto"/>
              <w:bottom w:val="single" w:sz="4" w:space="0" w:color="auto"/>
              <w:right w:val="single" w:sz="4" w:space="0" w:color="auto"/>
            </w:tcBorders>
          </w:tcPr>
          <w:p w14:paraId="2B77F4B4" w14:textId="77777777" w:rsidR="00615E60" w:rsidRPr="0079720A" w:rsidRDefault="00615E60" w:rsidP="006B08A6">
            <w:pPr>
              <w:spacing w:line="300" w:lineRule="auto"/>
              <w:rPr>
                <w:szCs w:val="21"/>
              </w:rPr>
            </w:pPr>
            <w:r>
              <w:rPr>
                <w:szCs w:val="21"/>
              </w:rPr>
              <w:t>1</w:t>
            </w:r>
          </w:p>
        </w:tc>
        <w:tc>
          <w:tcPr>
            <w:tcW w:w="746" w:type="dxa"/>
            <w:tcBorders>
              <w:top w:val="single" w:sz="4" w:space="0" w:color="auto"/>
              <w:left w:val="single" w:sz="4" w:space="0" w:color="auto"/>
              <w:bottom w:val="single" w:sz="4" w:space="0" w:color="auto"/>
              <w:right w:val="single" w:sz="4" w:space="0" w:color="auto"/>
            </w:tcBorders>
          </w:tcPr>
          <w:p w14:paraId="33F35BE2" w14:textId="77777777" w:rsidR="00615E60" w:rsidRPr="0079720A" w:rsidRDefault="00615E60" w:rsidP="006B08A6">
            <w:pPr>
              <w:spacing w:line="300" w:lineRule="auto"/>
              <w:rPr>
                <w:szCs w:val="21"/>
              </w:rPr>
            </w:pPr>
            <w:r w:rsidRPr="0079720A">
              <w:rPr>
                <w:szCs w:val="21"/>
              </w:rPr>
              <w:t>理论</w:t>
            </w:r>
          </w:p>
        </w:tc>
        <w:tc>
          <w:tcPr>
            <w:tcW w:w="638" w:type="dxa"/>
            <w:tcBorders>
              <w:top w:val="single" w:sz="4" w:space="0" w:color="auto"/>
              <w:left w:val="single" w:sz="4" w:space="0" w:color="auto"/>
              <w:bottom w:val="single" w:sz="4" w:space="0" w:color="auto"/>
              <w:right w:val="single" w:sz="4" w:space="0" w:color="auto"/>
            </w:tcBorders>
          </w:tcPr>
          <w:p w14:paraId="1A18B350" w14:textId="77777777" w:rsidR="00615E60" w:rsidRPr="0079720A" w:rsidRDefault="00615E60" w:rsidP="006B08A6">
            <w:pPr>
              <w:spacing w:line="300" w:lineRule="auto"/>
              <w:rPr>
                <w:szCs w:val="21"/>
              </w:rPr>
            </w:pPr>
            <w:r>
              <w:rPr>
                <w:szCs w:val="21"/>
              </w:rPr>
              <w:t>?</w:t>
            </w:r>
          </w:p>
        </w:tc>
        <w:tc>
          <w:tcPr>
            <w:tcW w:w="765" w:type="dxa"/>
            <w:gridSpan w:val="2"/>
            <w:tcBorders>
              <w:top w:val="single" w:sz="4" w:space="0" w:color="auto"/>
              <w:left w:val="single" w:sz="4" w:space="0" w:color="auto"/>
              <w:bottom w:val="single" w:sz="4" w:space="0" w:color="auto"/>
              <w:right w:val="single" w:sz="4" w:space="0" w:color="auto"/>
            </w:tcBorders>
          </w:tcPr>
          <w:p w14:paraId="40A3BF1B" w14:textId="77777777" w:rsidR="00615E60" w:rsidRPr="0079720A" w:rsidRDefault="00615E60" w:rsidP="006B08A6">
            <w:pPr>
              <w:spacing w:line="300" w:lineRule="auto"/>
              <w:rPr>
                <w:szCs w:val="21"/>
              </w:rPr>
            </w:pPr>
            <w:r w:rsidRPr="0079720A">
              <w:rPr>
                <w:szCs w:val="21"/>
              </w:rPr>
              <w:t>实验</w:t>
            </w:r>
          </w:p>
        </w:tc>
        <w:tc>
          <w:tcPr>
            <w:tcW w:w="466" w:type="dxa"/>
            <w:tcBorders>
              <w:top w:val="single" w:sz="4" w:space="0" w:color="auto"/>
              <w:left w:val="single" w:sz="4" w:space="0" w:color="auto"/>
              <w:bottom w:val="single" w:sz="4" w:space="0" w:color="auto"/>
              <w:right w:val="single" w:sz="4" w:space="0" w:color="auto"/>
            </w:tcBorders>
          </w:tcPr>
          <w:p w14:paraId="64E74DBE" w14:textId="77777777" w:rsidR="00615E60" w:rsidRPr="0079720A" w:rsidRDefault="00615E60" w:rsidP="006B08A6">
            <w:pPr>
              <w:spacing w:line="300" w:lineRule="auto"/>
              <w:rPr>
                <w:szCs w:val="21"/>
              </w:rPr>
            </w:pPr>
            <w:r>
              <w:rPr>
                <w:szCs w:val="21"/>
              </w:rPr>
              <w:t>?</w:t>
            </w:r>
          </w:p>
        </w:tc>
        <w:tc>
          <w:tcPr>
            <w:tcW w:w="775" w:type="dxa"/>
            <w:tcBorders>
              <w:top w:val="single" w:sz="4" w:space="0" w:color="auto"/>
              <w:left w:val="single" w:sz="4" w:space="0" w:color="auto"/>
              <w:bottom w:val="single" w:sz="4" w:space="0" w:color="auto"/>
              <w:right w:val="single" w:sz="4" w:space="0" w:color="auto"/>
            </w:tcBorders>
          </w:tcPr>
          <w:p w14:paraId="189E512F" w14:textId="77777777" w:rsidR="00615E60" w:rsidRPr="0079720A" w:rsidRDefault="00615E60" w:rsidP="006B08A6">
            <w:pPr>
              <w:spacing w:line="300" w:lineRule="auto"/>
              <w:rPr>
                <w:szCs w:val="21"/>
              </w:rPr>
            </w:pPr>
            <w:r w:rsidRPr="0079720A">
              <w:rPr>
                <w:szCs w:val="21"/>
              </w:rPr>
              <w:t>课外</w:t>
            </w:r>
          </w:p>
        </w:tc>
        <w:tc>
          <w:tcPr>
            <w:tcW w:w="519" w:type="dxa"/>
            <w:tcBorders>
              <w:top w:val="single" w:sz="4" w:space="0" w:color="auto"/>
              <w:left w:val="single" w:sz="4" w:space="0" w:color="auto"/>
              <w:bottom w:val="single" w:sz="4" w:space="0" w:color="auto"/>
              <w:right w:val="single" w:sz="4" w:space="0" w:color="auto"/>
            </w:tcBorders>
          </w:tcPr>
          <w:p w14:paraId="0C9D45C7" w14:textId="77777777" w:rsidR="00615E60" w:rsidRPr="0079720A" w:rsidRDefault="00615E60" w:rsidP="006B08A6">
            <w:pPr>
              <w:spacing w:line="300" w:lineRule="auto"/>
              <w:rPr>
                <w:szCs w:val="21"/>
              </w:rPr>
            </w:pPr>
            <w:r>
              <w:rPr>
                <w:szCs w:val="21"/>
              </w:rPr>
              <w:t>?</w:t>
            </w:r>
          </w:p>
        </w:tc>
        <w:tc>
          <w:tcPr>
            <w:tcW w:w="670" w:type="dxa"/>
            <w:tcBorders>
              <w:top w:val="single" w:sz="4" w:space="0" w:color="auto"/>
              <w:left w:val="single" w:sz="4" w:space="0" w:color="auto"/>
              <w:bottom w:val="single" w:sz="4" w:space="0" w:color="auto"/>
              <w:right w:val="single" w:sz="4" w:space="0" w:color="auto"/>
            </w:tcBorders>
          </w:tcPr>
          <w:p w14:paraId="088AA4A2" w14:textId="77777777" w:rsidR="00615E60" w:rsidRPr="0079720A" w:rsidRDefault="00615E60" w:rsidP="006B08A6">
            <w:pPr>
              <w:spacing w:line="300" w:lineRule="auto"/>
              <w:rPr>
                <w:szCs w:val="21"/>
              </w:rPr>
            </w:pPr>
            <w:r w:rsidRPr="0079720A">
              <w:rPr>
                <w:szCs w:val="21"/>
              </w:rPr>
              <w:t>学分</w:t>
            </w:r>
          </w:p>
        </w:tc>
        <w:tc>
          <w:tcPr>
            <w:tcW w:w="526" w:type="dxa"/>
            <w:tcBorders>
              <w:top w:val="single" w:sz="4" w:space="0" w:color="auto"/>
              <w:left w:val="single" w:sz="4" w:space="0" w:color="auto"/>
              <w:bottom w:val="single" w:sz="4" w:space="0" w:color="auto"/>
              <w:right w:val="single" w:sz="4" w:space="0" w:color="auto"/>
            </w:tcBorders>
          </w:tcPr>
          <w:p w14:paraId="49DA9D50" w14:textId="77777777" w:rsidR="00615E60" w:rsidRPr="0079720A" w:rsidRDefault="00615E60" w:rsidP="006B08A6">
            <w:pPr>
              <w:spacing w:line="300" w:lineRule="auto"/>
              <w:rPr>
                <w:szCs w:val="21"/>
              </w:rPr>
            </w:pPr>
            <w:r>
              <w:rPr>
                <w:szCs w:val="21"/>
              </w:rPr>
              <w:t>?</w:t>
            </w:r>
          </w:p>
        </w:tc>
      </w:tr>
      <w:tr w:rsidR="00615E60" w:rsidRPr="0079720A" w14:paraId="5E33AE0F" w14:textId="77777777" w:rsidTr="005060DB">
        <w:tc>
          <w:tcPr>
            <w:tcW w:w="993" w:type="dxa"/>
            <w:tcBorders>
              <w:top w:val="single" w:sz="4" w:space="0" w:color="auto"/>
              <w:left w:val="single" w:sz="4" w:space="0" w:color="auto"/>
              <w:bottom w:val="single" w:sz="4" w:space="0" w:color="auto"/>
              <w:right w:val="single" w:sz="4" w:space="0" w:color="auto"/>
            </w:tcBorders>
          </w:tcPr>
          <w:p w14:paraId="29310AF6" w14:textId="77777777" w:rsidR="00615E60" w:rsidRPr="0079720A" w:rsidRDefault="00615E60" w:rsidP="006B08A6">
            <w:pPr>
              <w:spacing w:line="300" w:lineRule="auto"/>
              <w:rPr>
                <w:szCs w:val="21"/>
              </w:rPr>
            </w:pPr>
            <w:r w:rsidRPr="0079720A">
              <w:rPr>
                <w:szCs w:val="21"/>
              </w:rPr>
              <w:t>类别：</w:t>
            </w:r>
          </w:p>
        </w:tc>
        <w:tc>
          <w:tcPr>
            <w:tcW w:w="8527" w:type="dxa"/>
            <w:gridSpan w:val="14"/>
            <w:tcBorders>
              <w:top w:val="single" w:sz="4" w:space="0" w:color="auto"/>
              <w:left w:val="single" w:sz="4" w:space="0" w:color="auto"/>
              <w:bottom w:val="single" w:sz="4" w:space="0" w:color="auto"/>
              <w:right w:val="single" w:sz="4" w:space="0" w:color="auto"/>
            </w:tcBorders>
          </w:tcPr>
          <w:p w14:paraId="597E4BCB" w14:textId="77777777" w:rsidR="00615E60" w:rsidRPr="00191B48" w:rsidRDefault="00615E60" w:rsidP="006B08A6">
            <w:pPr>
              <w:spacing w:line="300" w:lineRule="auto"/>
              <w:rPr>
                <w:rFonts w:asciiTheme="minorEastAsia" w:hAnsiTheme="minorEastAsia"/>
                <w:szCs w:val="21"/>
              </w:rPr>
            </w:pPr>
            <w:r w:rsidRPr="00191B48">
              <w:rPr>
                <w:rFonts w:asciiTheme="minorEastAsia" w:hAnsiTheme="minorEastAsia"/>
                <w:szCs w:val="21"/>
              </w:rPr>
              <w:t>□</w:t>
            </w:r>
            <w:r w:rsidRPr="00191B48">
              <w:rPr>
                <w:rFonts w:asciiTheme="minorEastAsia" w:hAnsiTheme="minorEastAsia" w:hint="eastAsia"/>
                <w:szCs w:val="21"/>
              </w:rPr>
              <w:t>通识</w:t>
            </w:r>
            <w:r w:rsidRPr="00191B48">
              <w:rPr>
                <w:rFonts w:asciiTheme="minorEastAsia" w:hAnsiTheme="minorEastAsia"/>
                <w:szCs w:val="21"/>
              </w:rPr>
              <w:t>必修  □</w:t>
            </w:r>
            <w:r w:rsidRPr="00191B48">
              <w:rPr>
                <w:rFonts w:asciiTheme="minorEastAsia" w:hAnsiTheme="minorEastAsia" w:hint="eastAsia"/>
                <w:szCs w:val="21"/>
              </w:rPr>
              <w:t>学门</w:t>
            </w:r>
            <w:r w:rsidRPr="00191B48">
              <w:rPr>
                <w:rFonts w:asciiTheme="minorEastAsia" w:hAnsiTheme="minorEastAsia"/>
                <w:szCs w:val="21"/>
              </w:rPr>
              <w:t xml:space="preserve">  □</w:t>
            </w:r>
            <w:r w:rsidRPr="00191B48">
              <w:rPr>
                <w:rFonts w:asciiTheme="minorEastAsia" w:hAnsiTheme="minorEastAsia" w:hint="eastAsia"/>
                <w:szCs w:val="21"/>
              </w:rPr>
              <w:t>学类</w:t>
            </w:r>
            <w:r w:rsidRPr="00191B48">
              <w:rPr>
                <w:rFonts w:asciiTheme="minorEastAsia" w:hAnsiTheme="minorEastAsia"/>
                <w:szCs w:val="21"/>
              </w:rPr>
              <w:t xml:space="preserve">  □专业</w:t>
            </w:r>
            <w:r w:rsidRPr="00191B48">
              <w:rPr>
                <w:rFonts w:asciiTheme="minorEastAsia" w:hAnsiTheme="minorEastAsia" w:hint="eastAsia"/>
                <w:szCs w:val="21"/>
              </w:rPr>
              <w:t>核心</w:t>
            </w:r>
            <w:r w:rsidRPr="00191B48">
              <w:rPr>
                <w:rFonts w:asciiTheme="minorEastAsia" w:hAnsiTheme="minorEastAsia"/>
                <w:szCs w:val="21"/>
              </w:rPr>
              <w:t xml:space="preserve"> </w:t>
            </w: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hint="eastAsia"/>
                <w:szCs w:val="21"/>
              </w:rPr>
              <w:t>集中实践必修</w:t>
            </w:r>
          </w:p>
          <w:p w14:paraId="5D2E8F13" w14:textId="77777777" w:rsidR="00615E60" w:rsidRPr="0079720A" w:rsidRDefault="00615E60" w:rsidP="006B08A6">
            <w:pPr>
              <w:spacing w:line="300" w:lineRule="auto"/>
              <w:rPr>
                <w:szCs w:val="21"/>
              </w:rPr>
            </w:pPr>
            <w:r w:rsidRPr="00191B48">
              <w:rPr>
                <w:rFonts w:asciiTheme="minorEastAsia" w:hAnsiTheme="minorEastAsia"/>
                <w:szCs w:val="21"/>
              </w:rPr>
              <w:t>□</w:t>
            </w:r>
            <w:r w:rsidRPr="00191B48">
              <w:rPr>
                <w:rFonts w:asciiTheme="minorEastAsia" w:hAnsiTheme="minorEastAsia" w:hint="eastAsia"/>
                <w:szCs w:val="21"/>
              </w:rPr>
              <w:t>通识</w:t>
            </w:r>
            <w:r w:rsidRPr="00191B48">
              <w:rPr>
                <w:rFonts w:asciiTheme="minorEastAsia" w:hAnsiTheme="minorEastAsia"/>
                <w:szCs w:val="21"/>
              </w:rPr>
              <w:t>选修</w:t>
            </w:r>
            <w:r w:rsidRPr="00191B48">
              <w:rPr>
                <w:rFonts w:asciiTheme="minorEastAsia" w:hAnsiTheme="minorEastAsia" w:hint="eastAsia"/>
                <w:szCs w:val="21"/>
              </w:rPr>
              <w:t xml:space="preserve"> </w:t>
            </w:r>
            <w:r w:rsidRPr="00191B48">
              <w:rPr>
                <w:rFonts w:asciiTheme="minorEastAsia" w:hAnsiTheme="minorEastAsia"/>
                <w:szCs w:val="21"/>
              </w:rPr>
              <w:t xml:space="preserve"> □专业选修  </w:t>
            </w:r>
            <w:r w:rsidRPr="00191B48">
              <w:rPr>
                <w:rFonts w:asciiTheme="minorEastAsia" w:hAnsiTheme="minorEastAsia" w:hint="eastAsia"/>
                <w:szCs w:val="21"/>
              </w:rPr>
              <w:t xml:space="preserve">  </w:t>
            </w:r>
            <w:r w:rsidRPr="00191B48">
              <w:rPr>
                <w:rFonts w:asciiTheme="minorEastAsia" w:hAnsiTheme="minorEastAsia"/>
                <w:szCs w:val="21"/>
              </w:rPr>
              <w:t>□</w:t>
            </w:r>
            <w:r w:rsidRPr="00191B48">
              <w:rPr>
                <w:rFonts w:asciiTheme="minorEastAsia" w:hAnsiTheme="minorEastAsia" w:hint="eastAsia"/>
                <w:szCs w:val="21"/>
              </w:rPr>
              <w:t>集中实践选修</w:t>
            </w:r>
          </w:p>
        </w:tc>
      </w:tr>
      <w:tr w:rsidR="00615E60" w:rsidRPr="0079720A" w14:paraId="4A5EF085" w14:textId="77777777" w:rsidTr="005060DB">
        <w:tc>
          <w:tcPr>
            <w:tcW w:w="993" w:type="dxa"/>
            <w:tcBorders>
              <w:top w:val="single" w:sz="4" w:space="0" w:color="auto"/>
              <w:left w:val="single" w:sz="4" w:space="0" w:color="auto"/>
              <w:bottom w:val="single" w:sz="4" w:space="0" w:color="auto"/>
              <w:right w:val="single" w:sz="4" w:space="0" w:color="auto"/>
            </w:tcBorders>
            <w:vAlign w:val="center"/>
          </w:tcPr>
          <w:p w14:paraId="7FA94D56" w14:textId="77777777" w:rsidR="00615E60" w:rsidRPr="00191B48" w:rsidRDefault="00615E60" w:rsidP="006B08A6">
            <w:pPr>
              <w:spacing w:line="300" w:lineRule="auto"/>
              <w:rPr>
                <w:rFonts w:asciiTheme="minorEastAsia" w:hAnsiTheme="minorEastAsia"/>
                <w:szCs w:val="21"/>
              </w:rPr>
            </w:pPr>
            <w:r w:rsidRPr="00191B48">
              <w:rPr>
                <w:rFonts w:asciiTheme="minorEastAsia" w:hAnsiTheme="minorEastAsia"/>
                <w:szCs w:val="21"/>
              </w:rPr>
              <w:t>考核：</w:t>
            </w:r>
          </w:p>
        </w:tc>
        <w:tc>
          <w:tcPr>
            <w:tcW w:w="1969" w:type="dxa"/>
            <w:gridSpan w:val="2"/>
            <w:tcBorders>
              <w:top w:val="single" w:sz="4" w:space="0" w:color="auto"/>
              <w:left w:val="single" w:sz="4" w:space="0" w:color="auto"/>
              <w:bottom w:val="single" w:sz="4" w:space="0" w:color="auto"/>
              <w:right w:val="single" w:sz="4" w:space="0" w:color="auto"/>
            </w:tcBorders>
            <w:vAlign w:val="bottom"/>
          </w:tcPr>
          <w:p w14:paraId="1D08DEEB" w14:textId="77777777" w:rsidR="00615E60" w:rsidRPr="00191B48" w:rsidRDefault="00615E60" w:rsidP="006B08A6">
            <w:pPr>
              <w:spacing w:line="300" w:lineRule="auto"/>
              <w:outlineLvl w:val="0"/>
              <w:rPr>
                <w:rFonts w:asciiTheme="minorEastAsia" w:hAnsiTheme="minorEastAsia"/>
                <w:szCs w:val="21"/>
              </w:rPr>
            </w:pPr>
            <w:r w:rsidRPr="00191B48">
              <w:rPr>
                <w:rFonts w:asciiTheme="minorEastAsia" w:hAnsiTheme="minorEastAsia"/>
                <w:szCs w:val="21"/>
              </w:rPr>
              <w:t xml:space="preserve">□考试  </w:t>
            </w: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szCs w:val="21"/>
              </w:rPr>
              <w:t>考查</w:t>
            </w:r>
          </w:p>
        </w:tc>
        <w:tc>
          <w:tcPr>
            <w:tcW w:w="1453" w:type="dxa"/>
            <w:gridSpan w:val="3"/>
            <w:tcBorders>
              <w:top w:val="single" w:sz="4" w:space="0" w:color="auto"/>
              <w:left w:val="single" w:sz="4" w:space="0" w:color="auto"/>
              <w:bottom w:val="single" w:sz="4" w:space="0" w:color="auto"/>
              <w:right w:val="single" w:sz="4" w:space="0" w:color="auto"/>
            </w:tcBorders>
            <w:vAlign w:val="center"/>
          </w:tcPr>
          <w:p w14:paraId="785CAED1" w14:textId="77777777" w:rsidR="00615E60" w:rsidRPr="00191B48" w:rsidRDefault="00615E60" w:rsidP="006B08A6">
            <w:pPr>
              <w:spacing w:line="300" w:lineRule="auto"/>
              <w:jc w:val="center"/>
              <w:rPr>
                <w:rFonts w:asciiTheme="minorEastAsia" w:hAnsiTheme="minorEastAsia"/>
                <w:szCs w:val="21"/>
              </w:rPr>
            </w:pPr>
            <w:r w:rsidRPr="00191B48">
              <w:rPr>
                <w:rFonts w:asciiTheme="minorEastAsia" w:hAnsiTheme="minorEastAsia"/>
                <w:szCs w:val="21"/>
              </w:rPr>
              <w:t>成绩类型：</w:t>
            </w:r>
          </w:p>
        </w:tc>
        <w:tc>
          <w:tcPr>
            <w:tcW w:w="5105" w:type="dxa"/>
            <w:gridSpan w:val="9"/>
            <w:tcBorders>
              <w:top w:val="single" w:sz="4" w:space="0" w:color="auto"/>
              <w:left w:val="single" w:sz="4" w:space="0" w:color="auto"/>
              <w:bottom w:val="single" w:sz="4" w:space="0" w:color="auto"/>
              <w:right w:val="single" w:sz="4" w:space="0" w:color="auto"/>
            </w:tcBorders>
            <w:vAlign w:val="bottom"/>
          </w:tcPr>
          <w:p w14:paraId="16AB72C7" w14:textId="77777777" w:rsidR="00615E60" w:rsidRPr="00191B48" w:rsidRDefault="00615E60" w:rsidP="006B08A6">
            <w:pPr>
              <w:spacing w:line="300" w:lineRule="auto"/>
              <w:rPr>
                <w:rFonts w:asciiTheme="minorEastAsia" w:hAnsiTheme="minorEastAsia"/>
                <w:szCs w:val="21"/>
              </w:rPr>
            </w:pPr>
            <w:r>
              <w:rPr>
                <w:rFonts w:ascii="Arial" w:hAnsi="Arial" w:cs="Arial"/>
                <w:szCs w:val="21"/>
              </w:rPr>
              <w:fldChar w:fldCharType="begin"/>
            </w:r>
            <w:r>
              <w:rPr>
                <w:rFonts w:ascii="Arial" w:hAnsi="Arial" w:cs="Arial"/>
                <w:szCs w:val="21"/>
              </w:rPr>
              <w:instrText xml:space="preserve"> </w:instrText>
            </w:r>
            <w:r>
              <w:rPr>
                <w:rFonts w:ascii="Arial" w:hAnsi="Arial" w:cs="Arial" w:hint="eastAsia"/>
                <w:szCs w:val="21"/>
              </w:rPr>
              <w:instrText>eq \o\ac(</w:instrText>
            </w:r>
            <w:r>
              <w:rPr>
                <w:rFonts w:ascii="Arial" w:hAnsi="Arial" w:cs="Arial" w:hint="eastAsia"/>
                <w:szCs w:val="21"/>
              </w:rPr>
              <w:instrText>□</w:instrText>
            </w:r>
            <w:r>
              <w:rPr>
                <w:rFonts w:ascii="Arial" w:hAnsi="Arial" w:cs="Arial" w:hint="eastAsia"/>
                <w:szCs w:val="21"/>
              </w:rPr>
              <w:instrText>,</w:instrText>
            </w:r>
            <w:r w:rsidRPr="00666FAF">
              <w:rPr>
                <w:rFonts w:ascii="宋体" w:hAnsi="Arial" w:cs="Arial" w:hint="eastAsia"/>
                <w:position w:val="1"/>
                <w:sz w:val="14"/>
                <w:szCs w:val="21"/>
              </w:rPr>
              <w:instrText>√</w:instrText>
            </w:r>
            <w:r>
              <w:rPr>
                <w:rFonts w:ascii="Arial" w:hAnsi="Arial" w:cs="Arial" w:hint="eastAsia"/>
                <w:szCs w:val="21"/>
              </w:rPr>
              <w:instrText>)</w:instrText>
            </w:r>
            <w:r>
              <w:rPr>
                <w:rFonts w:ascii="Arial" w:hAnsi="Arial" w:cs="Arial"/>
                <w:szCs w:val="21"/>
              </w:rPr>
              <w:fldChar w:fldCharType="end"/>
            </w:r>
            <w:r w:rsidRPr="00191B48">
              <w:rPr>
                <w:rFonts w:asciiTheme="minorEastAsia" w:hAnsiTheme="minorEastAsia"/>
                <w:szCs w:val="21"/>
              </w:rPr>
              <w:t>百分制      □五级制     □二级制</w:t>
            </w:r>
          </w:p>
        </w:tc>
      </w:tr>
    </w:tbl>
    <w:p w14:paraId="373DE8F2" w14:textId="77777777" w:rsidR="00615E60" w:rsidRPr="002231E6" w:rsidRDefault="00615E60" w:rsidP="00615E60">
      <w:pPr>
        <w:spacing w:line="360" w:lineRule="auto"/>
        <w:rPr>
          <w:b/>
          <w:color w:val="000000"/>
          <w:sz w:val="24"/>
        </w:rPr>
      </w:pPr>
      <w:r w:rsidRPr="002231E6">
        <w:rPr>
          <w:b/>
          <w:color w:val="000000"/>
          <w:sz w:val="24"/>
        </w:rPr>
        <w:t>二、基本数据</w:t>
      </w:r>
    </w:p>
    <w:p w14:paraId="5D1E6274" w14:textId="0671E9AC" w:rsidR="00615E60" w:rsidRPr="00DF247A" w:rsidRDefault="00615E60" w:rsidP="00690118">
      <w:pPr>
        <w:spacing w:line="360" w:lineRule="auto"/>
        <w:ind w:firstLineChars="202" w:firstLine="424"/>
        <w:jc w:val="left"/>
        <w:rPr>
          <w:rFonts w:eastAsiaTheme="minorEastAsia"/>
          <w:kern w:val="0"/>
          <w:szCs w:val="21"/>
        </w:rPr>
      </w:pPr>
      <w:r w:rsidRPr="00DF247A">
        <w:rPr>
          <w:rFonts w:eastAsiaTheme="minorEastAsia"/>
          <w:kern w:val="0"/>
          <w:szCs w:val="21"/>
        </w:rPr>
        <w:t>本课程是集中实践选修课，综合性实践能力提升课程，课程对毕业要求指标点</w:t>
      </w:r>
      <w:r w:rsidR="009F1B04" w:rsidRPr="00DF247A">
        <w:rPr>
          <w:rFonts w:eastAsiaTheme="minorEastAsia"/>
          <w:color w:val="0070C0"/>
          <w:kern w:val="0"/>
          <w:szCs w:val="21"/>
        </w:rPr>
        <w:t>9.</w:t>
      </w:r>
      <w:r w:rsidRPr="00DF247A">
        <w:rPr>
          <w:rFonts w:eastAsiaTheme="minorEastAsia"/>
          <w:color w:val="0070C0"/>
          <w:kern w:val="0"/>
          <w:szCs w:val="21"/>
        </w:rPr>
        <w:t>1</w:t>
      </w:r>
      <w:r w:rsidRPr="00DF247A">
        <w:rPr>
          <w:rFonts w:eastAsiaTheme="minorEastAsia"/>
          <w:color w:val="0070C0"/>
          <w:kern w:val="0"/>
          <w:szCs w:val="21"/>
        </w:rPr>
        <w:t>、</w:t>
      </w:r>
      <w:r w:rsidR="009F1B04" w:rsidRPr="00DF247A">
        <w:rPr>
          <w:rFonts w:eastAsiaTheme="minorEastAsia"/>
          <w:color w:val="0070C0"/>
          <w:kern w:val="0"/>
          <w:szCs w:val="21"/>
        </w:rPr>
        <w:t>10.2</w:t>
      </w:r>
      <w:r w:rsidRPr="00DF247A">
        <w:rPr>
          <w:rFonts w:eastAsiaTheme="minorEastAsia"/>
          <w:color w:val="0070C0"/>
          <w:kern w:val="0"/>
          <w:szCs w:val="21"/>
        </w:rPr>
        <w:t>、</w:t>
      </w:r>
      <w:r w:rsidR="009F1B04" w:rsidRPr="00DF247A">
        <w:rPr>
          <w:rFonts w:eastAsiaTheme="minorEastAsia"/>
          <w:color w:val="0070C0"/>
          <w:kern w:val="0"/>
          <w:szCs w:val="21"/>
        </w:rPr>
        <w:t>11.1</w:t>
      </w:r>
      <w:r w:rsidRPr="00DF247A">
        <w:rPr>
          <w:rFonts w:eastAsiaTheme="minorEastAsia"/>
          <w:color w:val="0070C0"/>
          <w:kern w:val="0"/>
          <w:szCs w:val="21"/>
        </w:rPr>
        <w:t>、</w:t>
      </w:r>
      <w:r w:rsidRPr="00DF247A">
        <w:rPr>
          <w:rFonts w:eastAsiaTheme="minorEastAsia"/>
          <w:color w:val="0070C0"/>
          <w:kern w:val="0"/>
          <w:szCs w:val="21"/>
        </w:rPr>
        <w:t>1</w:t>
      </w:r>
      <w:r w:rsidR="009F1B04" w:rsidRPr="00DF247A">
        <w:rPr>
          <w:rFonts w:eastAsiaTheme="minorEastAsia"/>
          <w:color w:val="0070C0"/>
          <w:kern w:val="0"/>
          <w:szCs w:val="21"/>
        </w:rPr>
        <w:t>2</w:t>
      </w:r>
      <w:r w:rsidRPr="00DF247A">
        <w:rPr>
          <w:rFonts w:eastAsiaTheme="minorEastAsia"/>
          <w:color w:val="0070C0"/>
          <w:kern w:val="0"/>
          <w:szCs w:val="21"/>
        </w:rPr>
        <w:t>.1</w:t>
      </w:r>
      <w:r w:rsidRPr="00DF247A">
        <w:rPr>
          <w:rFonts w:eastAsiaTheme="minorEastAsia"/>
          <w:kern w:val="0"/>
          <w:szCs w:val="21"/>
        </w:rPr>
        <w:t>是强支撑，再结合各子目标达到的难易程度以及往年课程的各子目标的期望得分与达成度期望值，设置课程总目标达成度期望值和课程子目标达成度期望值以及课程各子目标得分期望值和</w:t>
      </w:r>
      <w:proofErr w:type="gramStart"/>
      <w:r w:rsidRPr="00DF247A">
        <w:rPr>
          <w:rFonts w:eastAsiaTheme="minorEastAsia"/>
          <w:kern w:val="0"/>
          <w:szCs w:val="21"/>
        </w:rPr>
        <w:t>期评</w:t>
      </w:r>
      <w:proofErr w:type="gramEnd"/>
      <w:r w:rsidRPr="00DF247A">
        <w:rPr>
          <w:rFonts w:eastAsiaTheme="minorEastAsia"/>
          <w:kern w:val="0"/>
          <w:szCs w:val="21"/>
        </w:rPr>
        <w:t>期望值如下表所示。</w:t>
      </w:r>
    </w:p>
    <w:p w14:paraId="71B3F479" w14:textId="77777777" w:rsidR="00615E60" w:rsidRDefault="00615E60" w:rsidP="00615E60">
      <w:pPr>
        <w:adjustRightInd w:val="0"/>
        <w:snapToGrid w:val="0"/>
        <w:ind w:firstLineChars="202" w:firstLine="485"/>
        <w:jc w:val="center"/>
        <w:rPr>
          <w:rFonts w:eastAsia="华文仿宋"/>
          <w:b/>
          <w:kern w:val="0"/>
          <w:sz w:val="24"/>
        </w:rPr>
      </w:pPr>
      <w:r w:rsidRPr="002231E6">
        <w:rPr>
          <w:rFonts w:eastAsia="华文仿宋"/>
          <w:b/>
          <w:kern w:val="0"/>
          <w:sz w:val="24"/>
        </w:rPr>
        <w:t>课程教学环节与课程目标的支撑关系</w:t>
      </w:r>
    </w:p>
    <w:tbl>
      <w:tblPr>
        <w:tblW w:w="0" w:type="auto"/>
        <w:jc w:val="center"/>
        <w:tblLayout w:type="fixed"/>
        <w:tblLook w:val="0000" w:firstRow="0" w:lastRow="0" w:firstColumn="0" w:lastColumn="0" w:noHBand="0" w:noVBand="0"/>
      </w:tblPr>
      <w:tblGrid>
        <w:gridCol w:w="1722"/>
        <w:gridCol w:w="4372"/>
        <w:gridCol w:w="1843"/>
        <w:gridCol w:w="1653"/>
      </w:tblGrid>
      <w:tr w:rsidR="006619D2" w:rsidRPr="0051439F" w14:paraId="19A9BDB4" w14:textId="77777777" w:rsidTr="00BA235C">
        <w:trPr>
          <w:trHeight w:val="883"/>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3DC57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课程目标</w:t>
            </w:r>
          </w:p>
        </w:tc>
        <w:tc>
          <w:tcPr>
            <w:tcW w:w="4372" w:type="dxa"/>
            <w:tcBorders>
              <w:top w:val="single" w:sz="3" w:space="0" w:color="000000"/>
              <w:left w:val="single" w:sz="3" w:space="0" w:color="000000"/>
              <w:right w:val="single" w:sz="3" w:space="0" w:color="000000"/>
            </w:tcBorders>
            <w:shd w:val="clear" w:color="000000" w:fill="FFFFFF"/>
            <w:vAlign w:val="center"/>
          </w:tcPr>
          <w:p w14:paraId="3D414073" w14:textId="61772F32" w:rsidR="006619D2" w:rsidRDefault="00F8182A" w:rsidP="00BA235C">
            <w:pPr>
              <w:autoSpaceDE w:val="0"/>
              <w:autoSpaceDN w:val="0"/>
              <w:adjustRightInd w:val="0"/>
              <w:jc w:val="center"/>
              <w:rPr>
                <w:rFonts w:ascii="华文仿宋" w:eastAsia="华文仿宋" w:hAnsi="华文仿宋" w:cs="宋体"/>
                <w:b/>
                <w:bCs/>
                <w:kern w:val="0"/>
                <w:szCs w:val="21"/>
                <w:lang w:val="en-GB"/>
              </w:rPr>
            </w:pPr>
            <w:r>
              <w:rPr>
                <w:rFonts w:ascii="华文仿宋" w:eastAsia="华文仿宋" w:hAnsi="华文仿宋" w:cs="宋体" w:hint="eastAsia"/>
                <w:b/>
                <w:bCs/>
                <w:kern w:val="0"/>
                <w:szCs w:val="21"/>
                <w:lang w:val="zh-CN"/>
              </w:rPr>
              <w:t>各</w:t>
            </w:r>
            <w:r w:rsidR="006619D2" w:rsidRPr="007B0273">
              <w:rPr>
                <w:rFonts w:ascii="华文仿宋" w:eastAsia="华文仿宋" w:hAnsi="华文仿宋" w:cs="宋体" w:hint="eastAsia"/>
                <w:b/>
                <w:bCs/>
                <w:kern w:val="0"/>
                <w:szCs w:val="21"/>
                <w:lang w:val="zh-CN"/>
              </w:rPr>
              <w:t>考核环节满分值</w:t>
            </w:r>
          </w:p>
          <w:p w14:paraId="24CD75F2" w14:textId="6A538E13" w:rsidR="00E64B5C" w:rsidRPr="00E64B5C" w:rsidRDefault="00E64B5C" w:rsidP="00E64B5C">
            <w:pPr>
              <w:adjustRightInd w:val="0"/>
              <w:snapToGrid w:val="0"/>
              <w:contextualSpacing/>
              <w:jc w:val="left"/>
              <w:rPr>
                <w:rFonts w:ascii="华文仿宋" w:eastAsia="华文仿宋" w:hAnsi="华文仿宋" w:cs="宋体"/>
                <w:kern w:val="0"/>
                <w:sz w:val="22"/>
                <w:lang w:val="en-GB"/>
              </w:rPr>
            </w:pPr>
            <w:r w:rsidRPr="00E64B5C">
              <w:rPr>
                <w:rFonts w:ascii="华文仿宋" w:eastAsia="华文仿宋" w:hAnsi="华文仿宋" w:cs="宋体"/>
                <w:b/>
                <w:bCs/>
                <w:kern w:val="0"/>
                <w:szCs w:val="21"/>
                <w:lang w:val="en-GB"/>
              </w:rPr>
              <w:t>(</w:t>
            </w:r>
            <w:r w:rsidRPr="00E64B5C">
              <w:rPr>
                <w:rFonts w:eastAsia="华文仿宋" w:hint="eastAsia"/>
                <w:b/>
                <w:szCs w:val="21"/>
              </w:rPr>
              <w:t>各子目标的实际得分值，由各学期该子目标的实际得分值取平均得出</w:t>
            </w:r>
            <w:r w:rsidRPr="00E64B5C">
              <w:rPr>
                <w:rFonts w:eastAsia="华文仿宋"/>
                <w:b/>
                <w:szCs w:val="21"/>
                <w:lang w:val="en-GB"/>
              </w:rPr>
              <w:t>)</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328739" w14:textId="77777777" w:rsidR="006619D2" w:rsidRPr="0051439F" w:rsidRDefault="006619D2" w:rsidP="00BA235C">
            <w:pPr>
              <w:autoSpaceDE w:val="0"/>
              <w:autoSpaceDN w:val="0"/>
              <w:adjustRightInd w:val="0"/>
              <w:jc w:val="center"/>
              <w:rPr>
                <w:rFonts w:ascii="华文仿宋" w:eastAsia="华文仿宋" w:hAnsi="华文仿宋"/>
                <w:b/>
                <w:bCs/>
                <w:kern w:val="0"/>
                <w:szCs w:val="21"/>
                <w:lang w:val="zh-CN"/>
              </w:rPr>
            </w:pPr>
            <w:r w:rsidRPr="0051439F">
              <w:rPr>
                <w:rFonts w:ascii="华文仿宋" w:eastAsia="华文仿宋" w:hAnsi="华文仿宋" w:cs="宋体" w:hint="eastAsia"/>
                <w:b/>
                <w:bCs/>
                <w:kern w:val="0"/>
                <w:szCs w:val="21"/>
                <w:lang w:val="zh-CN"/>
              </w:rPr>
              <w:t>得分期望值</w:t>
            </w:r>
          </w:p>
          <w:p w14:paraId="227A8C6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w:t>
            </w:r>
            <w:r w:rsidRPr="0051439F">
              <w:rPr>
                <w:rFonts w:ascii="华文仿宋" w:eastAsia="华文仿宋" w:hAnsi="华文仿宋"/>
                <w:b/>
                <w:bCs/>
                <w:kern w:val="0"/>
                <w:szCs w:val="21"/>
                <w:lang w:val="zh-CN"/>
              </w:rPr>
              <w:t>%</w:t>
            </w:r>
            <w:r w:rsidRPr="0051439F">
              <w:rPr>
                <w:rFonts w:ascii="华文仿宋" w:eastAsia="华文仿宋" w:hAnsi="华文仿宋" w:cs="宋体" w:hint="eastAsia"/>
                <w:b/>
                <w:bCs/>
                <w:kern w:val="0"/>
                <w:szCs w:val="21"/>
                <w:lang w:val="zh-CN"/>
              </w:rPr>
              <w:t>）</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268CDBD"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b/>
                <w:bCs/>
                <w:kern w:val="0"/>
                <w:szCs w:val="21"/>
                <w:lang w:val="zh-CN"/>
              </w:rPr>
              <w:t>达成度期望值</w:t>
            </w:r>
          </w:p>
        </w:tc>
      </w:tr>
      <w:tr w:rsidR="006619D2" w:rsidRPr="0051439F" w14:paraId="0AFA9770" w14:textId="77777777" w:rsidTr="00BA235C">
        <w:trPr>
          <w:trHeight w:val="254"/>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DF676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1</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8E990F"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30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92A89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25AA86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35E67F23"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A906360"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2</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4142DA"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20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AE6B0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84CD07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111E2354"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6A82FB7"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3</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3B5CB1"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5FCAA4"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AEDD55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6E325D43" w14:textId="77777777" w:rsidTr="00BA235C">
        <w:trPr>
          <w:trHeight w:val="3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C3E145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r w:rsidRPr="0051439F">
              <w:rPr>
                <w:rFonts w:ascii="华文仿宋" w:eastAsia="华文仿宋" w:hAnsi="华文仿宋"/>
                <w:kern w:val="0"/>
                <w:szCs w:val="21"/>
                <w:lang w:val="zh-CN"/>
              </w:rPr>
              <w:t>4</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9E8095"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hint="eastAsia"/>
                <w:kern w:val="0"/>
                <w:szCs w:val="21"/>
                <w:lang w:val="zh-CN"/>
              </w:rPr>
              <w:t>35</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B7921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6C84E0"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9</w:t>
            </w:r>
          </w:p>
        </w:tc>
      </w:tr>
      <w:tr w:rsidR="006619D2" w:rsidRPr="0051439F" w14:paraId="33EF7319" w14:textId="77777777" w:rsidTr="00BA235C">
        <w:trPr>
          <w:trHeight w:val="69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30D604"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各考核环节目标总分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8F28E6"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tcPr>
          <w:p w14:paraId="1020EA6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proofErr w:type="gramStart"/>
            <w:r w:rsidRPr="0051439F">
              <w:rPr>
                <w:rFonts w:ascii="华文仿宋" w:eastAsia="华文仿宋" w:hAnsi="华文仿宋" w:cs="宋体" w:hint="eastAsia"/>
                <w:kern w:val="0"/>
                <w:szCs w:val="21"/>
                <w:lang w:val="zh-CN"/>
              </w:rPr>
              <w:t>课程期评成绩</w:t>
            </w:r>
            <w:proofErr w:type="gramEnd"/>
            <w:r w:rsidRPr="0051439F">
              <w:rPr>
                <w:rFonts w:ascii="华文仿宋" w:eastAsia="华文仿宋" w:hAnsi="华文仿宋" w:cs="宋体" w:hint="eastAsia"/>
                <w:kern w:val="0"/>
                <w:szCs w:val="21"/>
                <w:lang w:val="zh-CN"/>
              </w:rPr>
              <w:t>期望值</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tcPr>
          <w:p w14:paraId="59CD4C28"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课程目标</w:t>
            </w:r>
            <w:proofErr w:type="gramStart"/>
            <w:r w:rsidRPr="0051439F">
              <w:rPr>
                <w:rFonts w:ascii="华文仿宋" w:eastAsia="华文仿宋" w:hAnsi="华文仿宋" w:cs="宋体" w:hint="eastAsia"/>
                <w:kern w:val="0"/>
                <w:szCs w:val="21"/>
                <w:lang w:val="zh-CN"/>
              </w:rPr>
              <w:t>总达成度</w:t>
            </w:r>
            <w:proofErr w:type="gramEnd"/>
            <w:r w:rsidRPr="0051439F">
              <w:rPr>
                <w:rFonts w:ascii="华文仿宋" w:eastAsia="华文仿宋" w:hAnsi="华文仿宋" w:cs="宋体" w:hint="eastAsia"/>
                <w:kern w:val="0"/>
                <w:szCs w:val="21"/>
                <w:lang w:val="zh-CN"/>
              </w:rPr>
              <w:t>期望值</w:t>
            </w:r>
          </w:p>
        </w:tc>
      </w:tr>
      <w:tr w:rsidR="006619D2" w:rsidRPr="0051439F" w14:paraId="3448038C" w14:textId="77777777" w:rsidTr="00BA235C">
        <w:trPr>
          <w:trHeight w:val="707"/>
          <w:jc w:val="center"/>
        </w:trPr>
        <w:tc>
          <w:tcPr>
            <w:tcW w:w="172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41F546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cs="宋体" w:hint="eastAsia"/>
                <w:kern w:val="0"/>
                <w:szCs w:val="21"/>
                <w:lang w:val="zh-CN"/>
              </w:rPr>
              <w:t>各考核环节占课程目标评价总分</w:t>
            </w:r>
          </w:p>
        </w:tc>
        <w:tc>
          <w:tcPr>
            <w:tcW w:w="4372"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F5065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Pr>
                <w:rFonts w:ascii="华文仿宋" w:eastAsia="华文仿宋" w:hAnsi="华文仿宋" w:cs="宋体" w:hint="eastAsia"/>
                <w:kern w:val="0"/>
                <w:sz w:val="22"/>
                <w:lang w:val="zh-CN"/>
              </w:rPr>
              <w:t>100</w:t>
            </w:r>
          </w:p>
        </w:tc>
        <w:tc>
          <w:tcPr>
            <w:tcW w:w="184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006603"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60</w:t>
            </w:r>
          </w:p>
        </w:tc>
        <w:tc>
          <w:tcPr>
            <w:tcW w:w="165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63BFD" w14:textId="77777777" w:rsidR="006619D2" w:rsidRPr="0051439F" w:rsidRDefault="006619D2" w:rsidP="00BA235C">
            <w:pPr>
              <w:autoSpaceDE w:val="0"/>
              <w:autoSpaceDN w:val="0"/>
              <w:adjustRightInd w:val="0"/>
              <w:jc w:val="center"/>
              <w:rPr>
                <w:rFonts w:ascii="华文仿宋" w:eastAsia="华文仿宋" w:hAnsi="华文仿宋" w:cs="宋体"/>
                <w:kern w:val="0"/>
                <w:sz w:val="22"/>
                <w:lang w:val="zh-CN"/>
              </w:rPr>
            </w:pPr>
            <w:r w:rsidRPr="0051439F">
              <w:rPr>
                <w:rFonts w:ascii="华文仿宋" w:eastAsia="华文仿宋" w:hAnsi="华文仿宋"/>
                <w:kern w:val="0"/>
                <w:szCs w:val="21"/>
                <w:lang w:val="zh-CN"/>
              </w:rPr>
              <w:t>0.</w:t>
            </w:r>
            <w:r>
              <w:rPr>
                <w:rFonts w:ascii="华文仿宋" w:eastAsia="华文仿宋" w:hAnsi="华文仿宋" w:hint="eastAsia"/>
                <w:kern w:val="0"/>
                <w:szCs w:val="21"/>
                <w:lang w:val="zh-CN"/>
              </w:rPr>
              <w:t>85</w:t>
            </w:r>
          </w:p>
        </w:tc>
      </w:tr>
    </w:tbl>
    <w:p w14:paraId="7B2F60F4" w14:textId="2681D05D" w:rsidR="00493E77" w:rsidRDefault="00C342F0" w:rsidP="00C342F0">
      <w:pPr>
        <w:spacing w:line="360" w:lineRule="auto"/>
        <w:ind w:firstLineChars="202" w:firstLine="424"/>
        <w:jc w:val="left"/>
        <w:rPr>
          <w:rFonts w:asciiTheme="minorEastAsia" w:eastAsiaTheme="minorEastAsia" w:hAnsiTheme="minorEastAsia"/>
          <w:kern w:val="0"/>
          <w:szCs w:val="21"/>
          <w:lang w:val="en-GB"/>
        </w:rPr>
      </w:pPr>
      <w:r w:rsidRPr="00BF5E5C">
        <w:rPr>
          <w:rFonts w:asciiTheme="minorEastAsia" w:eastAsiaTheme="minorEastAsia" w:hAnsiTheme="minorEastAsia" w:hint="eastAsia"/>
          <w:kern w:val="0"/>
          <w:szCs w:val="21"/>
        </w:rPr>
        <w:t>课程目标1的达成途径是：</w:t>
      </w:r>
      <w:r w:rsidR="00493E77" w:rsidRPr="00493E77">
        <w:rPr>
          <w:rFonts w:asciiTheme="minorEastAsia" w:eastAsiaTheme="minorEastAsia" w:hAnsiTheme="minorEastAsia" w:hint="eastAsia"/>
          <w:kern w:val="0"/>
          <w:szCs w:val="21"/>
        </w:rPr>
        <w:t>积极与导师和团队成员开展沟通交流和团结协作，主动完成团队分配的各项任务，同时施展自身才华。</w:t>
      </w:r>
    </w:p>
    <w:p w14:paraId="4421CBB9" w14:textId="2B751760" w:rsidR="00690118" w:rsidRPr="00690118" w:rsidRDefault="00C342F0" w:rsidP="00C342F0">
      <w:pPr>
        <w:spacing w:line="360" w:lineRule="auto"/>
        <w:ind w:firstLineChars="202" w:firstLine="424"/>
        <w:jc w:val="left"/>
        <w:rPr>
          <w:rFonts w:asciiTheme="minorEastAsia" w:eastAsiaTheme="minorEastAsia" w:hAnsiTheme="minorEastAsia"/>
          <w:kern w:val="0"/>
          <w:szCs w:val="21"/>
        </w:rPr>
      </w:pPr>
      <w:r w:rsidRPr="00BF5E5C">
        <w:rPr>
          <w:rFonts w:asciiTheme="minorEastAsia" w:eastAsiaTheme="minorEastAsia" w:hAnsiTheme="minorEastAsia" w:hint="eastAsia"/>
          <w:kern w:val="0"/>
          <w:szCs w:val="21"/>
        </w:rPr>
        <w:t>课程目标</w:t>
      </w:r>
      <w:r w:rsidR="00690118">
        <w:rPr>
          <w:rFonts w:asciiTheme="minorEastAsia" w:eastAsiaTheme="minorEastAsia" w:hAnsiTheme="minorEastAsia"/>
          <w:kern w:val="0"/>
          <w:szCs w:val="21"/>
        </w:rPr>
        <w:t>2</w:t>
      </w:r>
      <w:r w:rsidRPr="00BF5E5C">
        <w:rPr>
          <w:rFonts w:asciiTheme="minorEastAsia" w:eastAsiaTheme="minorEastAsia" w:hAnsiTheme="minorEastAsia" w:hint="eastAsia"/>
          <w:kern w:val="0"/>
          <w:szCs w:val="21"/>
        </w:rPr>
        <w:t>的达成途径是：</w:t>
      </w:r>
      <w:r w:rsidR="00690118" w:rsidRPr="00690118">
        <w:rPr>
          <w:rFonts w:asciiTheme="minorEastAsia" w:eastAsiaTheme="minorEastAsia" w:hAnsiTheme="minorEastAsia" w:hint="eastAsia"/>
          <w:kern w:val="0"/>
          <w:szCs w:val="21"/>
        </w:rPr>
        <w:t>查阅文献资料和撰写文献综述，把握学术前沿及发展方向；积极参加</w:t>
      </w:r>
      <w:proofErr w:type="gramStart"/>
      <w:r w:rsidR="00690118" w:rsidRPr="00690118">
        <w:rPr>
          <w:rFonts w:asciiTheme="minorEastAsia" w:eastAsiaTheme="minorEastAsia" w:hAnsiTheme="minorEastAsia" w:hint="eastAsia"/>
          <w:kern w:val="0"/>
          <w:szCs w:val="21"/>
        </w:rPr>
        <w:t>召开组</w:t>
      </w:r>
      <w:proofErr w:type="gramEnd"/>
      <w:r w:rsidR="00690118" w:rsidRPr="00690118">
        <w:rPr>
          <w:rFonts w:asciiTheme="minorEastAsia" w:eastAsiaTheme="minorEastAsia" w:hAnsiTheme="minorEastAsia" w:hint="eastAsia"/>
          <w:kern w:val="0"/>
          <w:szCs w:val="21"/>
        </w:rPr>
        <w:t>会讨论或学术讲座，就自动化专业发展的热点问题与导师和同学进行交流探讨。</w:t>
      </w:r>
    </w:p>
    <w:p w14:paraId="218B5140" w14:textId="6E5201DA" w:rsidR="003C48CE" w:rsidRDefault="00C342F0" w:rsidP="00C342F0">
      <w:pPr>
        <w:spacing w:line="360" w:lineRule="auto"/>
        <w:ind w:firstLineChars="202" w:firstLine="424"/>
        <w:jc w:val="left"/>
        <w:rPr>
          <w:rFonts w:asciiTheme="minorEastAsia" w:hAnsiTheme="minorEastAsia"/>
          <w:kern w:val="0"/>
          <w:szCs w:val="21"/>
          <w:lang w:val="en-GB"/>
        </w:rPr>
      </w:pPr>
      <w:r>
        <w:rPr>
          <w:rFonts w:asciiTheme="minorEastAsia" w:hAnsiTheme="minorEastAsia" w:hint="eastAsia"/>
          <w:kern w:val="0"/>
          <w:szCs w:val="21"/>
        </w:rPr>
        <w:t>课程目标</w:t>
      </w:r>
      <w:r w:rsidR="00690118">
        <w:rPr>
          <w:rFonts w:asciiTheme="minorEastAsia" w:hAnsiTheme="minorEastAsia"/>
          <w:kern w:val="0"/>
          <w:szCs w:val="21"/>
        </w:rPr>
        <w:t>3</w:t>
      </w:r>
      <w:r>
        <w:rPr>
          <w:rFonts w:asciiTheme="minorEastAsia" w:hAnsiTheme="minorEastAsia" w:hint="eastAsia"/>
          <w:kern w:val="0"/>
          <w:szCs w:val="21"/>
        </w:rPr>
        <w:t>的</w:t>
      </w:r>
      <w:r w:rsidRPr="003A4D7F">
        <w:rPr>
          <w:rFonts w:asciiTheme="minorEastAsia" w:hAnsiTheme="minorEastAsia" w:hint="eastAsia"/>
          <w:kern w:val="0"/>
          <w:szCs w:val="21"/>
        </w:rPr>
        <w:t>达成途径是：</w:t>
      </w:r>
      <w:r w:rsidR="003C48CE" w:rsidRPr="003C48CE">
        <w:rPr>
          <w:rFonts w:asciiTheme="minorEastAsia" w:hAnsiTheme="minorEastAsia" w:hint="eastAsia"/>
          <w:kern w:val="0"/>
          <w:szCs w:val="21"/>
        </w:rPr>
        <w:t>运用项目管理思维</w:t>
      </w:r>
      <w:r w:rsidR="00F105CE">
        <w:rPr>
          <w:rFonts w:asciiTheme="minorEastAsia" w:hAnsiTheme="minorEastAsia" w:hint="eastAsia"/>
          <w:kern w:val="0"/>
          <w:szCs w:val="21"/>
          <w:lang w:val="en-GB"/>
        </w:rPr>
        <w:t>制定合理的学习和研究计划，</w:t>
      </w:r>
      <w:r w:rsidR="003C48CE" w:rsidRPr="003C48CE">
        <w:rPr>
          <w:rFonts w:asciiTheme="minorEastAsia" w:hAnsiTheme="minorEastAsia" w:hint="eastAsia"/>
          <w:kern w:val="0"/>
          <w:szCs w:val="21"/>
        </w:rPr>
        <w:t>做好进度跟踪、目标预测、成本控制等工作，按时按量完成各项任务。</w:t>
      </w:r>
    </w:p>
    <w:p w14:paraId="2E68A853" w14:textId="2DAEA6C2" w:rsidR="00C342F0" w:rsidRPr="00BF5E5C" w:rsidRDefault="00C342F0" w:rsidP="00C342F0">
      <w:pPr>
        <w:spacing w:line="360" w:lineRule="auto"/>
        <w:ind w:firstLineChars="202" w:firstLine="424"/>
        <w:jc w:val="left"/>
        <w:rPr>
          <w:rFonts w:asciiTheme="minorEastAsia" w:hAnsiTheme="minorEastAsia"/>
          <w:kern w:val="0"/>
          <w:szCs w:val="21"/>
        </w:rPr>
      </w:pPr>
      <w:r w:rsidRPr="00BF5E5C">
        <w:rPr>
          <w:rFonts w:asciiTheme="minorEastAsia" w:hAnsiTheme="minorEastAsia" w:hint="eastAsia"/>
          <w:kern w:val="0"/>
          <w:szCs w:val="21"/>
        </w:rPr>
        <w:t>课程目标</w:t>
      </w:r>
      <w:r w:rsidR="00690118">
        <w:rPr>
          <w:rFonts w:asciiTheme="minorEastAsia" w:hAnsiTheme="minorEastAsia"/>
          <w:kern w:val="0"/>
          <w:szCs w:val="21"/>
        </w:rPr>
        <w:t>4</w:t>
      </w:r>
      <w:r w:rsidRPr="00BF5E5C">
        <w:rPr>
          <w:rFonts w:asciiTheme="minorEastAsia" w:hAnsiTheme="minorEastAsia" w:hint="eastAsia"/>
          <w:kern w:val="0"/>
          <w:szCs w:val="21"/>
        </w:rPr>
        <w:t>的达成途径是：</w:t>
      </w:r>
      <w:r w:rsidR="0041508B" w:rsidRPr="0041508B">
        <w:rPr>
          <w:rFonts w:asciiTheme="minorEastAsia" w:hAnsiTheme="minorEastAsia" w:hint="eastAsia"/>
          <w:kern w:val="0"/>
          <w:szCs w:val="21"/>
        </w:rPr>
        <w:t>在导师指导下掌握有效的自主学习方法和途径，积极开展科研训练和课外</w:t>
      </w:r>
      <w:r w:rsidR="0041508B" w:rsidRPr="0041508B">
        <w:rPr>
          <w:rFonts w:asciiTheme="minorEastAsia" w:hAnsiTheme="minorEastAsia" w:hint="eastAsia"/>
          <w:kern w:val="0"/>
          <w:szCs w:val="21"/>
        </w:rPr>
        <w:lastRenderedPageBreak/>
        <w:t>科技创新活动</w:t>
      </w:r>
      <w:r w:rsidR="00685F1E">
        <w:rPr>
          <w:rFonts w:asciiTheme="minorEastAsia" w:hAnsiTheme="minorEastAsia" w:hint="eastAsia"/>
          <w:kern w:val="0"/>
          <w:szCs w:val="21"/>
        </w:rPr>
        <w:t>，树立自主学习信心。</w:t>
      </w:r>
    </w:p>
    <w:p w14:paraId="467D09E7" w14:textId="77777777" w:rsidR="00615E60" w:rsidRPr="002231E6" w:rsidRDefault="00615E60" w:rsidP="00615E60">
      <w:pPr>
        <w:ind w:firstLineChars="200" w:firstLine="420"/>
        <w:jc w:val="left"/>
        <w:rPr>
          <w:b/>
          <w:color w:val="000000"/>
          <w:szCs w:val="21"/>
        </w:rPr>
      </w:pPr>
      <w:r w:rsidRPr="002231E6">
        <w:rPr>
          <w:kern w:val="0"/>
          <w:szCs w:val="21"/>
        </w:rPr>
        <w:t>由此，对每位同学进行课程定量达成度分析，如下表。</w:t>
      </w:r>
    </w:p>
    <w:p w14:paraId="45F1AD3F" w14:textId="77777777" w:rsidR="00615E60" w:rsidRPr="002231E6" w:rsidRDefault="00615E60" w:rsidP="00615E60">
      <w:pPr>
        <w:jc w:val="center"/>
        <w:rPr>
          <w:b/>
          <w:color w:val="000000"/>
          <w:szCs w:val="21"/>
        </w:rPr>
      </w:pPr>
      <w:r w:rsidRPr="002231E6">
        <w:rPr>
          <w:b/>
          <w:color w:val="000000"/>
          <w:szCs w:val="21"/>
        </w:rPr>
        <w:t>课程目标定量达成度统计分析表</w:t>
      </w:r>
    </w:p>
    <w:tbl>
      <w:tblPr>
        <w:tblStyle w:val="a9"/>
        <w:tblW w:w="8951" w:type="dxa"/>
        <w:tblInd w:w="655" w:type="dxa"/>
        <w:tblLayout w:type="fixed"/>
        <w:tblLook w:val="04A0" w:firstRow="1" w:lastRow="0" w:firstColumn="1" w:lastColumn="0" w:noHBand="0" w:noVBand="1"/>
      </w:tblPr>
      <w:tblGrid>
        <w:gridCol w:w="923"/>
        <w:gridCol w:w="616"/>
        <w:gridCol w:w="1652"/>
        <w:gridCol w:w="1652"/>
        <w:gridCol w:w="1385"/>
        <w:gridCol w:w="14"/>
        <w:gridCol w:w="1858"/>
        <w:gridCol w:w="851"/>
      </w:tblGrid>
      <w:tr w:rsidR="007308A3" w:rsidRPr="002231E6" w14:paraId="11A0E424" w14:textId="77777777" w:rsidTr="00F43BC9">
        <w:trPr>
          <w:trHeight w:val="557"/>
        </w:trPr>
        <w:tc>
          <w:tcPr>
            <w:tcW w:w="923" w:type="dxa"/>
            <w:vMerge w:val="restart"/>
            <w:vAlign w:val="center"/>
          </w:tcPr>
          <w:p w14:paraId="63902AEB"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姓名</w:t>
            </w:r>
          </w:p>
        </w:tc>
        <w:tc>
          <w:tcPr>
            <w:tcW w:w="616" w:type="dxa"/>
            <w:vMerge w:val="restart"/>
          </w:tcPr>
          <w:p w14:paraId="1C525BDE" w14:textId="77777777" w:rsidR="00F43BC9" w:rsidRDefault="007308A3" w:rsidP="007308A3">
            <w:pPr>
              <w:adjustRightInd w:val="0"/>
              <w:snapToGrid w:val="0"/>
              <w:rPr>
                <w:rFonts w:eastAsiaTheme="minorEastAsia"/>
                <w:szCs w:val="21"/>
              </w:rPr>
            </w:pPr>
            <w:r>
              <w:rPr>
                <w:rFonts w:eastAsiaTheme="minorEastAsia" w:hint="eastAsia"/>
                <w:szCs w:val="21"/>
              </w:rPr>
              <w:t>总</w:t>
            </w:r>
          </w:p>
          <w:p w14:paraId="0767B758" w14:textId="77777777" w:rsidR="00F43BC9" w:rsidRDefault="007308A3" w:rsidP="007308A3">
            <w:pPr>
              <w:adjustRightInd w:val="0"/>
              <w:snapToGrid w:val="0"/>
              <w:rPr>
                <w:rFonts w:eastAsiaTheme="minorEastAsia"/>
                <w:szCs w:val="21"/>
              </w:rPr>
            </w:pPr>
            <w:r>
              <w:rPr>
                <w:rFonts w:eastAsiaTheme="minorEastAsia" w:hint="eastAsia"/>
                <w:szCs w:val="21"/>
              </w:rPr>
              <w:t>评</w:t>
            </w:r>
          </w:p>
          <w:p w14:paraId="3525FF95" w14:textId="77777777" w:rsidR="00F43BC9" w:rsidRDefault="007308A3" w:rsidP="007308A3">
            <w:pPr>
              <w:adjustRightInd w:val="0"/>
              <w:snapToGrid w:val="0"/>
              <w:rPr>
                <w:rFonts w:eastAsiaTheme="minorEastAsia"/>
                <w:szCs w:val="21"/>
              </w:rPr>
            </w:pPr>
            <w:r>
              <w:rPr>
                <w:rFonts w:eastAsiaTheme="minorEastAsia" w:hint="eastAsia"/>
                <w:szCs w:val="21"/>
              </w:rPr>
              <w:t>成</w:t>
            </w:r>
          </w:p>
          <w:p w14:paraId="7157B43C" w14:textId="0DCAB805" w:rsidR="007308A3" w:rsidRPr="002231E6" w:rsidRDefault="007308A3" w:rsidP="007308A3">
            <w:pPr>
              <w:adjustRightInd w:val="0"/>
              <w:snapToGrid w:val="0"/>
              <w:rPr>
                <w:rFonts w:eastAsiaTheme="minorEastAsia"/>
                <w:szCs w:val="21"/>
              </w:rPr>
            </w:pPr>
            <w:r w:rsidRPr="002231E6">
              <w:rPr>
                <w:rFonts w:eastAsiaTheme="minorEastAsia"/>
                <w:szCs w:val="21"/>
              </w:rPr>
              <w:t>绩</w:t>
            </w:r>
          </w:p>
        </w:tc>
        <w:tc>
          <w:tcPr>
            <w:tcW w:w="6561" w:type="dxa"/>
            <w:gridSpan w:val="5"/>
            <w:vAlign w:val="center"/>
          </w:tcPr>
          <w:p w14:paraId="4CAA5A48" w14:textId="77777777" w:rsidR="007308A3" w:rsidRPr="002231E6" w:rsidRDefault="007308A3" w:rsidP="00615E60">
            <w:pPr>
              <w:adjustRightInd w:val="0"/>
              <w:snapToGrid w:val="0"/>
              <w:ind w:firstLine="420"/>
              <w:jc w:val="center"/>
              <w:rPr>
                <w:rFonts w:eastAsiaTheme="minorEastAsia"/>
                <w:szCs w:val="21"/>
              </w:rPr>
            </w:pPr>
            <w:r w:rsidRPr="002231E6">
              <w:rPr>
                <w:rFonts w:eastAsiaTheme="minorEastAsia"/>
                <w:szCs w:val="21"/>
              </w:rPr>
              <w:t>学生课程子目标得分实际值</w:t>
            </w:r>
          </w:p>
        </w:tc>
        <w:tc>
          <w:tcPr>
            <w:tcW w:w="851" w:type="dxa"/>
            <w:vMerge w:val="restart"/>
          </w:tcPr>
          <w:p w14:paraId="3E5658FE" w14:textId="77777777" w:rsidR="007308A3" w:rsidRPr="002231E6" w:rsidRDefault="007308A3" w:rsidP="006619D2">
            <w:pPr>
              <w:adjustRightInd w:val="0"/>
              <w:snapToGrid w:val="0"/>
              <w:rPr>
                <w:rFonts w:eastAsiaTheme="minorEastAsia"/>
                <w:szCs w:val="21"/>
              </w:rPr>
            </w:pPr>
            <w:r w:rsidRPr="002231E6">
              <w:rPr>
                <w:rFonts w:eastAsiaTheme="minorEastAsia"/>
                <w:szCs w:val="21"/>
              </w:rPr>
              <w:t>课程目标达成否</w:t>
            </w:r>
          </w:p>
        </w:tc>
      </w:tr>
      <w:tr w:rsidR="007308A3" w:rsidRPr="002231E6" w14:paraId="7384CA43" w14:textId="77777777" w:rsidTr="00F43BC9">
        <w:trPr>
          <w:trHeight w:val="491"/>
        </w:trPr>
        <w:tc>
          <w:tcPr>
            <w:tcW w:w="923" w:type="dxa"/>
            <w:vMerge/>
          </w:tcPr>
          <w:p w14:paraId="645CE0B7" w14:textId="77777777" w:rsidR="007308A3" w:rsidRPr="002231E6" w:rsidRDefault="007308A3" w:rsidP="00615E60">
            <w:pPr>
              <w:adjustRightInd w:val="0"/>
              <w:snapToGrid w:val="0"/>
              <w:ind w:firstLine="420"/>
              <w:jc w:val="left"/>
              <w:rPr>
                <w:rFonts w:eastAsiaTheme="minorEastAsia"/>
                <w:szCs w:val="21"/>
              </w:rPr>
            </w:pPr>
          </w:p>
        </w:tc>
        <w:tc>
          <w:tcPr>
            <w:tcW w:w="616" w:type="dxa"/>
            <w:vMerge/>
          </w:tcPr>
          <w:p w14:paraId="7CBD4A55" w14:textId="77777777" w:rsidR="007308A3" w:rsidRPr="002231E6" w:rsidRDefault="007308A3" w:rsidP="00615E60">
            <w:pPr>
              <w:adjustRightInd w:val="0"/>
              <w:snapToGrid w:val="0"/>
              <w:ind w:firstLine="420"/>
              <w:jc w:val="center"/>
              <w:rPr>
                <w:rFonts w:eastAsiaTheme="minorEastAsia"/>
                <w:szCs w:val="21"/>
              </w:rPr>
            </w:pPr>
          </w:p>
        </w:tc>
        <w:tc>
          <w:tcPr>
            <w:tcW w:w="1652" w:type="dxa"/>
            <w:vAlign w:val="center"/>
          </w:tcPr>
          <w:p w14:paraId="04D9A455"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1</w:t>
            </w:r>
          </w:p>
        </w:tc>
        <w:tc>
          <w:tcPr>
            <w:tcW w:w="1652" w:type="dxa"/>
            <w:vAlign w:val="center"/>
          </w:tcPr>
          <w:p w14:paraId="2C81F153"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2</w:t>
            </w:r>
          </w:p>
        </w:tc>
        <w:tc>
          <w:tcPr>
            <w:tcW w:w="1399" w:type="dxa"/>
            <w:gridSpan w:val="2"/>
            <w:vAlign w:val="center"/>
          </w:tcPr>
          <w:p w14:paraId="1013C995"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3</w:t>
            </w:r>
          </w:p>
        </w:tc>
        <w:tc>
          <w:tcPr>
            <w:tcW w:w="1858" w:type="dxa"/>
            <w:vAlign w:val="center"/>
          </w:tcPr>
          <w:p w14:paraId="62291718" w14:textId="77777777" w:rsidR="007308A3" w:rsidRPr="002231E6" w:rsidRDefault="007308A3" w:rsidP="00F43BC9">
            <w:pPr>
              <w:adjustRightInd w:val="0"/>
              <w:snapToGrid w:val="0"/>
              <w:jc w:val="center"/>
              <w:rPr>
                <w:rFonts w:eastAsiaTheme="minorEastAsia"/>
                <w:szCs w:val="21"/>
              </w:rPr>
            </w:pPr>
            <w:r w:rsidRPr="002231E6">
              <w:rPr>
                <w:rFonts w:eastAsiaTheme="minorEastAsia"/>
                <w:szCs w:val="21"/>
              </w:rPr>
              <w:t>课程目标</w:t>
            </w:r>
            <w:r>
              <w:rPr>
                <w:rFonts w:eastAsiaTheme="minorEastAsia"/>
                <w:szCs w:val="21"/>
              </w:rPr>
              <w:t>4</w:t>
            </w:r>
          </w:p>
        </w:tc>
        <w:tc>
          <w:tcPr>
            <w:tcW w:w="851" w:type="dxa"/>
            <w:vMerge/>
            <w:vAlign w:val="center"/>
          </w:tcPr>
          <w:p w14:paraId="5D67D5E0" w14:textId="77777777" w:rsidR="007308A3" w:rsidRPr="002231E6" w:rsidRDefault="007308A3" w:rsidP="00615E60">
            <w:pPr>
              <w:adjustRightInd w:val="0"/>
              <w:snapToGrid w:val="0"/>
              <w:ind w:firstLine="420"/>
              <w:jc w:val="left"/>
              <w:rPr>
                <w:rFonts w:eastAsiaTheme="minorEastAsia"/>
                <w:szCs w:val="21"/>
              </w:rPr>
            </w:pPr>
          </w:p>
        </w:tc>
      </w:tr>
      <w:tr w:rsidR="00F43BC9" w:rsidRPr="002231E6" w14:paraId="6264383C" w14:textId="77777777" w:rsidTr="00F43BC9">
        <w:trPr>
          <w:trHeight w:val="532"/>
        </w:trPr>
        <w:tc>
          <w:tcPr>
            <w:tcW w:w="923" w:type="dxa"/>
            <w:vAlign w:val="center"/>
          </w:tcPr>
          <w:p w14:paraId="48506F04" w14:textId="77777777" w:rsidR="00F43BC9" w:rsidRPr="002231E6" w:rsidRDefault="00F43BC9" w:rsidP="00F43BC9">
            <w:pPr>
              <w:adjustRightInd w:val="0"/>
              <w:snapToGrid w:val="0"/>
              <w:jc w:val="center"/>
              <w:rPr>
                <w:rFonts w:eastAsiaTheme="minorEastAsia"/>
                <w:szCs w:val="21"/>
              </w:rPr>
            </w:pPr>
            <w:r w:rsidRPr="002231E6">
              <w:rPr>
                <w:rFonts w:eastAsiaTheme="minorEastAsia"/>
                <w:szCs w:val="21"/>
              </w:rPr>
              <w:t>张三</w:t>
            </w:r>
          </w:p>
        </w:tc>
        <w:tc>
          <w:tcPr>
            <w:tcW w:w="616" w:type="dxa"/>
            <w:vAlign w:val="center"/>
          </w:tcPr>
          <w:p w14:paraId="7BF34901" w14:textId="77777777" w:rsidR="00F43BC9" w:rsidRPr="002231E6" w:rsidRDefault="00F43BC9" w:rsidP="00615E60">
            <w:pPr>
              <w:adjustRightInd w:val="0"/>
              <w:snapToGrid w:val="0"/>
              <w:ind w:firstLine="420"/>
              <w:jc w:val="center"/>
              <w:rPr>
                <w:rFonts w:eastAsiaTheme="minorEastAsia"/>
                <w:szCs w:val="21"/>
              </w:rPr>
            </w:pPr>
          </w:p>
        </w:tc>
        <w:tc>
          <w:tcPr>
            <w:tcW w:w="1652" w:type="dxa"/>
            <w:tcMar>
              <w:left w:w="57" w:type="dxa"/>
              <w:right w:w="57" w:type="dxa"/>
            </w:tcMar>
            <w:vAlign w:val="center"/>
          </w:tcPr>
          <w:p w14:paraId="3F449C5B" w14:textId="77777777" w:rsidR="00F43BC9" w:rsidRPr="00EB3A05" w:rsidRDefault="00F43BC9" w:rsidP="00615E60">
            <w:pPr>
              <w:adjustRightInd w:val="0"/>
              <w:snapToGrid w:val="0"/>
              <w:ind w:firstLine="360"/>
              <w:jc w:val="center"/>
              <w:rPr>
                <w:rFonts w:eastAsiaTheme="minorEastAsia"/>
                <w:sz w:val="18"/>
                <w:szCs w:val="18"/>
              </w:rPr>
            </w:pPr>
            <w:r w:rsidRPr="00EB3A05">
              <w:rPr>
                <w:rFonts w:eastAsiaTheme="minorEastAsia"/>
                <w:sz w:val="18"/>
                <w:szCs w:val="18"/>
              </w:rPr>
              <w:t>D1</w:t>
            </w:r>
          </w:p>
        </w:tc>
        <w:tc>
          <w:tcPr>
            <w:tcW w:w="1652" w:type="dxa"/>
            <w:tcMar>
              <w:left w:w="57" w:type="dxa"/>
              <w:right w:w="57" w:type="dxa"/>
            </w:tcMar>
            <w:vAlign w:val="center"/>
          </w:tcPr>
          <w:p w14:paraId="462F259A" w14:textId="77777777" w:rsidR="00F43BC9" w:rsidRPr="00EB3A05" w:rsidRDefault="00F43BC9" w:rsidP="00615E60">
            <w:pPr>
              <w:adjustRightInd w:val="0"/>
              <w:snapToGrid w:val="0"/>
              <w:ind w:firstLine="360"/>
              <w:jc w:val="center"/>
              <w:rPr>
                <w:rFonts w:eastAsiaTheme="minorEastAsia"/>
                <w:sz w:val="18"/>
                <w:szCs w:val="18"/>
              </w:rPr>
            </w:pPr>
            <w:r w:rsidRPr="00EB3A05">
              <w:rPr>
                <w:rFonts w:eastAsiaTheme="minorEastAsia"/>
                <w:sz w:val="18"/>
                <w:szCs w:val="18"/>
              </w:rPr>
              <w:t>D2</w:t>
            </w:r>
          </w:p>
        </w:tc>
        <w:tc>
          <w:tcPr>
            <w:tcW w:w="1385" w:type="dxa"/>
            <w:tcMar>
              <w:left w:w="57" w:type="dxa"/>
              <w:right w:w="57" w:type="dxa"/>
            </w:tcMar>
            <w:vAlign w:val="center"/>
          </w:tcPr>
          <w:p w14:paraId="19C256EB" w14:textId="77777777" w:rsidR="00F43BC9" w:rsidRPr="00EB3A05" w:rsidRDefault="00F43BC9" w:rsidP="00615E60">
            <w:pPr>
              <w:adjustRightInd w:val="0"/>
              <w:snapToGrid w:val="0"/>
              <w:ind w:firstLine="360"/>
              <w:jc w:val="center"/>
              <w:rPr>
                <w:rFonts w:eastAsiaTheme="minorEastAsia"/>
                <w:sz w:val="18"/>
                <w:szCs w:val="18"/>
              </w:rPr>
            </w:pPr>
            <w:r>
              <w:rPr>
                <w:rFonts w:eastAsiaTheme="minorEastAsia" w:hint="eastAsia"/>
                <w:sz w:val="18"/>
                <w:szCs w:val="18"/>
              </w:rPr>
              <w:t>D3</w:t>
            </w:r>
          </w:p>
        </w:tc>
        <w:tc>
          <w:tcPr>
            <w:tcW w:w="1872" w:type="dxa"/>
            <w:gridSpan w:val="2"/>
            <w:vAlign w:val="center"/>
          </w:tcPr>
          <w:p w14:paraId="4F8D4445" w14:textId="77777777" w:rsidR="00F43BC9" w:rsidRPr="00EB3A05" w:rsidRDefault="00F43BC9" w:rsidP="00615E60">
            <w:pPr>
              <w:adjustRightInd w:val="0"/>
              <w:snapToGrid w:val="0"/>
              <w:ind w:firstLine="360"/>
              <w:jc w:val="center"/>
              <w:rPr>
                <w:rFonts w:eastAsiaTheme="minorEastAsia"/>
                <w:sz w:val="18"/>
                <w:szCs w:val="18"/>
              </w:rPr>
            </w:pPr>
            <w:r>
              <w:rPr>
                <w:rFonts w:eastAsiaTheme="minorEastAsia" w:hint="eastAsia"/>
                <w:sz w:val="18"/>
                <w:szCs w:val="18"/>
              </w:rPr>
              <w:t>D4</w:t>
            </w:r>
          </w:p>
        </w:tc>
        <w:tc>
          <w:tcPr>
            <w:tcW w:w="851" w:type="dxa"/>
            <w:vAlign w:val="center"/>
          </w:tcPr>
          <w:p w14:paraId="7980EF2B" w14:textId="77777777" w:rsidR="00F43BC9" w:rsidRPr="00EB3A05" w:rsidRDefault="00F43BC9" w:rsidP="00615E60">
            <w:pPr>
              <w:adjustRightInd w:val="0"/>
              <w:snapToGrid w:val="0"/>
              <w:ind w:firstLine="360"/>
              <w:jc w:val="center"/>
              <w:rPr>
                <w:rFonts w:eastAsiaTheme="minorEastAsia"/>
                <w:sz w:val="18"/>
                <w:szCs w:val="18"/>
              </w:rPr>
            </w:pPr>
          </w:p>
        </w:tc>
      </w:tr>
    </w:tbl>
    <w:p w14:paraId="07493A8E" w14:textId="77777777" w:rsidR="00615E60" w:rsidRPr="002231E6" w:rsidRDefault="00615E60" w:rsidP="00615E60">
      <w:pPr>
        <w:spacing w:line="360" w:lineRule="auto"/>
        <w:jc w:val="left"/>
        <w:rPr>
          <w:szCs w:val="21"/>
        </w:rPr>
      </w:pPr>
      <w:r w:rsidRPr="002231E6">
        <w:rPr>
          <w:szCs w:val="21"/>
        </w:rPr>
        <w:t>根据课程达成度评价办法计算</w:t>
      </w:r>
      <w:r w:rsidRPr="002231E6">
        <w:rPr>
          <w:szCs w:val="21"/>
        </w:rPr>
        <w:t>D1~D</w:t>
      </w:r>
      <w:r>
        <w:rPr>
          <w:rFonts w:hint="eastAsia"/>
          <w:szCs w:val="21"/>
        </w:rPr>
        <w:t>4</w:t>
      </w:r>
      <w:r w:rsidRPr="002231E6">
        <w:rPr>
          <w:szCs w:val="21"/>
        </w:rPr>
        <w:t>以及</w:t>
      </w:r>
      <w:r w:rsidRPr="002231E6">
        <w:rPr>
          <w:szCs w:val="21"/>
        </w:rPr>
        <w:t>D</w:t>
      </w:r>
      <w:r w:rsidRPr="002231E6">
        <w:rPr>
          <w:szCs w:val="21"/>
        </w:rPr>
        <w:t>（</w:t>
      </w:r>
      <w:r w:rsidRPr="002231E6">
        <w:rPr>
          <w:szCs w:val="21"/>
        </w:rPr>
        <w:t>=0</w:t>
      </w:r>
      <w:r w:rsidRPr="002231E6">
        <w:rPr>
          <w:szCs w:val="21"/>
        </w:rPr>
        <w:t>或</w:t>
      </w:r>
      <w:r w:rsidRPr="002231E6">
        <w:rPr>
          <w:szCs w:val="21"/>
        </w:rPr>
        <w:t>=1</w:t>
      </w:r>
      <w:r w:rsidRPr="002231E6">
        <w:rPr>
          <w:szCs w:val="21"/>
        </w:rPr>
        <w:t>）（为减少计算工作量最好以</w:t>
      </w:r>
      <w:proofErr w:type="gramStart"/>
      <w:r w:rsidRPr="002231E6">
        <w:rPr>
          <w:szCs w:val="21"/>
        </w:rPr>
        <w:t>电子表格式形计算</w:t>
      </w:r>
      <w:proofErr w:type="gramEnd"/>
      <w:r w:rsidRPr="002231E6">
        <w:rPr>
          <w:szCs w:val="21"/>
        </w:rPr>
        <w:t>）。</w:t>
      </w:r>
    </w:p>
    <w:bookmarkEnd w:id="1"/>
    <w:p w14:paraId="1F581755" w14:textId="77777777" w:rsidR="00615E60" w:rsidRPr="002231E6" w:rsidRDefault="00615E60" w:rsidP="00615E60">
      <w:pPr>
        <w:spacing w:line="360" w:lineRule="auto"/>
        <w:ind w:firstLineChars="200" w:firstLine="420"/>
        <w:jc w:val="left"/>
        <w:rPr>
          <w:szCs w:val="21"/>
        </w:rPr>
      </w:pPr>
      <w:r w:rsidRPr="002231E6">
        <w:rPr>
          <w:szCs w:val="21"/>
        </w:rPr>
        <w:t>进一步结合课程（子）目标的对毕业要求指标支撑权重矩阵</w:t>
      </w:r>
      <w:r w:rsidRPr="002231E6">
        <w:rPr>
          <w:szCs w:val="21"/>
        </w:rPr>
        <w:t>Q</w:t>
      </w:r>
      <w:r w:rsidRPr="002231E6">
        <w:rPr>
          <w:szCs w:val="21"/>
        </w:rPr>
        <w:t>（教学大纲中应有明示，假设该门课程支撑</w:t>
      </w:r>
      <w:r>
        <w:rPr>
          <w:rFonts w:hint="eastAsia"/>
          <w:szCs w:val="21"/>
        </w:rPr>
        <w:t>四</w:t>
      </w:r>
      <w:r w:rsidRPr="002231E6">
        <w:rPr>
          <w:szCs w:val="21"/>
        </w:rPr>
        <w:t>个指标点），依每位同学该门课程（子）目标实际得分</w:t>
      </w:r>
      <w:r w:rsidRPr="002231E6">
        <w:rPr>
          <w:szCs w:val="21"/>
        </w:rPr>
        <w:t>M=(D1 D2 D3 D4)</w:t>
      </w:r>
      <w:r w:rsidRPr="002231E6">
        <w:rPr>
          <w:szCs w:val="21"/>
          <w:vertAlign w:val="superscript"/>
        </w:rPr>
        <w:t>T</w:t>
      </w:r>
      <w:r w:rsidRPr="002231E6">
        <w:rPr>
          <w:szCs w:val="21"/>
        </w:rPr>
        <w:t>，计算对毕业要求指标点的支撑作用量化值</w:t>
      </w:r>
      <w:r w:rsidRPr="002231E6">
        <w:rPr>
          <w:szCs w:val="21"/>
        </w:rPr>
        <w:t>W=(Q×M)</w:t>
      </w:r>
      <w:r w:rsidRPr="002231E6">
        <w:rPr>
          <w:szCs w:val="21"/>
          <w:vertAlign w:val="superscript"/>
        </w:rPr>
        <w:t>T</w:t>
      </w:r>
      <w:r w:rsidRPr="002231E6">
        <w:rPr>
          <w:szCs w:val="21"/>
        </w:rPr>
        <w:t>，填在下表中。</w:t>
      </w:r>
    </w:p>
    <w:p w14:paraId="1183CA45" w14:textId="77777777" w:rsidR="00615E60" w:rsidRPr="002231E6" w:rsidRDefault="00615E60" w:rsidP="00615E60">
      <w:pPr>
        <w:spacing w:line="360" w:lineRule="auto"/>
        <w:ind w:firstLineChars="200" w:firstLine="422"/>
        <w:jc w:val="center"/>
        <w:rPr>
          <w:b/>
          <w:szCs w:val="21"/>
        </w:rPr>
      </w:pPr>
      <w:bookmarkStart w:id="3" w:name="_Hlk47042278"/>
      <w:r w:rsidRPr="002231E6">
        <w:rPr>
          <w:b/>
          <w:szCs w:val="21"/>
        </w:rPr>
        <w:t>课程对</w:t>
      </w:r>
      <w:r>
        <w:rPr>
          <w:rFonts w:hint="eastAsia"/>
          <w:b/>
          <w:szCs w:val="21"/>
        </w:rPr>
        <w:t>毕业要求</w:t>
      </w:r>
      <w:r w:rsidRPr="002231E6">
        <w:rPr>
          <w:b/>
          <w:szCs w:val="21"/>
        </w:rPr>
        <w:t>指标点支撑作用量化值</w:t>
      </w:r>
    </w:p>
    <w:tbl>
      <w:tblPr>
        <w:tblStyle w:val="a9"/>
        <w:tblW w:w="0" w:type="auto"/>
        <w:jc w:val="center"/>
        <w:tblLook w:val="04A0" w:firstRow="1" w:lastRow="0" w:firstColumn="1" w:lastColumn="0" w:noHBand="0" w:noVBand="1"/>
      </w:tblPr>
      <w:tblGrid>
        <w:gridCol w:w="955"/>
        <w:gridCol w:w="2019"/>
        <w:gridCol w:w="1985"/>
        <w:gridCol w:w="1984"/>
        <w:gridCol w:w="1838"/>
      </w:tblGrid>
      <w:tr w:rsidR="00615E60" w:rsidRPr="002231E6" w14:paraId="14CDC171" w14:textId="77777777" w:rsidTr="006B08A6">
        <w:trPr>
          <w:jc w:val="center"/>
        </w:trPr>
        <w:tc>
          <w:tcPr>
            <w:tcW w:w="955" w:type="dxa"/>
            <w:vMerge w:val="restart"/>
          </w:tcPr>
          <w:bookmarkEnd w:id="3"/>
          <w:p w14:paraId="07F3859C" w14:textId="77777777" w:rsidR="00615E60" w:rsidRPr="002231E6" w:rsidRDefault="00615E60" w:rsidP="00F1043E">
            <w:pPr>
              <w:adjustRightInd w:val="0"/>
              <w:snapToGrid w:val="0"/>
              <w:jc w:val="left"/>
              <w:rPr>
                <w:szCs w:val="21"/>
              </w:rPr>
            </w:pPr>
            <w:r w:rsidRPr="002231E6">
              <w:rPr>
                <w:szCs w:val="21"/>
              </w:rPr>
              <w:t>姓名</w:t>
            </w:r>
          </w:p>
        </w:tc>
        <w:tc>
          <w:tcPr>
            <w:tcW w:w="7826" w:type="dxa"/>
            <w:gridSpan w:val="4"/>
          </w:tcPr>
          <w:p w14:paraId="245966E9" w14:textId="77777777" w:rsidR="00615E60" w:rsidRPr="002231E6" w:rsidRDefault="00615E60" w:rsidP="00615E60">
            <w:pPr>
              <w:adjustRightInd w:val="0"/>
              <w:snapToGrid w:val="0"/>
              <w:ind w:firstLine="420"/>
              <w:jc w:val="center"/>
              <w:rPr>
                <w:rFonts w:eastAsiaTheme="minorEastAsia"/>
                <w:szCs w:val="21"/>
              </w:rPr>
            </w:pPr>
            <w:r w:rsidRPr="002231E6">
              <w:rPr>
                <w:rFonts w:eastAsiaTheme="minorEastAsia"/>
                <w:szCs w:val="21"/>
              </w:rPr>
              <w:t>课程对</w:t>
            </w:r>
            <w:r>
              <w:rPr>
                <w:rFonts w:eastAsiaTheme="minorEastAsia" w:hint="eastAsia"/>
                <w:szCs w:val="21"/>
              </w:rPr>
              <w:t>毕业要求</w:t>
            </w:r>
            <w:r w:rsidRPr="002231E6">
              <w:rPr>
                <w:rFonts w:eastAsiaTheme="minorEastAsia"/>
                <w:szCs w:val="21"/>
              </w:rPr>
              <w:t>指标点支撑作用量化值</w:t>
            </w:r>
          </w:p>
        </w:tc>
      </w:tr>
      <w:tr w:rsidR="00615E60" w:rsidRPr="002231E6" w14:paraId="386C9341" w14:textId="77777777" w:rsidTr="006B08A6">
        <w:trPr>
          <w:jc w:val="center"/>
        </w:trPr>
        <w:tc>
          <w:tcPr>
            <w:tcW w:w="955" w:type="dxa"/>
            <w:vMerge/>
          </w:tcPr>
          <w:p w14:paraId="3482BE24" w14:textId="77777777" w:rsidR="00615E60" w:rsidRPr="002231E6" w:rsidRDefault="00615E60" w:rsidP="00615E60">
            <w:pPr>
              <w:adjustRightInd w:val="0"/>
              <w:snapToGrid w:val="0"/>
              <w:ind w:firstLine="420"/>
              <w:jc w:val="left"/>
              <w:rPr>
                <w:szCs w:val="21"/>
              </w:rPr>
            </w:pPr>
          </w:p>
        </w:tc>
        <w:tc>
          <w:tcPr>
            <w:tcW w:w="2019" w:type="dxa"/>
            <w:vAlign w:val="center"/>
          </w:tcPr>
          <w:p w14:paraId="16C5421C"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1</w:t>
            </w:r>
          </w:p>
        </w:tc>
        <w:tc>
          <w:tcPr>
            <w:tcW w:w="1985" w:type="dxa"/>
            <w:vAlign w:val="center"/>
          </w:tcPr>
          <w:p w14:paraId="2885F1E5"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2</w:t>
            </w:r>
          </w:p>
        </w:tc>
        <w:tc>
          <w:tcPr>
            <w:tcW w:w="1984" w:type="dxa"/>
            <w:vAlign w:val="center"/>
          </w:tcPr>
          <w:p w14:paraId="359DA57D"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3</w:t>
            </w:r>
          </w:p>
        </w:tc>
        <w:tc>
          <w:tcPr>
            <w:tcW w:w="1838" w:type="dxa"/>
            <w:vAlign w:val="center"/>
          </w:tcPr>
          <w:p w14:paraId="7BE26C95" w14:textId="77777777" w:rsidR="00615E60" w:rsidRPr="002231E6" w:rsidRDefault="00615E60" w:rsidP="00615E60">
            <w:pPr>
              <w:adjustRightInd w:val="0"/>
              <w:snapToGrid w:val="0"/>
              <w:ind w:firstLine="420"/>
              <w:jc w:val="center"/>
              <w:rPr>
                <w:szCs w:val="21"/>
              </w:rPr>
            </w:pPr>
            <w:r w:rsidRPr="002231E6">
              <w:rPr>
                <w:szCs w:val="21"/>
              </w:rPr>
              <w:t>指标点</w:t>
            </w:r>
            <w:r w:rsidRPr="002231E6">
              <w:rPr>
                <w:szCs w:val="21"/>
              </w:rPr>
              <w:t>4</w:t>
            </w:r>
          </w:p>
        </w:tc>
      </w:tr>
      <w:tr w:rsidR="00615E60" w:rsidRPr="002231E6" w14:paraId="4A4AE076" w14:textId="77777777" w:rsidTr="006B08A6">
        <w:trPr>
          <w:jc w:val="center"/>
        </w:trPr>
        <w:tc>
          <w:tcPr>
            <w:tcW w:w="955" w:type="dxa"/>
          </w:tcPr>
          <w:p w14:paraId="3859F982" w14:textId="77777777" w:rsidR="00615E60" w:rsidRPr="002231E6" w:rsidRDefault="00615E60" w:rsidP="00F1043E">
            <w:pPr>
              <w:adjustRightInd w:val="0"/>
              <w:snapToGrid w:val="0"/>
              <w:jc w:val="left"/>
              <w:rPr>
                <w:szCs w:val="21"/>
              </w:rPr>
            </w:pPr>
            <w:r w:rsidRPr="002231E6">
              <w:rPr>
                <w:szCs w:val="21"/>
              </w:rPr>
              <w:t>张三</w:t>
            </w:r>
          </w:p>
        </w:tc>
        <w:tc>
          <w:tcPr>
            <w:tcW w:w="2019" w:type="dxa"/>
            <w:vAlign w:val="center"/>
          </w:tcPr>
          <w:p w14:paraId="6EC5C258" w14:textId="77777777" w:rsidR="00615E60" w:rsidRPr="002231E6" w:rsidRDefault="00615E60" w:rsidP="00615E60">
            <w:pPr>
              <w:adjustRightInd w:val="0"/>
              <w:snapToGrid w:val="0"/>
              <w:ind w:firstLine="420"/>
              <w:jc w:val="center"/>
              <w:rPr>
                <w:szCs w:val="21"/>
              </w:rPr>
            </w:pPr>
            <w:r w:rsidRPr="002231E6">
              <w:rPr>
                <w:szCs w:val="21"/>
              </w:rPr>
              <w:t>?</w:t>
            </w:r>
          </w:p>
        </w:tc>
        <w:tc>
          <w:tcPr>
            <w:tcW w:w="1985" w:type="dxa"/>
          </w:tcPr>
          <w:p w14:paraId="33BDAD2B" w14:textId="77777777" w:rsidR="00615E60" w:rsidRPr="002231E6" w:rsidRDefault="00615E60" w:rsidP="00615E60">
            <w:pPr>
              <w:adjustRightInd w:val="0"/>
              <w:snapToGrid w:val="0"/>
              <w:ind w:firstLine="420"/>
              <w:jc w:val="center"/>
              <w:rPr>
                <w:szCs w:val="21"/>
              </w:rPr>
            </w:pPr>
            <w:r w:rsidRPr="002231E6">
              <w:rPr>
                <w:szCs w:val="21"/>
              </w:rPr>
              <w:t>?</w:t>
            </w:r>
          </w:p>
        </w:tc>
        <w:tc>
          <w:tcPr>
            <w:tcW w:w="1984" w:type="dxa"/>
          </w:tcPr>
          <w:p w14:paraId="0EA92690" w14:textId="77777777" w:rsidR="00615E60" w:rsidRPr="002231E6" w:rsidRDefault="00615E60" w:rsidP="00615E60">
            <w:pPr>
              <w:adjustRightInd w:val="0"/>
              <w:snapToGrid w:val="0"/>
              <w:ind w:firstLine="420"/>
              <w:jc w:val="center"/>
              <w:rPr>
                <w:szCs w:val="21"/>
              </w:rPr>
            </w:pPr>
            <w:r w:rsidRPr="002231E6">
              <w:rPr>
                <w:szCs w:val="21"/>
              </w:rPr>
              <w:t>?</w:t>
            </w:r>
          </w:p>
        </w:tc>
        <w:tc>
          <w:tcPr>
            <w:tcW w:w="1838" w:type="dxa"/>
            <w:vAlign w:val="center"/>
          </w:tcPr>
          <w:p w14:paraId="0A3910EC" w14:textId="77777777" w:rsidR="00615E60" w:rsidRPr="002231E6" w:rsidRDefault="00615E60" w:rsidP="00615E60">
            <w:pPr>
              <w:adjustRightInd w:val="0"/>
              <w:snapToGrid w:val="0"/>
              <w:ind w:firstLine="420"/>
              <w:jc w:val="center"/>
              <w:rPr>
                <w:szCs w:val="21"/>
              </w:rPr>
            </w:pPr>
            <w:r w:rsidRPr="002231E6">
              <w:rPr>
                <w:szCs w:val="21"/>
              </w:rPr>
              <w:t>?</w:t>
            </w:r>
          </w:p>
        </w:tc>
      </w:tr>
    </w:tbl>
    <w:p w14:paraId="3591E795" w14:textId="77777777" w:rsidR="00615E60" w:rsidRPr="002231E6" w:rsidRDefault="00615E60" w:rsidP="00615E60">
      <w:pPr>
        <w:spacing w:line="360" w:lineRule="auto"/>
        <w:jc w:val="left"/>
        <w:rPr>
          <w:b/>
          <w:sz w:val="24"/>
        </w:rPr>
      </w:pPr>
      <w:r w:rsidRPr="002231E6">
        <w:rPr>
          <w:b/>
          <w:sz w:val="24"/>
        </w:rPr>
        <w:t>三、</w:t>
      </w:r>
      <w:r w:rsidRPr="002231E6">
        <w:rPr>
          <w:b/>
          <w:kern w:val="0"/>
          <w:sz w:val="24"/>
        </w:rPr>
        <w:t>课程子目标和目标达成度分析</w:t>
      </w:r>
    </w:p>
    <w:p w14:paraId="396E1B5E" w14:textId="77777777" w:rsidR="00615E60" w:rsidRPr="002231E6" w:rsidRDefault="00615E60" w:rsidP="00615E60">
      <w:pPr>
        <w:spacing w:line="360" w:lineRule="auto"/>
        <w:ind w:firstLineChars="202" w:firstLine="424"/>
        <w:jc w:val="left"/>
        <w:rPr>
          <w:kern w:val="0"/>
          <w:szCs w:val="21"/>
        </w:rPr>
      </w:pPr>
      <w:r w:rsidRPr="002231E6">
        <w:rPr>
          <w:kern w:val="0"/>
          <w:szCs w:val="21"/>
        </w:rPr>
        <w:t>按课程达成度评价办法从达成度定量分布图、课程子目标和目标达成度</w:t>
      </w:r>
      <w:r>
        <w:rPr>
          <w:rFonts w:hint="eastAsia"/>
          <w:kern w:val="0"/>
          <w:szCs w:val="21"/>
        </w:rPr>
        <w:t>进行</w:t>
      </w:r>
      <w:r w:rsidRPr="002231E6">
        <w:rPr>
          <w:kern w:val="0"/>
          <w:szCs w:val="21"/>
        </w:rPr>
        <w:t>定量分析。</w:t>
      </w:r>
    </w:p>
    <w:p w14:paraId="501CAFA0" w14:textId="77777777" w:rsidR="00615E60" w:rsidRPr="002231E6" w:rsidRDefault="00615E60" w:rsidP="00615E60">
      <w:pPr>
        <w:spacing w:line="360" w:lineRule="auto"/>
        <w:jc w:val="left"/>
        <w:rPr>
          <w:b/>
          <w:sz w:val="24"/>
        </w:rPr>
      </w:pPr>
      <w:r w:rsidRPr="002231E6">
        <w:rPr>
          <w:b/>
          <w:sz w:val="24"/>
        </w:rPr>
        <w:t>四、课程（子）目标对毕业要求指标点的支撑作用分析</w:t>
      </w:r>
    </w:p>
    <w:p w14:paraId="778A7C17" w14:textId="77777777" w:rsidR="00615E60" w:rsidRPr="002231E6" w:rsidRDefault="00615E60" w:rsidP="00615E60">
      <w:pPr>
        <w:spacing w:line="360" w:lineRule="auto"/>
        <w:ind w:firstLineChars="200" w:firstLine="420"/>
        <w:jc w:val="left"/>
        <w:rPr>
          <w:kern w:val="0"/>
          <w:szCs w:val="21"/>
        </w:rPr>
      </w:pPr>
      <w:r w:rsidRPr="002231E6">
        <w:rPr>
          <w:kern w:val="0"/>
          <w:szCs w:val="21"/>
        </w:rPr>
        <w:t>对课程（子）目标的对毕业要求指标支撑作用量化值进行分析，分析对各项指标点纵向分析计算其均值与分布，横向比较各项指标点分布，说明课程对指标点支撑的好坏。</w:t>
      </w:r>
    </w:p>
    <w:p w14:paraId="16C77EEF" w14:textId="77777777" w:rsidR="00615E60" w:rsidRPr="002231E6" w:rsidRDefault="00615E60" w:rsidP="00615E60">
      <w:pPr>
        <w:spacing w:line="360" w:lineRule="auto"/>
        <w:jc w:val="left"/>
        <w:rPr>
          <w:b/>
          <w:sz w:val="24"/>
        </w:rPr>
      </w:pPr>
      <w:r w:rsidRPr="002231E6">
        <w:rPr>
          <w:b/>
          <w:sz w:val="24"/>
        </w:rPr>
        <w:t>五、问题总结和持续改进策略与方法</w:t>
      </w:r>
    </w:p>
    <w:p w14:paraId="7E5D64F9" w14:textId="77777777" w:rsidR="00615E60" w:rsidRPr="002231E6" w:rsidRDefault="00615E60" w:rsidP="00615E60">
      <w:pPr>
        <w:spacing w:line="360" w:lineRule="auto"/>
        <w:jc w:val="left"/>
        <w:rPr>
          <w:i/>
          <w:kern w:val="0"/>
          <w:szCs w:val="21"/>
        </w:rPr>
      </w:pPr>
      <w:r w:rsidRPr="002231E6">
        <w:rPr>
          <w:kern w:val="0"/>
          <w:szCs w:val="21"/>
        </w:rPr>
        <w:t xml:space="preserve">    </w:t>
      </w:r>
      <w:r w:rsidRPr="002231E6">
        <w:rPr>
          <w:kern w:val="0"/>
          <w:szCs w:val="21"/>
        </w:rPr>
        <w:t>结合教师团队的情况、学生的意见和建议，由课程子目标和目标达成</w:t>
      </w:r>
      <w:proofErr w:type="gramStart"/>
      <w:r w:rsidRPr="002231E6">
        <w:rPr>
          <w:kern w:val="0"/>
          <w:szCs w:val="21"/>
        </w:rPr>
        <w:t>度分析</w:t>
      </w:r>
      <w:proofErr w:type="gramEnd"/>
      <w:r w:rsidRPr="002231E6">
        <w:rPr>
          <w:kern w:val="0"/>
          <w:szCs w:val="21"/>
        </w:rPr>
        <w:t>得到的结果对存在的问题进行总结，上一个周期授课的问题总结与持续改进进行对比，指出哪些方面有进步，哪些方面仍需加强，给出持续改进策略与方法，以期在下一个授课周期改进。</w:t>
      </w:r>
    </w:p>
    <w:p w14:paraId="5FF78F9A" w14:textId="77777777" w:rsidR="00615E60" w:rsidRPr="002231E6" w:rsidRDefault="00615E60" w:rsidP="00615E60">
      <w:pPr>
        <w:spacing w:line="360" w:lineRule="auto"/>
        <w:ind w:right="960"/>
        <w:rPr>
          <w:rFonts w:eastAsia="仿宋"/>
          <w:b/>
          <w:sz w:val="32"/>
          <w:szCs w:val="32"/>
        </w:rPr>
      </w:pPr>
    </w:p>
    <w:p w14:paraId="374CFD68" w14:textId="77777777" w:rsidR="00615E60" w:rsidRPr="002231E6" w:rsidRDefault="00615E60" w:rsidP="00615E60">
      <w:pPr>
        <w:spacing w:line="360" w:lineRule="auto"/>
        <w:ind w:right="-1" w:firstLineChars="1800" w:firstLine="3780"/>
        <w:jc w:val="right"/>
        <w:rPr>
          <w:szCs w:val="21"/>
        </w:rPr>
      </w:pPr>
      <w:r w:rsidRPr="002231E6">
        <w:rPr>
          <w:szCs w:val="21"/>
        </w:rPr>
        <w:t>任课教师</w:t>
      </w:r>
      <w:r w:rsidRPr="002231E6">
        <w:rPr>
          <w:szCs w:val="21"/>
        </w:rPr>
        <w:t>(</w:t>
      </w:r>
      <w:r w:rsidRPr="002231E6">
        <w:rPr>
          <w:szCs w:val="21"/>
        </w:rPr>
        <w:t>签名</w:t>
      </w:r>
      <w:r w:rsidRPr="002231E6">
        <w:rPr>
          <w:szCs w:val="21"/>
        </w:rPr>
        <w:t>)</w:t>
      </w:r>
      <w:r w:rsidRPr="002231E6">
        <w:rPr>
          <w:szCs w:val="21"/>
        </w:rPr>
        <w:t>：</w:t>
      </w:r>
      <w:r w:rsidRPr="002231E6">
        <w:rPr>
          <w:szCs w:val="21"/>
        </w:rPr>
        <w:t>___________</w:t>
      </w:r>
    </w:p>
    <w:p w14:paraId="1FA25F4B" w14:textId="77777777" w:rsidR="00615E60" w:rsidRPr="002231E6" w:rsidRDefault="00615E60" w:rsidP="00615E60">
      <w:pPr>
        <w:spacing w:line="360" w:lineRule="auto"/>
        <w:jc w:val="right"/>
        <w:rPr>
          <w:szCs w:val="21"/>
        </w:rPr>
      </w:pPr>
      <w:r w:rsidRPr="002231E6">
        <w:rPr>
          <w:szCs w:val="21"/>
        </w:rPr>
        <w:t>教研室、系负责人</w:t>
      </w:r>
      <w:r w:rsidRPr="002231E6">
        <w:rPr>
          <w:szCs w:val="21"/>
        </w:rPr>
        <w:t>(</w:t>
      </w:r>
      <w:r w:rsidRPr="002231E6">
        <w:rPr>
          <w:szCs w:val="21"/>
        </w:rPr>
        <w:t>签名</w:t>
      </w:r>
      <w:r w:rsidRPr="002231E6">
        <w:rPr>
          <w:szCs w:val="21"/>
        </w:rPr>
        <w:t>)</w:t>
      </w:r>
      <w:r w:rsidRPr="002231E6">
        <w:rPr>
          <w:szCs w:val="21"/>
        </w:rPr>
        <w:t>：</w:t>
      </w:r>
      <w:r w:rsidRPr="002231E6">
        <w:rPr>
          <w:szCs w:val="21"/>
        </w:rPr>
        <w:t>___________</w:t>
      </w:r>
    </w:p>
    <w:p w14:paraId="332E71ED" w14:textId="77777777" w:rsidR="00615E60" w:rsidRPr="002231E6" w:rsidRDefault="00615E60" w:rsidP="00615E60">
      <w:pPr>
        <w:spacing w:line="360" w:lineRule="auto"/>
        <w:jc w:val="right"/>
        <w:rPr>
          <w:szCs w:val="21"/>
        </w:rPr>
      </w:pPr>
      <w:r w:rsidRPr="002231E6">
        <w:rPr>
          <w:szCs w:val="21"/>
        </w:rPr>
        <w:t>学院主管领导</w:t>
      </w:r>
      <w:r w:rsidRPr="002231E6">
        <w:rPr>
          <w:szCs w:val="21"/>
        </w:rPr>
        <w:t>(</w:t>
      </w:r>
      <w:r w:rsidRPr="002231E6">
        <w:rPr>
          <w:szCs w:val="21"/>
        </w:rPr>
        <w:t>签章</w:t>
      </w:r>
      <w:r w:rsidRPr="002231E6">
        <w:rPr>
          <w:szCs w:val="21"/>
        </w:rPr>
        <w:t>)</w:t>
      </w:r>
      <w:r w:rsidRPr="002231E6">
        <w:rPr>
          <w:szCs w:val="21"/>
        </w:rPr>
        <w:t>：</w:t>
      </w:r>
      <w:r w:rsidRPr="002231E6">
        <w:rPr>
          <w:szCs w:val="21"/>
        </w:rPr>
        <w:t>___________</w:t>
      </w:r>
    </w:p>
    <w:p w14:paraId="17D554FC" w14:textId="77777777" w:rsidR="00615E60" w:rsidRPr="002231E6" w:rsidRDefault="00615E60" w:rsidP="00615E60">
      <w:pPr>
        <w:spacing w:line="360" w:lineRule="auto"/>
        <w:jc w:val="right"/>
        <w:rPr>
          <w:szCs w:val="21"/>
        </w:rPr>
      </w:pPr>
      <w:r w:rsidRPr="002231E6">
        <w:rPr>
          <w:szCs w:val="21"/>
        </w:rPr>
        <w:t>年</w:t>
      </w:r>
      <w:r w:rsidRPr="002231E6">
        <w:rPr>
          <w:szCs w:val="21"/>
        </w:rPr>
        <w:t xml:space="preserve">  </w:t>
      </w:r>
      <w:r w:rsidRPr="002231E6">
        <w:rPr>
          <w:szCs w:val="21"/>
        </w:rPr>
        <w:t>月</w:t>
      </w:r>
      <w:r w:rsidRPr="002231E6">
        <w:rPr>
          <w:szCs w:val="21"/>
        </w:rPr>
        <w:t xml:space="preserve">  </w:t>
      </w:r>
      <w:r w:rsidRPr="002231E6">
        <w:rPr>
          <w:szCs w:val="21"/>
        </w:rPr>
        <w:t>日</w:t>
      </w:r>
    </w:p>
    <w:p w14:paraId="6E2A10C0" w14:textId="77777777" w:rsidR="00615E60" w:rsidRPr="00F83EEE" w:rsidRDefault="00615E60" w:rsidP="00615E60">
      <w:pPr>
        <w:adjustRightInd w:val="0"/>
        <w:snapToGrid w:val="0"/>
        <w:ind w:left="360"/>
        <w:contextualSpacing/>
        <w:jc w:val="left"/>
        <w:rPr>
          <w:rFonts w:eastAsia="华文仿宋"/>
          <w:szCs w:val="21"/>
        </w:rPr>
      </w:pPr>
    </w:p>
    <w:p w14:paraId="2DF2BC0C" w14:textId="77777777" w:rsidR="00DC0728" w:rsidRPr="002231E6" w:rsidRDefault="00DC0728" w:rsidP="00DC0728">
      <w:pPr>
        <w:spacing w:line="360" w:lineRule="auto"/>
        <w:jc w:val="right"/>
        <w:rPr>
          <w:szCs w:val="21"/>
        </w:rPr>
      </w:pPr>
      <w:r w:rsidRPr="002231E6">
        <w:rPr>
          <w:szCs w:val="21"/>
        </w:rPr>
        <w:t>年</w:t>
      </w:r>
      <w:r w:rsidRPr="002231E6">
        <w:rPr>
          <w:szCs w:val="21"/>
        </w:rPr>
        <w:t xml:space="preserve">  </w:t>
      </w:r>
      <w:r w:rsidRPr="002231E6">
        <w:rPr>
          <w:szCs w:val="21"/>
        </w:rPr>
        <w:t>月</w:t>
      </w:r>
      <w:r w:rsidRPr="002231E6">
        <w:rPr>
          <w:szCs w:val="21"/>
        </w:rPr>
        <w:t xml:space="preserve">  </w:t>
      </w:r>
      <w:r w:rsidRPr="002231E6">
        <w:rPr>
          <w:szCs w:val="21"/>
        </w:rPr>
        <w:t>日</w:t>
      </w:r>
    </w:p>
    <w:sectPr w:rsidR="00DC0728" w:rsidRPr="002231E6" w:rsidSect="003F3D28">
      <w:footerReference w:type="even" r:id="rId8"/>
      <w:footerReference w:type="default" r:id="rId9"/>
      <w:pgSz w:w="11906" w:h="16838" w:code="9"/>
      <w:pgMar w:top="1440" w:right="1134" w:bottom="1440" w:left="1134" w:header="964"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3F7B3" w14:textId="77777777" w:rsidR="00046E16" w:rsidRDefault="00046E16">
      <w:r>
        <w:separator/>
      </w:r>
    </w:p>
  </w:endnote>
  <w:endnote w:type="continuationSeparator" w:id="0">
    <w:p w14:paraId="210D4564" w14:textId="77777777" w:rsidR="00046E16" w:rsidRDefault="0004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书宋简体">
    <w:altName w:val="宋体"/>
    <w:charset w:val="86"/>
    <w:family w:val="auto"/>
    <w:pitch w:val="variable"/>
    <w:sig w:usb0="00000001" w:usb1="080E0000" w:usb2="00000010" w:usb3="00000000" w:csb0="00040000"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D625" w14:textId="77777777" w:rsidR="00C45244" w:rsidRDefault="00C45244" w:rsidP="008406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8312A66" w14:textId="77777777" w:rsidR="00C45244" w:rsidRDefault="00C452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B404" w14:textId="77777777" w:rsidR="00C45244" w:rsidRDefault="00C45244" w:rsidP="0084067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2585E">
      <w:rPr>
        <w:rStyle w:val="a6"/>
        <w:noProof/>
      </w:rPr>
      <w:t>7</w:t>
    </w:r>
    <w:r>
      <w:rPr>
        <w:rStyle w:val="a6"/>
      </w:rPr>
      <w:fldChar w:fldCharType="end"/>
    </w:r>
  </w:p>
  <w:p w14:paraId="005CEF46" w14:textId="77777777" w:rsidR="00C45244" w:rsidRDefault="00C452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0A1A" w14:textId="77777777" w:rsidR="00046E16" w:rsidRDefault="00046E16">
      <w:r>
        <w:separator/>
      </w:r>
    </w:p>
  </w:footnote>
  <w:footnote w:type="continuationSeparator" w:id="0">
    <w:p w14:paraId="3F81F3B3" w14:textId="77777777" w:rsidR="00046E16" w:rsidRDefault="0004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67AB9"/>
    <w:multiLevelType w:val="hybridMultilevel"/>
    <w:tmpl w:val="A3742A10"/>
    <w:lvl w:ilvl="0" w:tplc="F2541B8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FE94543"/>
    <w:multiLevelType w:val="hybridMultilevel"/>
    <w:tmpl w:val="EFC035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7483708"/>
    <w:multiLevelType w:val="hybridMultilevel"/>
    <w:tmpl w:val="CDACE72A"/>
    <w:lvl w:ilvl="0" w:tplc="31E227FC">
      <w:start w:val="5"/>
      <w:numFmt w:val="decimal"/>
      <w:lvlText w:val="（%1）"/>
      <w:lvlJc w:val="left"/>
      <w:pPr>
        <w:ind w:left="1140" w:hanging="720"/>
      </w:pPr>
      <w:rPr>
        <w:rFonts w:hint="default"/>
      </w:rPr>
    </w:lvl>
    <w:lvl w:ilvl="1" w:tplc="E222C402">
      <w:start w:val="1"/>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DDA"/>
    <w:rsid w:val="00000192"/>
    <w:rsid w:val="00000696"/>
    <w:rsid w:val="00000794"/>
    <w:rsid w:val="00000A2A"/>
    <w:rsid w:val="00002702"/>
    <w:rsid w:val="000029AA"/>
    <w:rsid w:val="00002F19"/>
    <w:rsid w:val="00003240"/>
    <w:rsid w:val="00003603"/>
    <w:rsid w:val="00003E45"/>
    <w:rsid w:val="000043C4"/>
    <w:rsid w:val="0000522C"/>
    <w:rsid w:val="0000550F"/>
    <w:rsid w:val="000056CE"/>
    <w:rsid w:val="00005753"/>
    <w:rsid w:val="00005971"/>
    <w:rsid w:val="000059D9"/>
    <w:rsid w:val="00006138"/>
    <w:rsid w:val="00006A07"/>
    <w:rsid w:val="00006A83"/>
    <w:rsid w:val="00007767"/>
    <w:rsid w:val="00007D8A"/>
    <w:rsid w:val="000101DE"/>
    <w:rsid w:val="00010AB5"/>
    <w:rsid w:val="000126C7"/>
    <w:rsid w:val="0001310B"/>
    <w:rsid w:val="00013119"/>
    <w:rsid w:val="00013E66"/>
    <w:rsid w:val="00013EFA"/>
    <w:rsid w:val="00016320"/>
    <w:rsid w:val="00016620"/>
    <w:rsid w:val="00016C4E"/>
    <w:rsid w:val="000204B8"/>
    <w:rsid w:val="00020B7D"/>
    <w:rsid w:val="00021D6E"/>
    <w:rsid w:val="00021E5B"/>
    <w:rsid w:val="000223A0"/>
    <w:rsid w:val="00022B5A"/>
    <w:rsid w:val="00023563"/>
    <w:rsid w:val="0002504C"/>
    <w:rsid w:val="000259D5"/>
    <w:rsid w:val="000270BE"/>
    <w:rsid w:val="000273D0"/>
    <w:rsid w:val="0003072B"/>
    <w:rsid w:val="00031C41"/>
    <w:rsid w:val="0003207D"/>
    <w:rsid w:val="00032B6C"/>
    <w:rsid w:val="00033188"/>
    <w:rsid w:val="00034550"/>
    <w:rsid w:val="0004071F"/>
    <w:rsid w:val="0004240E"/>
    <w:rsid w:val="00042888"/>
    <w:rsid w:val="00042BC6"/>
    <w:rsid w:val="00042E89"/>
    <w:rsid w:val="00044077"/>
    <w:rsid w:val="00044713"/>
    <w:rsid w:val="0004495E"/>
    <w:rsid w:val="00044F8A"/>
    <w:rsid w:val="000463C7"/>
    <w:rsid w:val="00046E16"/>
    <w:rsid w:val="00047BAE"/>
    <w:rsid w:val="00051225"/>
    <w:rsid w:val="000517F0"/>
    <w:rsid w:val="000522CA"/>
    <w:rsid w:val="00052B3F"/>
    <w:rsid w:val="00053659"/>
    <w:rsid w:val="000559D2"/>
    <w:rsid w:val="00055A04"/>
    <w:rsid w:val="000565CB"/>
    <w:rsid w:val="00056F3A"/>
    <w:rsid w:val="00057BE6"/>
    <w:rsid w:val="000604C6"/>
    <w:rsid w:val="00060535"/>
    <w:rsid w:val="00060645"/>
    <w:rsid w:val="000610AB"/>
    <w:rsid w:val="00061688"/>
    <w:rsid w:val="0006193C"/>
    <w:rsid w:val="00062152"/>
    <w:rsid w:val="0006253B"/>
    <w:rsid w:val="0006274A"/>
    <w:rsid w:val="00063116"/>
    <w:rsid w:val="00063935"/>
    <w:rsid w:val="00063F5D"/>
    <w:rsid w:val="000653AC"/>
    <w:rsid w:val="00067416"/>
    <w:rsid w:val="0006749E"/>
    <w:rsid w:val="0007064B"/>
    <w:rsid w:val="00070E13"/>
    <w:rsid w:val="00071EA8"/>
    <w:rsid w:val="000724C5"/>
    <w:rsid w:val="0007278A"/>
    <w:rsid w:val="00072A5B"/>
    <w:rsid w:val="00072CBF"/>
    <w:rsid w:val="00072DA1"/>
    <w:rsid w:val="00073A86"/>
    <w:rsid w:val="00073DDC"/>
    <w:rsid w:val="00073FFA"/>
    <w:rsid w:val="00075441"/>
    <w:rsid w:val="0007686B"/>
    <w:rsid w:val="000805CD"/>
    <w:rsid w:val="000819D3"/>
    <w:rsid w:val="00081FFC"/>
    <w:rsid w:val="0008201A"/>
    <w:rsid w:val="0008386A"/>
    <w:rsid w:val="00083A29"/>
    <w:rsid w:val="00084BC2"/>
    <w:rsid w:val="00084BF2"/>
    <w:rsid w:val="00085744"/>
    <w:rsid w:val="00085B92"/>
    <w:rsid w:val="00085BF0"/>
    <w:rsid w:val="00086123"/>
    <w:rsid w:val="000863A7"/>
    <w:rsid w:val="00087325"/>
    <w:rsid w:val="000900CA"/>
    <w:rsid w:val="0009047A"/>
    <w:rsid w:val="000904E2"/>
    <w:rsid w:val="00090BB4"/>
    <w:rsid w:val="00091CF8"/>
    <w:rsid w:val="00092837"/>
    <w:rsid w:val="0009413A"/>
    <w:rsid w:val="00095F4B"/>
    <w:rsid w:val="000969AF"/>
    <w:rsid w:val="00096C66"/>
    <w:rsid w:val="00096F65"/>
    <w:rsid w:val="000A1F9A"/>
    <w:rsid w:val="000A324F"/>
    <w:rsid w:val="000A328B"/>
    <w:rsid w:val="000A391E"/>
    <w:rsid w:val="000A3CC2"/>
    <w:rsid w:val="000A4D0A"/>
    <w:rsid w:val="000A50D5"/>
    <w:rsid w:val="000A5D9C"/>
    <w:rsid w:val="000A62DA"/>
    <w:rsid w:val="000A63BA"/>
    <w:rsid w:val="000A717F"/>
    <w:rsid w:val="000A773B"/>
    <w:rsid w:val="000B0E6E"/>
    <w:rsid w:val="000B1029"/>
    <w:rsid w:val="000B12D7"/>
    <w:rsid w:val="000B32FC"/>
    <w:rsid w:val="000B3444"/>
    <w:rsid w:val="000B395D"/>
    <w:rsid w:val="000B3961"/>
    <w:rsid w:val="000B3C62"/>
    <w:rsid w:val="000B49BA"/>
    <w:rsid w:val="000B62DF"/>
    <w:rsid w:val="000B7275"/>
    <w:rsid w:val="000C16CA"/>
    <w:rsid w:val="000C1751"/>
    <w:rsid w:val="000C1F51"/>
    <w:rsid w:val="000C422B"/>
    <w:rsid w:val="000C47B8"/>
    <w:rsid w:val="000C47E3"/>
    <w:rsid w:val="000C4EF2"/>
    <w:rsid w:val="000C529F"/>
    <w:rsid w:val="000C561E"/>
    <w:rsid w:val="000C6B1D"/>
    <w:rsid w:val="000C7758"/>
    <w:rsid w:val="000D028C"/>
    <w:rsid w:val="000D0D90"/>
    <w:rsid w:val="000D137C"/>
    <w:rsid w:val="000D1523"/>
    <w:rsid w:val="000D1F0B"/>
    <w:rsid w:val="000D4939"/>
    <w:rsid w:val="000D4F2B"/>
    <w:rsid w:val="000D5762"/>
    <w:rsid w:val="000D5A8F"/>
    <w:rsid w:val="000D7382"/>
    <w:rsid w:val="000D773D"/>
    <w:rsid w:val="000E0997"/>
    <w:rsid w:val="000E1638"/>
    <w:rsid w:val="000E25F8"/>
    <w:rsid w:val="000E27B2"/>
    <w:rsid w:val="000E2B51"/>
    <w:rsid w:val="000E39E8"/>
    <w:rsid w:val="000E3F13"/>
    <w:rsid w:val="000E4548"/>
    <w:rsid w:val="000E5B4A"/>
    <w:rsid w:val="000E7B46"/>
    <w:rsid w:val="000F039B"/>
    <w:rsid w:val="000F0FF7"/>
    <w:rsid w:val="000F1EA9"/>
    <w:rsid w:val="000F1EB2"/>
    <w:rsid w:val="000F2101"/>
    <w:rsid w:val="000F39B1"/>
    <w:rsid w:val="000F470E"/>
    <w:rsid w:val="000F5162"/>
    <w:rsid w:val="000F5998"/>
    <w:rsid w:val="000F5CC9"/>
    <w:rsid w:val="000F6024"/>
    <w:rsid w:val="000F60A5"/>
    <w:rsid w:val="000F6DC2"/>
    <w:rsid w:val="000F7119"/>
    <w:rsid w:val="000F76A8"/>
    <w:rsid w:val="00100C31"/>
    <w:rsid w:val="0010123A"/>
    <w:rsid w:val="0010141A"/>
    <w:rsid w:val="0010269C"/>
    <w:rsid w:val="00102EF4"/>
    <w:rsid w:val="001039A5"/>
    <w:rsid w:val="00104066"/>
    <w:rsid w:val="001046F1"/>
    <w:rsid w:val="001049D8"/>
    <w:rsid w:val="001056BA"/>
    <w:rsid w:val="00105FFA"/>
    <w:rsid w:val="00107167"/>
    <w:rsid w:val="00107507"/>
    <w:rsid w:val="00107642"/>
    <w:rsid w:val="00110D77"/>
    <w:rsid w:val="00110DED"/>
    <w:rsid w:val="001110B1"/>
    <w:rsid w:val="00111CE5"/>
    <w:rsid w:val="001126CA"/>
    <w:rsid w:val="00112A81"/>
    <w:rsid w:val="00112FC1"/>
    <w:rsid w:val="00112FCB"/>
    <w:rsid w:val="00113385"/>
    <w:rsid w:val="00113887"/>
    <w:rsid w:val="00113B7B"/>
    <w:rsid w:val="00114178"/>
    <w:rsid w:val="0011431C"/>
    <w:rsid w:val="00114B68"/>
    <w:rsid w:val="00115BFF"/>
    <w:rsid w:val="00116139"/>
    <w:rsid w:val="001167F5"/>
    <w:rsid w:val="001173AC"/>
    <w:rsid w:val="001177F6"/>
    <w:rsid w:val="00117D0D"/>
    <w:rsid w:val="001205B5"/>
    <w:rsid w:val="0012061A"/>
    <w:rsid w:val="001210A9"/>
    <w:rsid w:val="00122444"/>
    <w:rsid w:val="00122D88"/>
    <w:rsid w:val="001237BE"/>
    <w:rsid w:val="00124D26"/>
    <w:rsid w:val="00124FF9"/>
    <w:rsid w:val="001253F9"/>
    <w:rsid w:val="0012629F"/>
    <w:rsid w:val="001278BC"/>
    <w:rsid w:val="001279E8"/>
    <w:rsid w:val="001312E3"/>
    <w:rsid w:val="00131D50"/>
    <w:rsid w:val="00132982"/>
    <w:rsid w:val="001334E7"/>
    <w:rsid w:val="001337A6"/>
    <w:rsid w:val="00133DDA"/>
    <w:rsid w:val="0013445C"/>
    <w:rsid w:val="00136193"/>
    <w:rsid w:val="0013626F"/>
    <w:rsid w:val="00136E8B"/>
    <w:rsid w:val="001378D9"/>
    <w:rsid w:val="00140802"/>
    <w:rsid w:val="00140A2C"/>
    <w:rsid w:val="00141332"/>
    <w:rsid w:val="00142C5B"/>
    <w:rsid w:val="00142ED6"/>
    <w:rsid w:val="0014455F"/>
    <w:rsid w:val="0014468D"/>
    <w:rsid w:val="00144E41"/>
    <w:rsid w:val="00144F54"/>
    <w:rsid w:val="001465BD"/>
    <w:rsid w:val="00146B6C"/>
    <w:rsid w:val="001470F7"/>
    <w:rsid w:val="0015073E"/>
    <w:rsid w:val="00152543"/>
    <w:rsid w:val="00152624"/>
    <w:rsid w:val="001527B2"/>
    <w:rsid w:val="001527FA"/>
    <w:rsid w:val="001530EC"/>
    <w:rsid w:val="0015363B"/>
    <w:rsid w:val="00154F24"/>
    <w:rsid w:val="00155020"/>
    <w:rsid w:val="001603B0"/>
    <w:rsid w:val="00160CF3"/>
    <w:rsid w:val="00161174"/>
    <w:rsid w:val="001627CB"/>
    <w:rsid w:val="00164183"/>
    <w:rsid w:val="001642DB"/>
    <w:rsid w:val="00164539"/>
    <w:rsid w:val="00165A1B"/>
    <w:rsid w:val="00166127"/>
    <w:rsid w:val="00166323"/>
    <w:rsid w:val="0016668E"/>
    <w:rsid w:val="00166A72"/>
    <w:rsid w:val="00167199"/>
    <w:rsid w:val="001675CA"/>
    <w:rsid w:val="001700EF"/>
    <w:rsid w:val="001704D8"/>
    <w:rsid w:val="00170FD9"/>
    <w:rsid w:val="0017131C"/>
    <w:rsid w:val="0017383C"/>
    <w:rsid w:val="00173E5E"/>
    <w:rsid w:val="00174E31"/>
    <w:rsid w:val="001759F1"/>
    <w:rsid w:val="001762F4"/>
    <w:rsid w:val="001768B8"/>
    <w:rsid w:val="00177A1B"/>
    <w:rsid w:val="00177D06"/>
    <w:rsid w:val="001808A3"/>
    <w:rsid w:val="00181A00"/>
    <w:rsid w:val="00184C30"/>
    <w:rsid w:val="00186D0E"/>
    <w:rsid w:val="00186DC3"/>
    <w:rsid w:val="001873DD"/>
    <w:rsid w:val="001874AB"/>
    <w:rsid w:val="00190385"/>
    <w:rsid w:val="00190670"/>
    <w:rsid w:val="0019143C"/>
    <w:rsid w:val="001915C0"/>
    <w:rsid w:val="0019174A"/>
    <w:rsid w:val="001917FE"/>
    <w:rsid w:val="00191815"/>
    <w:rsid w:val="00191E74"/>
    <w:rsid w:val="00191F10"/>
    <w:rsid w:val="00191FA0"/>
    <w:rsid w:val="00192158"/>
    <w:rsid w:val="00192E97"/>
    <w:rsid w:val="0019312C"/>
    <w:rsid w:val="001934B8"/>
    <w:rsid w:val="00193D70"/>
    <w:rsid w:val="00193EA8"/>
    <w:rsid w:val="0019479D"/>
    <w:rsid w:val="00194FDF"/>
    <w:rsid w:val="001967A0"/>
    <w:rsid w:val="001968D9"/>
    <w:rsid w:val="00196A7B"/>
    <w:rsid w:val="00197BEB"/>
    <w:rsid w:val="001A1696"/>
    <w:rsid w:val="001A1A58"/>
    <w:rsid w:val="001A211B"/>
    <w:rsid w:val="001A23F1"/>
    <w:rsid w:val="001A24AB"/>
    <w:rsid w:val="001A2527"/>
    <w:rsid w:val="001A294D"/>
    <w:rsid w:val="001A2B50"/>
    <w:rsid w:val="001A3D17"/>
    <w:rsid w:val="001A4FC1"/>
    <w:rsid w:val="001A5084"/>
    <w:rsid w:val="001A5493"/>
    <w:rsid w:val="001A58EA"/>
    <w:rsid w:val="001A6341"/>
    <w:rsid w:val="001A63EA"/>
    <w:rsid w:val="001A6D53"/>
    <w:rsid w:val="001A6F34"/>
    <w:rsid w:val="001A7380"/>
    <w:rsid w:val="001A73CF"/>
    <w:rsid w:val="001B0C1E"/>
    <w:rsid w:val="001B0ECB"/>
    <w:rsid w:val="001B2756"/>
    <w:rsid w:val="001B2F68"/>
    <w:rsid w:val="001B327C"/>
    <w:rsid w:val="001B33D6"/>
    <w:rsid w:val="001B3605"/>
    <w:rsid w:val="001B364B"/>
    <w:rsid w:val="001B3A5B"/>
    <w:rsid w:val="001B4124"/>
    <w:rsid w:val="001B4163"/>
    <w:rsid w:val="001B4678"/>
    <w:rsid w:val="001B4924"/>
    <w:rsid w:val="001B5446"/>
    <w:rsid w:val="001B6692"/>
    <w:rsid w:val="001B6BA2"/>
    <w:rsid w:val="001B7B67"/>
    <w:rsid w:val="001C0BE9"/>
    <w:rsid w:val="001C23F9"/>
    <w:rsid w:val="001C3A1C"/>
    <w:rsid w:val="001C4025"/>
    <w:rsid w:val="001C4210"/>
    <w:rsid w:val="001C43E6"/>
    <w:rsid w:val="001C44F0"/>
    <w:rsid w:val="001C4906"/>
    <w:rsid w:val="001C5214"/>
    <w:rsid w:val="001C5429"/>
    <w:rsid w:val="001C55D0"/>
    <w:rsid w:val="001C71A6"/>
    <w:rsid w:val="001C7B86"/>
    <w:rsid w:val="001D0542"/>
    <w:rsid w:val="001D06FB"/>
    <w:rsid w:val="001D0D61"/>
    <w:rsid w:val="001D2F4A"/>
    <w:rsid w:val="001D35DB"/>
    <w:rsid w:val="001D60B4"/>
    <w:rsid w:val="001D70D7"/>
    <w:rsid w:val="001D7C6A"/>
    <w:rsid w:val="001E05F3"/>
    <w:rsid w:val="001E13CC"/>
    <w:rsid w:val="001E18D0"/>
    <w:rsid w:val="001E1D8A"/>
    <w:rsid w:val="001E2938"/>
    <w:rsid w:val="001E33C8"/>
    <w:rsid w:val="001E4BD0"/>
    <w:rsid w:val="001E549B"/>
    <w:rsid w:val="001E5896"/>
    <w:rsid w:val="001E7D25"/>
    <w:rsid w:val="001F11C7"/>
    <w:rsid w:val="001F2ED0"/>
    <w:rsid w:val="001F32B8"/>
    <w:rsid w:val="001F365C"/>
    <w:rsid w:val="001F44C5"/>
    <w:rsid w:val="001F5372"/>
    <w:rsid w:val="001F58A5"/>
    <w:rsid w:val="001F5D23"/>
    <w:rsid w:val="001F5D94"/>
    <w:rsid w:val="001F6ADA"/>
    <w:rsid w:val="001F79A9"/>
    <w:rsid w:val="002003B1"/>
    <w:rsid w:val="00201C52"/>
    <w:rsid w:val="002027DA"/>
    <w:rsid w:val="00202BE7"/>
    <w:rsid w:val="002042B8"/>
    <w:rsid w:val="002047FD"/>
    <w:rsid w:val="00204D3C"/>
    <w:rsid w:val="00204F36"/>
    <w:rsid w:val="0020568E"/>
    <w:rsid w:val="0020781B"/>
    <w:rsid w:val="00207FB2"/>
    <w:rsid w:val="00210616"/>
    <w:rsid w:val="00210EBC"/>
    <w:rsid w:val="0021199E"/>
    <w:rsid w:val="00212357"/>
    <w:rsid w:val="002135DA"/>
    <w:rsid w:val="0021383D"/>
    <w:rsid w:val="0021513A"/>
    <w:rsid w:val="002153AC"/>
    <w:rsid w:val="002159A3"/>
    <w:rsid w:val="00216591"/>
    <w:rsid w:val="0021720B"/>
    <w:rsid w:val="002173FE"/>
    <w:rsid w:val="00220779"/>
    <w:rsid w:val="00221B5B"/>
    <w:rsid w:val="00221F0A"/>
    <w:rsid w:val="002231E6"/>
    <w:rsid w:val="002232D7"/>
    <w:rsid w:val="002250F7"/>
    <w:rsid w:val="002253C5"/>
    <w:rsid w:val="00225661"/>
    <w:rsid w:val="00227C7F"/>
    <w:rsid w:val="00230968"/>
    <w:rsid w:val="002314D1"/>
    <w:rsid w:val="0023154C"/>
    <w:rsid w:val="00231717"/>
    <w:rsid w:val="00231A95"/>
    <w:rsid w:val="00232F7D"/>
    <w:rsid w:val="002343D7"/>
    <w:rsid w:val="002348E1"/>
    <w:rsid w:val="00236090"/>
    <w:rsid w:val="00236592"/>
    <w:rsid w:val="002369D1"/>
    <w:rsid w:val="002378AD"/>
    <w:rsid w:val="00241389"/>
    <w:rsid w:val="00241BCB"/>
    <w:rsid w:val="00241DCA"/>
    <w:rsid w:val="00242FD2"/>
    <w:rsid w:val="00243EFD"/>
    <w:rsid w:val="00244304"/>
    <w:rsid w:val="002458A3"/>
    <w:rsid w:val="00245F8F"/>
    <w:rsid w:val="002466CB"/>
    <w:rsid w:val="00250030"/>
    <w:rsid w:val="00250C66"/>
    <w:rsid w:val="00251370"/>
    <w:rsid w:val="00251CA5"/>
    <w:rsid w:val="002522AC"/>
    <w:rsid w:val="00252755"/>
    <w:rsid w:val="00252F74"/>
    <w:rsid w:val="00253856"/>
    <w:rsid w:val="00254CAB"/>
    <w:rsid w:val="0025504A"/>
    <w:rsid w:val="002552F1"/>
    <w:rsid w:val="00256250"/>
    <w:rsid w:val="002563C2"/>
    <w:rsid w:val="0025644E"/>
    <w:rsid w:val="00256724"/>
    <w:rsid w:val="002606D6"/>
    <w:rsid w:val="0026155B"/>
    <w:rsid w:val="00261BC0"/>
    <w:rsid w:val="00261C4A"/>
    <w:rsid w:val="002631F9"/>
    <w:rsid w:val="00263772"/>
    <w:rsid w:val="00263EC5"/>
    <w:rsid w:val="00264009"/>
    <w:rsid w:val="0026410B"/>
    <w:rsid w:val="0026451F"/>
    <w:rsid w:val="00264FC7"/>
    <w:rsid w:val="00265EAA"/>
    <w:rsid w:val="002660A5"/>
    <w:rsid w:val="0026664F"/>
    <w:rsid w:val="00266F53"/>
    <w:rsid w:val="00267042"/>
    <w:rsid w:val="00267AFC"/>
    <w:rsid w:val="00270EBE"/>
    <w:rsid w:val="00272A15"/>
    <w:rsid w:val="002737EF"/>
    <w:rsid w:val="002758E6"/>
    <w:rsid w:val="0027704D"/>
    <w:rsid w:val="00277839"/>
    <w:rsid w:val="00277F45"/>
    <w:rsid w:val="00280489"/>
    <w:rsid w:val="002805E9"/>
    <w:rsid w:val="00282225"/>
    <w:rsid w:val="002835EE"/>
    <w:rsid w:val="00284BDD"/>
    <w:rsid w:val="00285097"/>
    <w:rsid w:val="00285D1D"/>
    <w:rsid w:val="00286B82"/>
    <w:rsid w:val="00287542"/>
    <w:rsid w:val="00287A56"/>
    <w:rsid w:val="00291872"/>
    <w:rsid w:val="00295EB3"/>
    <w:rsid w:val="00296821"/>
    <w:rsid w:val="002A0E2A"/>
    <w:rsid w:val="002A1005"/>
    <w:rsid w:val="002A209C"/>
    <w:rsid w:val="002A27D8"/>
    <w:rsid w:val="002A2ADC"/>
    <w:rsid w:val="002A2AF6"/>
    <w:rsid w:val="002A45B9"/>
    <w:rsid w:val="002A667D"/>
    <w:rsid w:val="002A6B2A"/>
    <w:rsid w:val="002A6CA8"/>
    <w:rsid w:val="002A7A83"/>
    <w:rsid w:val="002A7DEB"/>
    <w:rsid w:val="002B09F2"/>
    <w:rsid w:val="002B0F52"/>
    <w:rsid w:val="002B0FB0"/>
    <w:rsid w:val="002B3FFD"/>
    <w:rsid w:val="002B5F24"/>
    <w:rsid w:val="002B6B18"/>
    <w:rsid w:val="002C0C80"/>
    <w:rsid w:val="002C1A81"/>
    <w:rsid w:val="002C27C6"/>
    <w:rsid w:val="002C2806"/>
    <w:rsid w:val="002C3E9F"/>
    <w:rsid w:val="002C4B77"/>
    <w:rsid w:val="002C7056"/>
    <w:rsid w:val="002C7446"/>
    <w:rsid w:val="002C74E8"/>
    <w:rsid w:val="002C7789"/>
    <w:rsid w:val="002D01E1"/>
    <w:rsid w:val="002D0C51"/>
    <w:rsid w:val="002D19F2"/>
    <w:rsid w:val="002D206D"/>
    <w:rsid w:val="002D3183"/>
    <w:rsid w:val="002D46D8"/>
    <w:rsid w:val="002D73FF"/>
    <w:rsid w:val="002E0B47"/>
    <w:rsid w:val="002E12D7"/>
    <w:rsid w:val="002E2869"/>
    <w:rsid w:val="002E3149"/>
    <w:rsid w:val="002E3E8C"/>
    <w:rsid w:val="002E4911"/>
    <w:rsid w:val="002E50D6"/>
    <w:rsid w:val="002E5673"/>
    <w:rsid w:val="002E58D4"/>
    <w:rsid w:val="002E5A96"/>
    <w:rsid w:val="002E7740"/>
    <w:rsid w:val="002F07FA"/>
    <w:rsid w:val="002F2674"/>
    <w:rsid w:val="002F3CD5"/>
    <w:rsid w:val="002F46DD"/>
    <w:rsid w:val="002F59B3"/>
    <w:rsid w:val="002F5F95"/>
    <w:rsid w:val="002F6250"/>
    <w:rsid w:val="002F64E3"/>
    <w:rsid w:val="002F68BF"/>
    <w:rsid w:val="002F6B64"/>
    <w:rsid w:val="002F6DB7"/>
    <w:rsid w:val="002F6ECD"/>
    <w:rsid w:val="002F758B"/>
    <w:rsid w:val="002F7F17"/>
    <w:rsid w:val="0030043F"/>
    <w:rsid w:val="00300D1D"/>
    <w:rsid w:val="003014D0"/>
    <w:rsid w:val="003014F7"/>
    <w:rsid w:val="00301BC6"/>
    <w:rsid w:val="00301BE6"/>
    <w:rsid w:val="0030233B"/>
    <w:rsid w:val="003034AB"/>
    <w:rsid w:val="00303EAE"/>
    <w:rsid w:val="00305538"/>
    <w:rsid w:val="00305758"/>
    <w:rsid w:val="00306B72"/>
    <w:rsid w:val="00307D58"/>
    <w:rsid w:val="0031364E"/>
    <w:rsid w:val="00314835"/>
    <w:rsid w:val="00317FE5"/>
    <w:rsid w:val="00321524"/>
    <w:rsid w:val="00321780"/>
    <w:rsid w:val="0032280D"/>
    <w:rsid w:val="003230B1"/>
    <w:rsid w:val="003232D5"/>
    <w:rsid w:val="00323405"/>
    <w:rsid w:val="003240A2"/>
    <w:rsid w:val="003240A6"/>
    <w:rsid w:val="00324793"/>
    <w:rsid w:val="003254B8"/>
    <w:rsid w:val="00326341"/>
    <w:rsid w:val="00326DA1"/>
    <w:rsid w:val="00327222"/>
    <w:rsid w:val="00327247"/>
    <w:rsid w:val="003275FF"/>
    <w:rsid w:val="003277CD"/>
    <w:rsid w:val="00327EB8"/>
    <w:rsid w:val="0033113D"/>
    <w:rsid w:val="00331773"/>
    <w:rsid w:val="00332754"/>
    <w:rsid w:val="00332C50"/>
    <w:rsid w:val="00333572"/>
    <w:rsid w:val="003336D3"/>
    <w:rsid w:val="00334478"/>
    <w:rsid w:val="0033470B"/>
    <w:rsid w:val="00334D7F"/>
    <w:rsid w:val="00335ADE"/>
    <w:rsid w:val="0033792A"/>
    <w:rsid w:val="00337977"/>
    <w:rsid w:val="00337A0A"/>
    <w:rsid w:val="003402A7"/>
    <w:rsid w:val="00340421"/>
    <w:rsid w:val="00340624"/>
    <w:rsid w:val="00340D52"/>
    <w:rsid w:val="00340D6E"/>
    <w:rsid w:val="00341030"/>
    <w:rsid w:val="003416CD"/>
    <w:rsid w:val="00341AE5"/>
    <w:rsid w:val="00342095"/>
    <w:rsid w:val="00342EA9"/>
    <w:rsid w:val="00343147"/>
    <w:rsid w:val="00343468"/>
    <w:rsid w:val="003437B7"/>
    <w:rsid w:val="00343C6C"/>
    <w:rsid w:val="00344217"/>
    <w:rsid w:val="003445FF"/>
    <w:rsid w:val="0034498A"/>
    <w:rsid w:val="00346CFD"/>
    <w:rsid w:val="00347849"/>
    <w:rsid w:val="003504EE"/>
    <w:rsid w:val="003508B8"/>
    <w:rsid w:val="00350CAC"/>
    <w:rsid w:val="003512A6"/>
    <w:rsid w:val="0035229C"/>
    <w:rsid w:val="00352AEA"/>
    <w:rsid w:val="00353614"/>
    <w:rsid w:val="00355203"/>
    <w:rsid w:val="00355474"/>
    <w:rsid w:val="00355DD6"/>
    <w:rsid w:val="00360198"/>
    <w:rsid w:val="00360313"/>
    <w:rsid w:val="003605DA"/>
    <w:rsid w:val="00360BBB"/>
    <w:rsid w:val="003614C2"/>
    <w:rsid w:val="00364564"/>
    <w:rsid w:val="00364BD6"/>
    <w:rsid w:val="0036592B"/>
    <w:rsid w:val="00366D41"/>
    <w:rsid w:val="003678DE"/>
    <w:rsid w:val="00367F81"/>
    <w:rsid w:val="00370366"/>
    <w:rsid w:val="00370AE7"/>
    <w:rsid w:val="00371185"/>
    <w:rsid w:val="003732FD"/>
    <w:rsid w:val="00373881"/>
    <w:rsid w:val="00373CDE"/>
    <w:rsid w:val="003741DE"/>
    <w:rsid w:val="00374D22"/>
    <w:rsid w:val="003752B0"/>
    <w:rsid w:val="0037546D"/>
    <w:rsid w:val="00377915"/>
    <w:rsid w:val="00380D27"/>
    <w:rsid w:val="0038126F"/>
    <w:rsid w:val="00381EA4"/>
    <w:rsid w:val="00382196"/>
    <w:rsid w:val="0038355B"/>
    <w:rsid w:val="00383AD4"/>
    <w:rsid w:val="00383B70"/>
    <w:rsid w:val="00383D22"/>
    <w:rsid w:val="00383F6E"/>
    <w:rsid w:val="00385A63"/>
    <w:rsid w:val="00386766"/>
    <w:rsid w:val="00390900"/>
    <w:rsid w:val="00390B41"/>
    <w:rsid w:val="00391E4E"/>
    <w:rsid w:val="003926DB"/>
    <w:rsid w:val="00392A59"/>
    <w:rsid w:val="00394099"/>
    <w:rsid w:val="00395013"/>
    <w:rsid w:val="00395349"/>
    <w:rsid w:val="00395738"/>
    <w:rsid w:val="00395E38"/>
    <w:rsid w:val="00397464"/>
    <w:rsid w:val="003A0CBD"/>
    <w:rsid w:val="003A12F7"/>
    <w:rsid w:val="003A18AD"/>
    <w:rsid w:val="003A1BF1"/>
    <w:rsid w:val="003A2CB6"/>
    <w:rsid w:val="003A3610"/>
    <w:rsid w:val="003A4BB0"/>
    <w:rsid w:val="003A60A9"/>
    <w:rsid w:val="003A6598"/>
    <w:rsid w:val="003B1285"/>
    <w:rsid w:val="003B18BA"/>
    <w:rsid w:val="003B2712"/>
    <w:rsid w:val="003B27C3"/>
    <w:rsid w:val="003B4378"/>
    <w:rsid w:val="003B4A84"/>
    <w:rsid w:val="003C075B"/>
    <w:rsid w:val="003C139F"/>
    <w:rsid w:val="003C277E"/>
    <w:rsid w:val="003C2BAF"/>
    <w:rsid w:val="003C40F4"/>
    <w:rsid w:val="003C48CE"/>
    <w:rsid w:val="003C5092"/>
    <w:rsid w:val="003C530B"/>
    <w:rsid w:val="003C5BA8"/>
    <w:rsid w:val="003C6A65"/>
    <w:rsid w:val="003D0B3E"/>
    <w:rsid w:val="003D0C33"/>
    <w:rsid w:val="003D1200"/>
    <w:rsid w:val="003D1343"/>
    <w:rsid w:val="003D13BD"/>
    <w:rsid w:val="003D1591"/>
    <w:rsid w:val="003D1793"/>
    <w:rsid w:val="003D2D30"/>
    <w:rsid w:val="003D5325"/>
    <w:rsid w:val="003D61C0"/>
    <w:rsid w:val="003D6904"/>
    <w:rsid w:val="003D70D1"/>
    <w:rsid w:val="003D7815"/>
    <w:rsid w:val="003D7C4E"/>
    <w:rsid w:val="003E1580"/>
    <w:rsid w:val="003E3B6E"/>
    <w:rsid w:val="003E4082"/>
    <w:rsid w:val="003E5AEB"/>
    <w:rsid w:val="003E5E9B"/>
    <w:rsid w:val="003E6F2A"/>
    <w:rsid w:val="003E74A7"/>
    <w:rsid w:val="003F08B1"/>
    <w:rsid w:val="003F092E"/>
    <w:rsid w:val="003F0AFA"/>
    <w:rsid w:val="003F1192"/>
    <w:rsid w:val="003F1BA7"/>
    <w:rsid w:val="003F2051"/>
    <w:rsid w:val="003F261E"/>
    <w:rsid w:val="003F2A4B"/>
    <w:rsid w:val="003F32D0"/>
    <w:rsid w:val="003F3351"/>
    <w:rsid w:val="003F3D28"/>
    <w:rsid w:val="003F4DD7"/>
    <w:rsid w:val="004004E9"/>
    <w:rsid w:val="00400B9C"/>
    <w:rsid w:val="00400CFB"/>
    <w:rsid w:val="0040160F"/>
    <w:rsid w:val="004025C5"/>
    <w:rsid w:val="0040333D"/>
    <w:rsid w:val="00403BA9"/>
    <w:rsid w:val="00403CD6"/>
    <w:rsid w:val="00403E96"/>
    <w:rsid w:val="00405032"/>
    <w:rsid w:val="00406835"/>
    <w:rsid w:val="00406AAC"/>
    <w:rsid w:val="004100E2"/>
    <w:rsid w:val="0041026B"/>
    <w:rsid w:val="004105C9"/>
    <w:rsid w:val="00410E83"/>
    <w:rsid w:val="0041166B"/>
    <w:rsid w:val="004129F4"/>
    <w:rsid w:val="00413561"/>
    <w:rsid w:val="00414404"/>
    <w:rsid w:val="0041477B"/>
    <w:rsid w:val="0041489A"/>
    <w:rsid w:val="0041508B"/>
    <w:rsid w:val="0041595F"/>
    <w:rsid w:val="0041639D"/>
    <w:rsid w:val="00416D0F"/>
    <w:rsid w:val="00421225"/>
    <w:rsid w:val="0042352F"/>
    <w:rsid w:val="00423F53"/>
    <w:rsid w:val="00424000"/>
    <w:rsid w:val="004243F3"/>
    <w:rsid w:val="00424449"/>
    <w:rsid w:val="0042524F"/>
    <w:rsid w:val="00425A41"/>
    <w:rsid w:val="00425DD9"/>
    <w:rsid w:val="00426A00"/>
    <w:rsid w:val="00426A11"/>
    <w:rsid w:val="00427B40"/>
    <w:rsid w:val="00427D41"/>
    <w:rsid w:val="004309C1"/>
    <w:rsid w:val="00430B78"/>
    <w:rsid w:val="0043122E"/>
    <w:rsid w:val="00431604"/>
    <w:rsid w:val="004329D7"/>
    <w:rsid w:val="004330E9"/>
    <w:rsid w:val="00433728"/>
    <w:rsid w:val="00434CD2"/>
    <w:rsid w:val="004374C9"/>
    <w:rsid w:val="004377BC"/>
    <w:rsid w:val="004379D7"/>
    <w:rsid w:val="004400FA"/>
    <w:rsid w:val="004401F6"/>
    <w:rsid w:val="0044093D"/>
    <w:rsid w:val="00441259"/>
    <w:rsid w:val="00441552"/>
    <w:rsid w:val="0044235A"/>
    <w:rsid w:val="00442593"/>
    <w:rsid w:val="00442705"/>
    <w:rsid w:val="00444A45"/>
    <w:rsid w:val="00444BA2"/>
    <w:rsid w:val="004457BF"/>
    <w:rsid w:val="00446364"/>
    <w:rsid w:val="004515F2"/>
    <w:rsid w:val="004527B2"/>
    <w:rsid w:val="00452983"/>
    <w:rsid w:val="00452AB9"/>
    <w:rsid w:val="00452DBE"/>
    <w:rsid w:val="004549A0"/>
    <w:rsid w:val="00454B33"/>
    <w:rsid w:val="004567A9"/>
    <w:rsid w:val="00457C03"/>
    <w:rsid w:val="00457EA0"/>
    <w:rsid w:val="00460A80"/>
    <w:rsid w:val="0046134D"/>
    <w:rsid w:val="00461A75"/>
    <w:rsid w:val="00462668"/>
    <w:rsid w:val="00466D66"/>
    <w:rsid w:val="00466F14"/>
    <w:rsid w:val="00472B79"/>
    <w:rsid w:val="00473347"/>
    <w:rsid w:val="004736E3"/>
    <w:rsid w:val="00474611"/>
    <w:rsid w:val="004748ED"/>
    <w:rsid w:val="00475432"/>
    <w:rsid w:val="004754C4"/>
    <w:rsid w:val="004766C0"/>
    <w:rsid w:val="00477D56"/>
    <w:rsid w:val="0048020A"/>
    <w:rsid w:val="004810CC"/>
    <w:rsid w:val="00481148"/>
    <w:rsid w:val="0048126B"/>
    <w:rsid w:val="00482358"/>
    <w:rsid w:val="00482934"/>
    <w:rsid w:val="004833B9"/>
    <w:rsid w:val="00483709"/>
    <w:rsid w:val="00484B9C"/>
    <w:rsid w:val="00490194"/>
    <w:rsid w:val="004901D2"/>
    <w:rsid w:val="00491750"/>
    <w:rsid w:val="00491A4A"/>
    <w:rsid w:val="00493075"/>
    <w:rsid w:val="00493637"/>
    <w:rsid w:val="00493E77"/>
    <w:rsid w:val="004948E9"/>
    <w:rsid w:val="00494DB0"/>
    <w:rsid w:val="004957BE"/>
    <w:rsid w:val="00497CAF"/>
    <w:rsid w:val="004A0106"/>
    <w:rsid w:val="004A0663"/>
    <w:rsid w:val="004A0D8C"/>
    <w:rsid w:val="004A21C4"/>
    <w:rsid w:val="004A37B6"/>
    <w:rsid w:val="004A46B5"/>
    <w:rsid w:val="004A47E7"/>
    <w:rsid w:val="004A52B5"/>
    <w:rsid w:val="004A5A73"/>
    <w:rsid w:val="004A5BD6"/>
    <w:rsid w:val="004A65DA"/>
    <w:rsid w:val="004A76BB"/>
    <w:rsid w:val="004A792E"/>
    <w:rsid w:val="004B0E5E"/>
    <w:rsid w:val="004B1F0C"/>
    <w:rsid w:val="004B3B64"/>
    <w:rsid w:val="004B3CD6"/>
    <w:rsid w:val="004B427A"/>
    <w:rsid w:val="004B4E8E"/>
    <w:rsid w:val="004B5232"/>
    <w:rsid w:val="004B5B41"/>
    <w:rsid w:val="004B6276"/>
    <w:rsid w:val="004B6874"/>
    <w:rsid w:val="004B6E87"/>
    <w:rsid w:val="004B784D"/>
    <w:rsid w:val="004B7BBA"/>
    <w:rsid w:val="004B7E35"/>
    <w:rsid w:val="004C11C9"/>
    <w:rsid w:val="004C1E99"/>
    <w:rsid w:val="004C3886"/>
    <w:rsid w:val="004C42D2"/>
    <w:rsid w:val="004C47DD"/>
    <w:rsid w:val="004C4924"/>
    <w:rsid w:val="004C4CFD"/>
    <w:rsid w:val="004C4DBA"/>
    <w:rsid w:val="004C565E"/>
    <w:rsid w:val="004C5AE7"/>
    <w:rsid w:val="004C61A8"/>
    <w:rsid w:val="004C642B"/>
    <w:rsid w:val="004C6673"/>
    <w:rsid w:val="004C74BE"/>
    <w:rsid w:val="004D035A"/>
    <w:rsid w:val="004D088A"/>
    <w:rsid w:val="004D105A"/>
    <w:rsid w:val="004D121D"/>
    <w:rsid w:val="004D45B6"/>
    <w:rsid w:val="004D51BE"/>
    <w:rsid w:val="004D5BDD"/>
    <w:rsid w:val="004D5BFC"/>
    <w:rsid w:val="004D613C"/>
    <w:rsid w:val="004D6237"/>
    <w:rsid w:val="004D7559"/>
    <w:rsid w:val="004E096A"/>
    <w:rsid w:val="004E09B1"/>
    <w:rsid w:val="004E0B20"/>
    <w:rsid w:val="004E10DD"/>
    <w:rsid w:val="004E1B07"/>
    <w:rsid w:val="004E20A0"/>
    <w:rsid w:val="004E28FE"/>
    <w:rsid w:val="004E525A"/>
    <w:rsid w:val="004F1406"/>
    <w:rsid w:val="004F3A6C"/>
    <w:rsid w:val="004F4AE2"/>
    <w:rsid w:val="004F4EBE"/>
    <w:rsid w:val="004F6E26"/>
    <w:rsid w:val="004F70CE"/>
    <w:rsid w:val="0050105F"/>
    <w:rsid w:val="005014A4"/>
    <w:rsid w:val="005019DD"/>
    <w:rsid w:val="00502F20"/>
    <w:rsid w:val="005035A1"/>
    <w:rsid w:val="00503E5F"/>
    <w:rsid w:val="00504002"/>
    <w:rsid w:val="00505A8C"/>
    <w:rsid w:val="005060DB"/>
    <w:rsid w:val="00506747"/>
    <w:rsid w:val="005071CD"/>
    <w:rsid w:val="00510498"/>
    <w:rsid w:val="00510F09"/>
    <w:rsid w:val="00511268"/>
    <w:rsid w:val="00511548"/>
    <w:rsid w:val="0051231A"/>
    <w:rsid w:val="00513BCE"/>
    <w:rsid w:val="00516BD3"/>
    <w:rsid w:val="00517CAA"/>
    <w:rsid w:val="005201E5"/>
    <w:rsid w:val="005211C2"/>
    <w:rsid w:val="005218C9"/>
    <w:rsid w:val="00522EDC"/>
    <w:rsid w:val="00525C44"/>
    <w:rsid w:val="005262A0"/>
    <w:rsid w:val="005265FA"/>
    <w:rsid w:val="005266A3"/>
    <w:rsid w:val="0052778E"/>
    <w:rsid w:val="00527889"/>
    <w:rsid w:val="00527A0A"/>
    <w:rsid w:val="00527CE9"/>
    <w:rsid w:val="005309A9"/>
    <w:rsid w:val="00530F00"/>
    <w:rsid w:val="005314C9"/>
    <w:rsid w:val="005320D8"/>
    <w:rsid w:val="00533BCA"/>
    <w:rsid w:val="00533E4E"/>
    <w:rsid w:val="00534761"/>
    <w:rsid w:val="00534EA4"/>
    <w:rsid w:val="0053521D"/>
    <w:rsid w:val="00535254"/>
    <w:rsid w:val="00540083"/>
    <w:rsid w:val="005409CD"/>
    <w:rsid w:val="00541CDE"/>
    <w:rsid w:val="00541DE5"/>
    <w:rsid w:val="00543355"/>
    <w:rsid w:val="00543BC5"/>
    <w:rsid w:val="00543E79"/>
    <w:rsid w:val="0054740F"/>
    <w:rsid w:val="005479E5"/>
    <w:rsid w:val="00547D71"/>
    <w:rsid w:val="00550AE3"/>
    <w:rsid w:val="00550D9B"/>
    <w:rsid w:val="00551E55"/>
    <w:rsid w:val="00552683"/>
    <w:rsid w:val="00552BFC"/>
    <w:rsid w:val="00553727"/>
    <w:rsid w:val="00554322"/>
    <w:rsid w:val="00554350"/>
    <w:rsid w:val="00555210"/>
    <w:rsid w:val="00556424"/>
    <w:rsid w:val="00556544"/>
    <w:rsid w:val="00556D4F"/>
    <w:rsid w:val="00557942"/>
    <w:rsid w:val="00557C67"/>
    <w:rsid w:val="00560299"/>
    <w:rsid w:val="00560A90"/>
    <w:rsid w:val="00561D3D"/>
    <w:rsid w:val="00562B88"/>
    <w:rsid w:val="00562F46"/>
    <w:rsid w:val="00563012"/>
    <w:rsid w:val="0056315C"/>
    <w:rsid w:val="005636CD"/>
    <w:rsid w:val="00563764"/>
    <w:rsid w:val="00563E22"/>
    <w:rsid w:val="00564649"/>
    <w:rsid w:val="00564B7D"/>
    <w:rsid w:val="00565966"/>
    <w:rsid w:val="0056616C"/>
    <w:rsid w:val="00566776"/>
    <w:rsid w:val="00566C16"/>
    <w:rsid w:val="00567716"/>
    <w:rsid w:val="00570446"/>
    <w:rsid w:val="0057069E"/>
    <w:rsid w:val="00571611"/>
    <w:rsid w:val="00572DF7"/>
    <w:rsid w:val="005732CB"/>
    <w:rsid w:val="005733B9"/>
    <w:rsid w:val="00574419"/>
    <w:rsid w:val="00574685"/>
    <w:rsid w:val="00574A71"/>
    <w:rsid w:val="00575759"/>
    <w:rsid w:val="00576160"/>
    <w:rsid w:val="00577B17"/>
    <w:rsid w:val="005800C7"/>
    <w:rsid w:val="00580213"/>
    <w:rsid w:val="0058121F"/>
    <w:rsid w:val="00581F82"/>
    <w:rsid w:val="005824C3"/>
    <w:rsid w:val="005848ED"/>
    <w:rsid w:val="00584BE6"/>
    <w:rsid w:val="00585339"/>
    <w:rsid w:val="00585F9E"/>
    <w:rsid w:val="0058643A"/>
    <w:rsid w:val="0058703D"/>
    <w:rsid w:val="00587880"/>
    <w:rsid w:val="00590715"/>
    <w:rsid w:val="00591411"/>
    <w:rsid w:val="0059144C"/>
    <w:rsid w:val="00592904"/>
    <w:rsid w:val="00592DC2"/>
    <w:rsid w:val="00593CCF"/>
    <w:rsid w:val="00595164"/>
    <w:rsid w:val="005958F9"/>
    <w:rsid w:val="0059609D"/>
    <w:rsid w:val="00596369"/>
    <w:rsid w:val="005969C8"/>
    <w:rsid w:val="00597FB1"/>
    <w:rsid w:val="005A139C"/>
    <w:rsid w:val="005A19C1"/>
    <w:rsid w:val="005A2111"/>
    <w:rsid w:val="005A30EE"/>
    <w:rsid w:val="005A36E6"/>
    <w:rsid w:val="005A36FD"/>
    <w:rsid w:val="005A50AF"/>
    <w:rsid w:val="005A54F4"/>
    <w:rsid w:val="005A5A6D"/>
    <w:rsid w:val="005A76D8"/>
    <w:rsid w:val="005B0BE4"/>
    <w:rsid w:val="005B348D"/>
    <w:rsid w:val="005B3AE2"/>
    <w:rsid w:val="005B4635"/>
    <w:rsid w:val="005B5B6B"/>
    <w:rsid w:val="005B5CBC"/>
    <w:rsid w:val="005B7D59"/>
    <w:rsid w:val="005C0935"/>
    <w:rsid w:val="005C0B24"/>
    <w:rsid w:val="005C18DD"/>
    <w:rsid w:val="005C4344"/>
    <w:rsid w:val="005C4600"/>
    <w:rsid w:val="005C48A1"/>
    <w:rsid w:val="005C51C9"/>
    <w:rsid w:val="005C5795"/>
    <w:rsid w:val="005C7712"/>
    <w:rsid w:val="005C7BE6"/>
    <w:rsid w:val="005D0888"/>
    <w:rsid w:val="005D11E4"/>
    <w:rsid w:val="005D203F"/>
    <w:rsid w:val="005D4751"/>
    <w:rsid w:val="005D5005"/>
    <w:rsid w:val="005D62AB"/>
    <w:rsid w:val="005D7363"/>
    <w:rsid w:val="005D75EC"/>
    <w:rsid w:val="005E0297"/>
    <w:rsid w:val="005E1B3C"/>
    <w:rsid w:val="005E1BFC"/>
    <w:rsid w:val="005E1ECF"/>
    <w:rsid w:val="005E2401"/>
    <w:rsid w:val="005E2EF7"/>
    <w:rsid w:val="005E51FA"/>
    <w:rsid w:val="005E5AD5"/>
    <w:rsid w:val="005E6BB1"/>
    <w:rsid w:val="005E736F"/>
    <w:rsid w:val="005F0395"/>
    <w:rsid w:val="005F0EC8"/>
    <w:rsid w:val="005F16DC"/>
    <w:rsid w:val="005F416D"/>
    <w:rsid w:val="005F47AF"/>
    <w:rsid w:val="005F67A6"/>
    <w:rsid w:val="005F6808"/>
    <w:rsid w:val="005F7258"/>
    <w:rsid w:val="005F73F0"/>
    <w:rsid w:val="00602834"/>
    <w:rsid w:val="00602E0C"/>
    <w:rsid w:val="00605716"/>
    <w:rsid w:val="00606B47"/>
    <w:rsid w:val="0060739A"/>
    <w:rsid w:val="00607A35"/>
    <w:rsid w:val="00610075"/>
    <w:rsid w:val="00610B49"/>
    <w:rsid w:val="00611AF4"/>
    <w:rsid w:val="00611DFF"/>
    <w:rsid w:val="00611F20"/>
    <w:rsid w:val="006121E3"/>
    <w:rsid w:val="006122D9"/>
    <w:rsid w:val="0061398A"/>
    <w:rsid w:val="00614218"/>
    <w:rsid w:val="006152C6"/>
    <w:rsid w:val="00615515"/>
    <w:rsid w:val="00615E60"/>
    <w:rsid w:val="00616DCD"/>
    <w:rsid w:val="006178F5"/>
    <w:rsid w:val="00617C98"/>
    <w:rsid w:val="00620795"/>
    <w:rsid w:val="00621270"/>
    <w:rsid w:val="00622FC1"/>
    <w:rsid w:val="00623C0B"/>
    <w:rsid w:val="00624091"/>
    <w:rsid w:val="00624457"/>
    <w:rsid w:val="006247C3"/>
    <w:rsid w:val="00624AF5"/>
    <w:rsid w:val="00624FA4"/>
    <w:rsid w:val="0062584D"/>
    <w:rsid w:val="0062655B"/>
    <w:rsid w:val="00631322"/>
    <w:rsid w:val="006332EE"/>
    <w:rsid w:val="00633D66"/>
    <w:rsid w:val="00634385"/>
    <w:rsid w:val="00635254"/>
    <w:rsid w:val="0063536F"/>
    <w:rsid w:val="006358FB"/>
    <w:rsid w:val="006359BA"/>
    <w:rsid w:val="00636B8D"/>
    <w:rsid w:val="00636D03"/>
    <w:rsid w:val="00641E04"/>
    <w:rsid w:val="006434C7"/>
    <w:rsid w:val="00644404"/>
    <w:rsid w:val="006456BD"/>
    <w:rsid w:val="00645F6D"/>
    <w:rsid w:val="006464E1"/>
    <w:rsid w:val="00646522"/>
    <w:rsid w:val="0065180B"/>
    <w:rsid w:val="00651C83"/>
    <w:rsid w:val="00651CD6"/>
    <w:rsid w:val="00652D6D"/>
    <w:rsid w:val="00653654"/>
    <w:rsid w:val="00653F24"/>
    <w:rsid w:val="0065404E"/>
    <w:rsid w:val="006541DA"/>
    <w:rsid w:val="00655767"/>
    <w:rsid w:val="00655B09"/>
    <w:rsid w:val="00655DCD"/>
    <w:rsid w:val="006562F9"/>
    <w:rsid w:val="00657B84"/>
    <w:rsid w:val="00657E9E"/>
    <w:rsid w:val="006604E2"/>
    <w:rsid w:val="006613A1"/>
    <w:rsid w:val="006614F1"/>
    <w:rsid w:val="006619D2"/>
    <w:rsid w:val="00661B54"/>
    <w:rsid w:val="00661F99"/>
    <w:rsid w:val="0066252D"/>
    <w:rsid w:val="00662B3C"/>
    <w:rsid w:val="006638A7"/>
    <w:rsid w:val="00663AED"/>
    <w:rsid w:val="0066541A"/>
    <w:rsid w:val="00665755"/>
    <w:rsid w:val="00666399"/>
    <w:rsid w:val="00667FCE"/>
    <w:rsid w:val="006707F1"/>
    <w:rsid w:val="00672915"/>
    <w:rsid w:val="00672A6F"/>
    <w:rsid w:val="0067370E"/>
    <w:rsid w:val="00674353"/>
    <w:rsid w:val="0067536E"/>
    <w:rsid w:val="006770B3"/>
    <w:rsid w:val="00677B73"/>
    <w:rsid w:val="00680D27"/>
    <w:rsid w:val="00681EFF"/>
    <w:rsid w:val="0068350E"/>
    <w:rsid w:val="00683538"/>
    <w:rsid w:val="00684CB7"/>
    <w:rsid w:val="00684FC0"/>
    <w:rsid w:val="006855E7"/>
    <w:rsid w:val="00685F1E"/>
    <w:rsid w:val="00686C5D"/>
    <w:rsid w:val="00690118"/>
    <w:rsid w:val="006904FE"/>
    <w:rsid w:val="00691815"/>
    <w:rsid w:val="0069401E"/>
    <w:rsid w:val="00694232"/>
    <w:rsid w:val="00694272"/>
    <w:rsid w:val="006948A0"/>
    <w:rsid w:val="00694948"/>
    <w:rsid w:val="00695091"/>
    <w:rsid w:val="00695156"/>
    <w:rsid w:val="0069630E"/>
    <w:rsid w:val="006A0698"/>
    <w:rsid w:val="006A0F69"/>
    <w:rsid w:val="006A34AD"/>
    <w:rsid w:val="006A3829"/>
    <w:rsid w:val="006A4236"/>
    <w:rsid w:val="006A557E"/>
    <w:rsid w:val="006A5BF0"/>
    <w:rsid w:val="006A6A18"/>
    <w:rsid w:val="006A78A4"/>
    <w:rsid w:val="006A7E7B"/>
    <w:rsid w:val="006B08A6"/>
    <w:rsid w:val="006B0911"/>
    <w:rsid w:val="006B0C8C"/>
    <w:rsid w:val="006B16C7"/>
    <w:rsid w:val="006B249D"/>
    <w:rsid w:val="006B2609"/>
    <w:rsid w:val="006B296D"/>
    <w:rsid w:val="006B2AF4"/>
    <w:rsid w:val="006B3418"/>
    <w:rsid w:val="006B59AE"/>
    <w:rsid w:val="006B694D"/>
    <w:rsid w:val="006B6CC9"/>
    <w:rsid w:val="006B7C11"/>
    <w:rsid w:val="006C002C"/>
    <w:rsid w:val="006C0A7E"/>
    <w:rsid w:val="006C0C88"/>
    <w:rsid w:val="006C2FB0"/>
    <w:rsid w:val="006C3516"/>
    <w:rsid w:val="006C449B"/>
    <w:rsid w:val="006C44C3"/>
    <w:rsid w:val="006C4539"/>
    <w:rsid w:val="006C4CCB"/>
    <w:rsid w:val="006C4FD7"/>
    <w:rsid w:val="006C51DD"/>
    <w:rsid w:val="006C5BD3"/>
    <w:rsid w:val="006C768A"/>
    <w:rsid w:val="006C7C4A"/>
    <w:rsid w:val="006D0A04"/>
    <w:rsid w:val="006D0B7E"/>
    <w:rsid w:val="006D1440"/>
    <w:rsid w:val="006D25BC"/>
    <w:rsid w:val="006D2DF6"/>
    <w:rsid w:val="006D3753"/>
    <w:rsid w:val="006D3CAB"/>
    <w:rsid w:val="006D42C0"/>
    <w:rsid w:val="006D5075"/>
    <w:rsid w:val="006D5386"/>
    <w:rsid w:val="006D5BBC"/>
    <w:rsid w:val="006D6C02"/>
    <w:rsid w:val="006D6F71"/>
    <w:rsid w:val="006D7165"/>
    <w:rsid w:val="006D7E6E"/>
    <w:rsid w:val="006D7F9D"/>
    <w:rsid w:val="006E08E0"/>
    <w:rsid w:val="006E0DCC"/>
    <w:rsid w:val="006E1820"/>
    <w:rsid w:val="006E2BBD"/>
    <w:rsid w:val="006E3553"/>
    <w:rsid w:val="006E3745"/>
    <w:rsid w:val="006E39CF"/>
    <w:rsid w:val="006E3D69"/>
    <w:rsid w:val="006E3E8C"/>
    <w:rsid w:val="006E4137"/>
    <w:rsid w:val="006E46EB"/>
    <w:rsid w:val="006E52E2"/>
    <w:rsid w:val="006E552B"/>
    <w:rsid w:val="006E5B17"/>
    <w:rsid w:val="006E6736"/>
    <w:rsid w:val="006E74D3"/>
    <w:rsid w:val="006E798E"/>
    <w:rsid w:val="006E79FF"/>
    <w:rsid w:val="006F00F7"/>
    <w:rsid w:val="006F1057"/>
    <w:rsid w:val="006F1D0F"/>
    <w:rsid w:val="006F1F54"/>
    <w:rsid w:val="006F2070"/>
    <w:rsid w:val="006F3C72"/>
    <w:rsid w:val="006F3D0E"/>
    <w:rsid w:val="006F48F7"/>
    <w:rsid w:val="006F51C0"/>
    <w:rsid w:val="006F605F"/>
    <w:rsid w:val="006F654D"/>
    <w:rsid w:val="006F69D2"/>
    <w:rsid w:val="00700525"/>
    <w:rsid w:val="00700CE9"/>
    <w:rsid w:val="00702F7B"/>
    <w:rsid w:val="00703269"/>
    <w:rsid w:val="00703D03"/>
    <w:rsid w:val="007045C6"/>
    <w:rsid w:val="00704D0E"/>
    <w:rsid w:val="00706554"/>
    <w:rsid w:val="00706D43"/>
    <w:rsid w:val="00707E30"/>
    <w:rsid w:val="00710E62"/>
    <w:rsid w:val="0071423E"/>
    <w:rsid w:val="00715C24"/>
    <w:rsid w:val="00715E8B"/>
    <w:rsid w:val="00716167"/>
    <w:rsid w:val="0071694F"/>
    <w:rsid w:val="0071783E"/>
    <w:rsid w:val="00717FF0"/>
    <w:rsid w:val="00720070"/>
    <w:rsid w:val="00720AC5"/>
    <w:rsid w:val="007237DF"/>
    <w:rsid w:val="0072388E"/>
    <w:rsid w:val="00724034"/>
    <w:rsid w:val="00724FAF"/>
    <w:rsid w:val="007251E5"/>
    <w:rsid w:val="00725604"/>
    <w:rsid w:val="00727188"/>
    <w:rsid w:val="007308A3"/>
    <w:rsid w:val="007309C6"/>
    <w:rsid w:val="00731A72"/>
    <w:rsid w:val="00731AE9"/>
    <w:rsid w:val="00732487"/>
    <w:rsid w:val="007329DB"/>
    <w:rsid w:val="00732C5E"/>
    <w:rsid w:val="00734831"/>
    <w:rsid w:val="00735128"/>
    <w:rsid w:val="00735DD4"/>
    <w:rsid w:val="00736F92"/>
    <w:rsid w:val="007400D5"/>
    <w:rsid w:val="00740324"/>
    <w:rsid w:val="007407A4"/>
    <w:rsid w:val="00740C88"/>
    <w:rsid w:val="00742925"/>
    <w:rsid w:val="00742FC0"/>
    <w:rsid w:val="00743721"/>
    <w:rsid w:val="00745D58"/>
    <w:rsid w:val="00746798"/>
    <w:rsid w:val="00747868"/>
    <w:rsid w:val="00750558"/>
    <w:rsid w:val="007506A8"/>
    <w:rsid w:val="00750A7E"/>
    <w:rsid w:val="00750DCA"/>
    <w:rsid w:val="0075196F"/>
    <w:rsid w:val="00753222"/>
    <w:rsid w:val="00753F4A"/>
    <w:rsid w:val="007558F0"/>
    <w:rsid w:val="00755C2B"/>
    <w:rsid w:val="00755D01"/>
    <w:rsid w:val="00756CB6"/>
    <w:rsid w:val="00756CD7"/>
    <w:rsid w:val="0075775E"/>
    <w:rsid w:val="007578BC"/>
    <w:rsid w:val="00757963"/>
    <w:rsid w:val="007607C0"/>
    <w:rsid w:val="00760D16"/>
    <w:rsid w:val="007611C0"/>
    <w:rsid w:val="007619D2"/>
    <w:rsid w:val="00761CFC"/>
    <w:rsid w:val="00762CAE"/>
    <w:rsid w:val="00763584"/>
    <w:rsid w:val="00763594"/>
    <w:rsid w:val="0076402E"/>
    <w:rsid w:val="007648DC"/>
    <w:rsid w:val="00764AC1"/>
    <w:rsid w:val="0076509E"/>
    <w:rsid w:val="00766563"/>
    <w:rsid w:val="00766885"/>
    <w:rsid w:val="007674C0"/>
    <w:rsid w:val="007701E2"/>
    <w:rsid w:val="00770344"/>
    <w:rsid w:val="007709C2"/>
    <w:rsid w:val="00771060"/>
    <w:rsid w:val="007717DB"/>
    <w:rsid w:val="00771F3F"/>
    <w:rsid w:val="0077312F"/>
    <w:rsid w:val="00773869"/>
    <w:rsid w:val="00774C9C"/>
    <w:rsid w:val="00776096"/>
    <w:rsid w:val="0077689B"/>
    <w:rsid w:val="00780AFE"/>
    <w:rsid w:val="007815AF"/>
    <w:rsid w:val="00781811"/>
    <w:rsid w:val="00781CC1"/>
    <w:rsid w:val="00782B9C"/>
    <w:rsid w:val="00783D68"/>
    <w:rsid w:val="0078406B"/>
    <w:rsid w:val="007842FF"/>
    <w:rsid w:val="007845FD"/>
    <w:rsid w:val="00784F3E"/>
    <w:rsid w:val="00785613"/>
    <w:rsid w:val="0078766A"/>
    <w:rsid w:val="0078791B"/>
    <w:rsid w:val="00787DD2"/>
    <w:rsid w:val="007908B4"/>
    <w:rsid w:val="00790D04"/>
    <w:rsid w:val="007910AE"/>
    <w:rsid w:val="00792CE4"/>
    <w:rsid w:val="00792F3A"/>
    <w:rsid w:val="00794264"/>
    <w:rsid w:val="007944C5"/>
    <w:rsid w:val="007953AE"/>
    <w:rsid w:val="007953B5"/>
    <w:rsid w:val="00796587"/>
    <w:rsid w:val="007A0811"/>
    <w:rsid w:val="007A0896"/>
    <w:rsid w:val="007A0915"/>
    <w:rsid w:val="007A0992"/>
    <w:rsid w:val="007A0FE8"/>
    <w:rsid w:val="007A17BF"/>
    <w:rsid w:val="007A27E6"/>
    <w:rsid w:val="007A2B46"/>
    <w:rsid w:val="007A5155"/>
    <w:rsid w:val="007A5231"/>
    <w:rsid w:val="007A613F"/>
    <w:rsid w:val="007A636D"/>
    <w:rsid w:val="007A6964"/>
    <w:rsid w:val="007B0273"/>
    <w:rsid w:val="007B0F68"/>
    <w:rsid w:val="007B265D"/>
    <w:rsid w:val="007B2D23"/>
    <w:rsid w:val="007B339E"/>
    <w:rsid w:val="007B36F3"/>
    <w:rsid w:val="007B3983"/>
    <w:rsid w:val="007B5846"/>
    <w:rsid w:val="007B7FFA"/>
    <w:rsid w:val="007C02BD"/>
    <w:rsid w:val="007C0689"/>
    <w:rsid w:val="007C131A"/>
    <w:rsid w:val="007C25DE"/>
    <w:rsid w:val="007C2971"/>
    <w:rsid w:val="007C38FA"/>
    <w:rsid w:val="007C3EB7"/>
    <w:rsid w:val="007C43F2"/>
    <w:rsid w:val="007C5BD4"/>
    <w:rsid w:val="007C5C25"/>
    <w:rsid w:val="007C69EE"/>
    <w:rsid w:val="007C6CE0"/>
    <w:rsid w:val="007C7269"/>
    <w:rsid w:val="007C72DB"/>
    <w:rsid w:val="007C7CA6"/>
    <w:rsid w:val="007D114D"/>
    <w:rsid w:val="007D1340"/>
    <w:rsid w:val="007D1C5E"/>
    <w:rsid w:val="007D308C"/>
    <w:rsid w:val="007D516A"/>
    <w:rsid w:val="007D5719"/>
    <w:rsid w:val="007D6333"/>
    <w:rsid w:val="007D706D"/>
    <w:rsid w:val="007D7292"/>
    <w:rsid w:val="007D7B33"/>
    <w:rsid w:val="007E139E"/>
    <w:rsid w:val="007E2944"/>
    <w:rsid w:val="007E38E3"/>
    <w:rsid w:val="007E4027"/>
    <w:rsid w:val="007E4255"/>
    <w:rsid w:val="007E5886"/>
    <w:rsid w:val="007E5AC5"/>
    <w:rsid w:val="007E5E72"/>
    <w:rsid w:val="007E672F"/>
    <w:rsid w:val="007F20E6"/>
    <w:rsid w:val="007F211E"/>
    <w:rsid w:val="007F318F"/>
    <w:rsid w:val="007F36AF"/>
    <w:rsid w:val="007F48C3"/>
    <w:rsid w:val="007F615F"/>
    <w:rsid w:val="007F66DC"/>
    <w:rsid w:val="007F761E"/>
    <w:rsid w:val="008006EE"/>
    <w:rsid w:val="00800BD0"/>
    <w:rsid w:val="00801A6D"/>
    <w:rsid w:val="00803264"/>
    <w:rsid w:val="00803461"/>
    <w:rsid w:val="00803DB5"/>
    <w:rsid w:val="00805149"/>
    <w:rsid w:val="0080627D"/>
    <w:rsid w:val="008070A8"/>
    <w:rsid w:val="00807254"/>
    <w:rsid w:val="00807CB5"/>
    <w:rsid w:val="008100F5"/>
    <w:rsid w:val="00810946"/>
    <w:rsid w:val="00810AA1"/>
    <w:rsid w:val="00810AB7"/>
    <w:rsid w:val="00810DAA"/>
    <w:rsid w:val="0081156E"/>
    <w:rsid w:val="008133B6"/>
    <w:rsid w:val="008167A7"/>
    <w:rsid w:val="00817AFF"/>
    <w:rsid w:val="00817F3E"/>
    <w:rsid w:val="008207DB"/>
    <w:rsid w:val="00820D6C"/>
    <w:rsid w:val="00820FE7"/>
    <w:rsid w:val="00821564"/>
    <w:rsid w:val="008221EE"/>
    <w:rsid w:val="00822801"/>
    <w:rsid w:val="0082285F"/>
    <w:rsid w:val="00822CF6"/>
    <w:rsid w:val="00824FE9"/>
    <w:rsid w:val="008250C8"/>
    <w:rsid w:val="0082585E"/>
    <w:rsid w:val="0082598E"/>
    <w:rsid w:val="0082622F"/>
    <w:rsid w:val="00826377"/>
    <w:rsid w:val="00826859"/>
    <w:rsid w:val="008269AF"/>
    <w:rsid w:val="0083088A"/>
    <w:rsid w:val="0083123A"/>
    <w:rsid w:val="008317A5"/>
    <w:rsid w:val="0083285A"/>
    <w:rsid w:val="00833A69"/>
    <w:rsid w:val="00834BB2"/>
    <w:rsid w:val="00834DC1"/>
    <w:rsid w:val="008358CB"/>
    <w:rsid w:val="00836CD6"/>
    <w:rsid w:val="008372F8"/>
    <w:rsid w:val="00837441"/>
    <w:rsid w:val="008378A3"/>
    <w:rsid w:val="00840675"/>
    <w:rsid w:val="008419B3"/>
    <w:rsid w:val="00841D20"/>
    <w:rsid w:val="00842475"/>
    <w:rsid w:val="00842707"/>
    <w:rsid w:val="00844227"/>
    <w:rsid w:val="00844555"/>
    <w:rsid w:val="00845112"/>
    <w:rsid w:val="00845ADF"/>
    <w:rsid w:val="008506AB"/>
    <w:rsid w:val="0085081B"/>
    <w:rsid w:val="008516A2"/>
    <w:rsid w:val="008519FC"/>
    <w:rsid w:val="00852297"/>
    <w:rsid w:val="008528EE"/>
    <w:rsid w:val="008544E5"/>
    <w:rsid w:val="0085547F"/>
    <w:rsid w:val="00855531"/>
    <w:rsid w:val="00856129"/>
    <w:rsid w:val="008561E8"/>
    <w:rsid w:val="0085683C"/>
    <w:rsid w:val="0085789E"/>
    <w:rsid w:val="00860D8B"/>
    <w:rsid w:val="0086140A"/>
    <w:rsid w:val="00861AA2"/>
    <w:rsid w:val="00861DD6"/>
    <w:rsid w:val="008628CE"/>
    <w:rsid w:val="008630E6"/>
    <w:rsid w:val="00863D28"/>
    <w:rsid w:val="0086495B"/>
    <w:rsid w:val="0086518B"/>
    <w:rsid w:val="00865243"/>
    <w:rsid w:val="0086530B"/>
    <w:rsid w:val="00866264"/>
    <w:rsid w:val="00866727"/>
    <w:rsid w:val="0086720C"/>
    <w:rsid w:val="008673A4"/>
    <w:rsid w:val="00867C1A"/>
    <w:rsid w:val="00867DCD"/>
    <w:rsid w:val="008706E4"/>
    <w:rsid w:val="00871813"/>
    <w:rsid w:val="008726A8"/>
    <w:rsid w:val="00872FED"/>
    <w:rsid w:val="008734B3"/>
    <w:rsid w:val="008735DA"/>
    <w:rsid w:val="0087397B"/>
    <w:rsid w:val="008739CE"/>
    <w:rsid w:val="0087464D"/>
    <w:rsid w:val="00875863"/>
    <w:rsid w:val="00875E42"/>
    <w:rsid w:val="0087628A"/>
    <w:rsid w:val="00877E39"/>
    <w:rsid w:val="008809AD"/>
    <w:rsid w:val="008811A1"/>
    <w:rsid w:val="00881C34"/>
    <w:rsid w:val="00882A3A"/>
    <w:rsid w:val="00882EC4"/>
    <w:rsid w:val="00884776"/>
    <w:rsid w:val="00884DCB"/>
    <w:rsid w:val="00885540"/>
    <w:rsid w:val="00885D6B"/>
    <w:rsid w:val="00886718"/>
    <w:rsid w:val="00887351"/>
    <w:rsid w:val="0089013B"/>
    <w:rsid w:val="008902B9"/>
    <w:rsid w:val="00891350"/>
    <w:rsid w:val="0089269E"/>
    <w:rsid w:val="00892FC8"/>
    <w:rsid w:val="00893FCE"/>
    <w:rsid w:val="008965BB"/>
    <w:rsid w:val="008967B1"/>
    <w:rsid w:val="008972DB"/>
    <w:rsid w:val="008973C6"/>
    <w:rsid w:val="00897793"/>
    <w:rsid w:val="00897E37"/>
    <w:rsid w:val="008A1337"/>
    <w:rsid w:val="008A2C5F"/>
    <w:rsid w:val="008A3209"/>
    <w:rsid w:val="008A3801"/>
    <w:rsid w:val="008A41D9"/>
    <w:rsid w:val="008A53B3"/>
    <w:rsid w:val="008A550C"/>
    <w:rsid w:val="008A5C99"/>
    <w:rsid w:val="008A5DEB"/>
    <w:rsid w:val="008A748E"/>
    <w:rsid w:val="008A775B"/>
    <w:rsid w:val="008A7D61"/>
    <w:rsid w:val="008B034F"/>
    <w:rsid w:val="008B09B6"/>
    <w:rsid w:val="008B0A28"/>
    <w:rsid w:val="008B174A"/>
    <w:rsid w:val="008B17B1"/>
    <w:rsid w:val="008B23AC"/>
    <w:rsid w:val="008B261D"/>
    <w:rsid w:val="008B2734"/>
    <w:rsid w:val="008B329A"/>
    <w:rsid w:val="008B32AE"/>
    <w:rsid w:val="008B3787"/>
    <w:rsid w:val="008B3A42"/>
    <w:rsid w:val="008B410C"/>
    <w:rsid w:val="008B457A"/>
    <w:rsid w:val="008B4C65"/>
    <w:rsid w:val="008B559D"/>
    <w:rsid w:val="008B5632"/>
    <w:rsid w:val="008B6BCB"/>
    <w:rsid w:val="008B6D21"/>
    <w:rsid w:val="008B6E5C"/>
    <w:rsid w:val="008B72D3"/>
    <w:rsid w:val="008B7BE4"/>
    <w:rsid w:val="008C0F74"/>
    <w:rsid w:val="008C10FF"/>
    <w:rsid w:val="008C188A"/>
    <w:rsid w:val="008C1B47"/>
    <w:rsid w:val="008C1E37"/>
    <w:rsid w:val="008C224C"/>
    <w:rsid w:val="008C30F1"/>
    <w:rsid w:val="008C3697"/>
    <w:rsid w:val="008C3CDE"/>
    <w:rsid w:val="008C49AD"/>
    <w:rsid w:val="008C5128"/>
    <w:rsid w:val="008C5E4C"/>
    <w:rsid w:val="008C67FA"/>
    <w:rsid w:val="008C6853"/>
    <w:rsid w:val="008C78AB"/>
    <w:rsid w:val="008D183C"/>
    <w:rsid w:val="008D1E77"/>
    <w:rsid w:val="008D3294"/>
    <w:rsid w:val="008D38F0"/>
    <w:rsid w:val="008D4968"/>
    <w:rsid w:val="008D4C60"/>
    <w:rsid w:val="008D5176"/>
    <w:rsid w:val="008D5623"/>
    <w:rsid w:val="008D64A9"/>
    <w:rsid w:val="008D77A2"/>
    <w:rsid w:val="008D7C5B"/>
    <w:rsid w:val="008E11F7"/>
    <w:rsid w:val="008E27BA"/>
    <w:rsid w:val="008E4245"/>
    <w:rsid w:val="008E489D"/>
    <w:rsid w:val="008E62C3"/>
    <w:rsid w:val="008E6D13"/>
    <w:rsid w:val="008E6E10"/>
    <w:rsid w:val="008F1266"/>
    <w:rsid w:val="008F1400"/>
    <w:rsid w:val="008F315F"/>
    <w:rsid w:val="008F33D0"/>
    <w:rsid w:val="008F33E6"/>
    <w:rsid w:val="008F3454"/>
    <w:rsid w:val="008F4550"/>
    <w:rsid w:val="008F5830"/>
    <w:rsid w:val="008F5C86"/>
    <w:rsid w:val="008F6AF2"/>
    <w:rsid w:val="008F71AD"/>
    <w:rsid w:val="00900C43"/>
    <w:rsid w:val="00900D84"/>
    <w:rsid w:val="0090148F"/>
    <w:rsid w:val="00901D08"/>
    <w:rsid w:val="009025E7"/>
    <w:rsid w:val="00902696"/>
    <w:rsid w:val="00903D78"/>
    <w:rsid w:val="0090556C"/>
    <w:rsid w:val="00906E05"/>
    <w:rsid w:val="00907249"/>
    <w:rsid w:val="0091031A"/>
    <w:rsid w:val="009132CD"/>
    <w:rsid w:val="009133E2"/>
    <w:rsid w:val="009137FD"/>
    <w:rsid w:val="00914DDB"/>
    <w:rsid w:val="00914E67"/>
    <w:rsid w:val="0091529D"/>
    <w:rsid w:val="00915497"/>
    <w:rsid w:val="0091565D"/>
    <w:rsid w:val="00916033"/>
    <w:rsid w:val="0091609D"/>
    <w:rsid w:val="009162C1"/>
    <w:rsid w:val="009162F2"/>
    <w:rsid w:val="00920689"/>
    <w:rsid w:val="00922D0C"/>
    <w:rsid w:val="009232D9"/>
    <w:rsid w:val="00923D51"/>
    <w:rsid w:val="00923F89"/>
    <w:rsid w:val="009256AA"/>
    <w:rsid w:val="009258E0"/>
    <w:rsid w:val="009268E5"/>
    <w:rsid w:val="00927D14"/>
    <w:rsid w:val="009302D6"/>
    <w:rsid w:val="0093077D"/>
    <w:rsid w:val="00931253"/>
    <w:rsid w:val="00931810"/>
    <w:rsid w:val="00931A65"/>
    <w:rsid w:val="00932531"/>
    <w:rsid w:val="00932787"/>
    <w:rsid w:val="00932810"/>
    <w:rsid w:val="00932D1C"/>
    <w:rsid w:val="0093315A"/>
    <w:rsid w:val="00934187"/>
    <w:rsid w:val="009345F9"/>
    <w:rsid w:val="00937143"/>
    <w:rsid w:val="0093752B"/>
    <w:rsid w:val="0093769A"/>
    <w:rsid w:val="0094015E"/>
    <w:rsid w:val="009401B2"/>
    <w:rsid w:val="0094042E"/>
    <w:rsid w:val="0094044C"/>
    <w:rsid w:val="0094094D"/>
    <w:rsid w:val="009418D9"/>
    <w:rsid w:val="00942504"/>
    <w:rsid w:val="00942B99"/>
    <w:rsid w:val="009430E4"/>
    <w:rsid w:val="00943FA2"/>
    <w:rsid w:val="009457CD"/>
    <w:rsid w:val="00945C78"/>
    <w:rsid w:val="00945C81"/>
    <w:rsid w:val="00945F3C"/>
    <w:rsid w:val="009462CC"/>
    <w:rsid w:val="00947F3D"/>
    <w:rsid w:val="00951244"/>
    <w:rsid w:val="009522AA"/>
    <w:rsid w:val="00953E04"/>
    <w:rsid w:val="00954A93"/>
    <w:rsid w:val="009551A1"/>
    <w:rsid w:val="00956372"/>
    <w:rsid w:val="00960526"/>
    <w:rsid w:val="009606A5"/>
    <w:rsid w:val="00960ADF"/>
    <w:rsid w:val="00960EF8"/>
    <w:rsid w:val="0096119B"/>
    <w:rsid w:val="00961EF9"/>
    <w:rsid w:val="009652AC"/>
    <w:rsid w:val="00965900"/>
    <w:rsid w:val="00965C57"/>
    <w:rsid w:val="00966CB2"/>
    <w:rsid w:val="00966DA4"/>
    <w:rsid w:val="0096720E"/>
    <w:rsid w:val="009676DC"/>
    <w:rsid w:val="00967BCC"/>
    <w:rsid w:val="00970907"/>
    <w:rsid w:val="00970B4F"/>
    <w:rsid w:val="00970E6B"/>
    <w:rsid w:val="009727F2"/>
    <w:rsid w:val="00972DB1"/>
    <w:rsid w:val="00972F2F"/>
    <w:rsid w:val="00973A37"/>
    <w:rsid w:val="009752E1"/>
    <w:rsid w:val="009754BC"/>
    <w:rsid w:val="009756C8"/>
    <w:rsid w:val="00975A03"/>
    <w:rsid w:val="00976070"/>
    <w:rsid w:val="00976B87"/>
    <w:rsid w:val="00976CCC"/>
    <w:rsid w:val="00977321"/>
    <w:rsid w:val="009773F5"/>
    <w:rsid w:val="009776FE"/>
    <w:rsid w:val="00977C7A"/>
    <w:rsid w:val="0098071E"/>
    <w:rsid w:val="0098148C"/>
    <w:rsid w:val="009817DD"/>
    <w:rsid w:val="0098204D"/>
    <w:rsid w:val="0098307B"/>
    <w:rsid w:val="009839BA"/>
    <w:rsid w:val="00984829"/>
    <w:rsid w:val="00984BF0"/>
    <w:rsid w:val="00984CAD"/>
    <w:rsid w:val="00984F43"/>
    <w:rsid w:val="00985141"/>
    <w:rsid w:val="0098565F"/>
    <w:rsid w:val="00985B3C"/>
    <w:rsid w:val="009867CA"/>
    <w:rsid w:val="009870DB"/>
    <w:rsid w:val="00987A49"/>
    <w:rsid w:val="009919A5"/>
    <w:rsid w:val="0099217A"/>
    <w:rsid w:val="00992302"/>
    <w:rsid w:val="009947A0"/>
    <w:rsid w:val="00995454"/>
    <w:rsid w:val="00996367"/>
    <w:rsid w:val="0099714A"/>
    <w:rsid w:val="009973AA"/>
    <w:rsid w:val="009A040E"/>
    <w:rsid w:val="009A05BE"/>
    <w:rsid w:val="009A0DE4"/>
    <w:rsid w:val="009A123C"/>
    <w:rsid w:val="009A1D87"/>
    <w:rsid w:val="009A278D"/>
    <w:rsid w:val="009A29A0"/>
    <w:rsid w:val="009A37E9"/>
    <w:rsid w:val="009A3B1A"/>
    <w:rsid w:val="009A3EF6"/>
    <w:rsid w:val="009A41BD"/>
    <w:rsid w:val="009A41F3"/>
    <w:rsid w:val="009A4456"/>
    <w:rsid w:val="009A4FB0"/>
    <w:rsid w:val="009A5D55"/>
    <w:rsid w:val="009A7745"/>
    <w:rsid w:val="009A7CEB"/>
    <w:rsid w:val="009B0681"/>
    <w:rsid w:val="009B0C73"/>
    <w:rsid w:val="009B307D"/>
    <w:rsid w:val="009B3592"/>
    <w:rsid w:val="009B38F1"/>
    <w:rsid w:val="009B4B43"/>
    <w:rsid w:val="009B5B21"/>
    <w:rsid w:val="009B5EC2"/>
    <w:rsid w:val="009B7727"/>
    <w:rsid w:val="009C095C"/>
    <w:rsid w:val="009C151B"/>
    <w:rsid w:val="009C17DE"/>
    <w:rsid w:val="009C1ACE"/>
    <w:rsid w:val="009C1C08"/>
    <w:rsid w:val="009C228A"/>
    <w:rsid w:val="009C23FE"/>
    <w:rsid w:val="009C260B"/>
    <w:rsid w:val="009C321E"/>
    <w:rsid w:val="009C49C3"/>
    <w:rsid w:val="009C523C"/>
    <w:rsid w:val="009C574D"/>
    <w:rsid w:val="009C6B52"/>
    <w:rsid w:val="009C6B79"/>
    <w:rsid w:val="009C7B18"/>
    <w:rsid w:val="009D11D4"/>
    <w:rsid w:val="009D1C9B"/>
    <w:rsid w:val="009D208E"/>
    <w:rsid w:val="009D27D8"/>
    <w:rsid w:val="009D325D"/>
    <w:rsid w:val="009D3CF4"/>
    <w:rsid w:val="009D5A35"/>
    <w:rsid w:val="009D6072"/>
    <w:rsid w:val="009D7371"/>
    <w:rsid w:val="009D785E"/>
    <w:rsid w:val="009D7A68"/>
    <w:rsid w:val="009D7C80"/>
    <w:rsid w:val="009D7FE1"/>
    <w:rsid w:val="009E1909"/>
    <w:rsid w:val="009E286F"/>
    <w:rsid w:val="009E2D61"/>
    <w:rsid w:val="009E2F96"/>
    <w:rsid w:val="009E411C"/>
    <w:rsid w:val="009E46B3"/>
    <w:rsid w:val="009E47DB"/>
    <w:rsid w:val="009E4C9B"/>
    <w:rsid w:val="009E565D"/>
    <w:rsid w:val="009E655D"/>
    <w:rsid w:val="009E6B04"/>
    <w:rsid w:val="009E73D6"/>
    <w:rsid w:val="009E7521"/>
    <w:rsid w:val="009F01FD"/>
    <w:rsid w:val="009F09E4"/>
    <w:rsid w:val="009F0EE8"/>
    <w:rsid w:val="009F13D0"/>
    <w:rsid w:val="009F1980"/>
    <w:rsid w:val="009F1B04"/>
    <w:rsid w:val="009F1B09"/>
    <w:rsid w:val="009F2A05"/>
    <w:rsid w:val="009F2D26"/>
    <w:rsid w:val="009F3165"/>
    <w:rsid w:val="009F4076"/>
    <w:rsid w:val="009F4CE8"/>
    <w:rsid w:val="009F58D2"/>
    <w:rsid w:val="009F6E7D"/>
    <w:rsid w:val="009F70B1"/>
    <w:rsid w:val="009F749B"/>
    <w:rsid w:val="009F7715"/>
    <w:rsid w:val="00A00AAC"/>
    <w:rsid w:val="00A00F9B"/>
    <w:rsid w:val="00A0129B"/>
    <w:rsid w:val="00A02AA1"/>
    <w:rsid w:val="00A02ABC"/>
    <w:rsid w:val="00A02C4A"/>
    <w:rsid w:val="00A0311C"/>
    <w:rsid w:val="00A03140"/>
    <w:rsid w:val="00A0317F"/>
    <w:rsid w:val="00A0535D"/>
    <w:rsid w:val="00A07EB0"/>
    <w:rsid w:val="00A102D8"/>
    <w:rsid w:val="00A10B52"/>
    <w:rsid w:val="00A10DCA"/>
    <w:rsid w:val="00A132CC"/>
    <w:rsid w:val="00A13745"/>
    <w:rsid w:val="00A142C6"/>
    <w:rsid w:val="00A14BF0"/>
    <w:rsid w:val="00A15709"/>
    <w:rsid w:val="00A15778"/>
    <w:rsid w:val="00A15F71"/>
    <w:rsid w:val="00A16476"/>
    <w:rsid w:val="00A17909"/>
    <w:rsid w:val="00A20E30"/>
    <w:rsid w:val="00A2139A"/>
    <w:rsid w:val="00A21466"/>
    <w:rsid w:val="00A21999"/>
    <w:rsid w:val="00A21BFC"/>
    <w:rsid w:val="00A267F1"/>
    <w:rsid w:val="00A27AE7"/>
    <w:rsid w:val="00A31D21"/>
    <w:rsid w:val="00A32B39"/>
    <w:rsid w:val="00A33195"/>
    <w:rsid w:val="00A335B2"/>
    <w:rsid w:val="00A34CB7"/>
    <w:rsid w:val="00A35026"/>
    <w:rsid w:val="00A35357"/>
    <w:rsid w:val="00A35762"/>
    <w:rsid w:val="00A35BFD"/>
    <w:rsid w:val="00A35EB5"/>
    <w:rsid w:val="00A361E6"/>
    <w:rsid w:val="00A365AC"/>
    <w:rsid w:val="00A40182"/>
    <w:rsid w:val="00A407D3"/>
    <w:rsid w:val="00A41CA1"/>
    <w:rsid w:val="00A4267F"/>
    <w:rsid w:val="00A426EE"/>
    <w:rsid w:val="00A428C7"/>
    <w:rsid w:val="00A4315F"/>
    <w:rsid w:val="00A434FB"/>
    <w:rsid w:val="00A43793"/>
    <w:rsid w:val="00A43829"/>
    <w:rsid w:val="00A441B6"/>
    <w:rsid w:val="00A4472A"/>
    <w:rsid w:val="00A45ACA"/>
    <w:rsid w:val="00A47974"/>
    <w:rsid w:val="00A50073"/>
    <w:rsid w:val="00A502BC"/>
    <w:rsid w:val="00A50D0A"/>
    <w:rsid w:val="00A51F6B"/>
    <w:rsid w:val="00A537C0"/>
    <w:rsid w:val="00A53839"/>
    <w:rsid w:val="00A53D83"/>
    <w:rsid w:val="00A55224"/>
    <w:rsid w:val="00A5534F"/>
    <w:rsid w:val="00A558C5"/>
    <w:rsid w:val="00A55956"/>
    <w:rsid w:val="00A55A4A"/>
    <w:rsid w:val="00A56439"/>
    <w:rsid w:val="00A57639"/>
    <w:rsid w:val="00A57B32"/>
    <w:rsid w:val="00A60279"/>
    <w:rsid w:val="00A6069E"/>
    <w:rsid w:val="00A6081A"/>
    <w:rsid w:val="00A62290"/>
    <w:rsid w:val="00A62935"/>
    <w:rsid w:val="00A630BB"/>
    <w:rsid w:val="00A634A9"/>
    <w:rsid w:val="00A63CB0"/>
    <w:rsid w:val="00A64C39"/>
    <w:rsid w:val="00A64E5C"/>
    <w:rsid w:val="00A6527E"/>
    <w:rsid w:val="00A7063B"/>
    <w:rsid w:val="00A7086B"/>
    <w:rsid w:val="00A753D5"/>
    <w:rsid w:val="00A76137"/>
    <w:rsid w:val="00A76B72"/>
    <w:rsid w:val="00A80942"/>
    <w:rsid w:val="00A80E9B"/>
    <w:rsid w:val="00A80F25"/>
    <w:rsid w:val="00A814EA"/>
    <w:rsid w:val="00A8178F"/>
    <w:rsid w:val="00A81CA2"/>
    <w:rsid w:val="00A8221B"/>
    <w:rsid w:val="00A82555"/>
    <w:rsid w:val="00A82F02"/>
    <w:rsid w:val="00A83131"/>
    <w:rsid w:val="00A83CF6"/>
    <w:rsid w:val="00A84146"/>
    <w:rsid w:val="00A84305"/>
    <w:rsid w:val="00A84D34"/>
    <w:rsid w:val="00A850CF"/>
    <w:rsid w:val="00A85491"/>
    <w:rsid w:val="00A8605E"/>
    <w:rsid w:val="00A86A8D"/>
    <w:rsid w:val="00A86D54"/>
    <w:rsid w:val="00A87450"/>
    <w:rsid w:val="00A90013"/>
    <w:rsid w:val="00A907F5"/>
    <w:rsid w:val="00A90E0F"/>
    <w:rsid w:val="00A90E8D"/>
    <w:rsid w:val="00A91926"/>
    <w:rsid w:val="00A91DDF"/>
    <w:rsid w:val="00A92321"/>
    <w:rsid w:val="00A923CC"/>
    <w:rsid w:val="00A9302C"/>
    <w:rsid w:val="00A9327A"/>
    <w:rsid w:val="00A94FAC"/>
    <w:rsid w:val="00A950EE"/>
    <w:rsid w:val="00A96CB7"/>
    <w:rsid w:val="00A96D21"/>
    <w:rsid w:val="00A96D91"/>
    <w:rsid w:val="00A97246"/>
    <w:rsid w:val="00A97A56"/>
    <w:rsid w:val="00A97DCE"/>
    <w:rsid w:val="00AA0E18"/>
    <w:rsid w:val="00AA1B15"/>
    <w:rsid w:val="00AA3128"/>
    <w:rsid w:val="00AA31FC"/>
    <w:rsid w:val="00AA405B"/>
    <w:rsid w:val="00AA42B8"/>
    <w:rsid w:val="00AA4301"/>
    <w:rsid w:val="00AA44F4"/>
    <w:rsid w:val="00AA4B52"/>
    <w:rsid w:val="00AA4E0E"/>
    <w:rsid w:val="00AA6C41"/>
    <w:rsid w:val="00AA74E0"/>
    <w:rsid w:val="00AB004A"/>
    <w:rsid w:val="00AB00D9"/>
    <w:rsid w:val="00AB02AD"/>
    <w:rsid w:val="00AB1173"/>
    <w:rsid w:val="00AB11E1"/>
    <w:rsid w:val="00AB21BE"/>
    <w:rsid w:val="00AB25B2"/>
    <w:rsid w:val="00AB334E"/>
    <w:rsid w:val="00AB3D18"/>
    <w:rsid w:val="00AB3FCD"/>
    <w:rsid w:val="00AB4B43"/>
    <w:rsid w:val="00AB4F52"/>
    <w:rsid w:val="00AB5638"/>
    <w:rsid w:val="00AB591C"/>
    <w:rsid w:val="00AB5AF1"/>
    <w:rsid w:val="00AB5CB8"/>
    <w:rsid w:val="00AB5D27"/>
    <w:rsid w:val="00AB627A"/>
    <w:rsid w:val="00AB729C"/>
    <w:rsid w:val="00AC040B"/>
    <w:rsid w:val="00AC0AE6"/>
    <w:rsid w:val="00AC0FAF"/>
    <w:rsid w:val="00AC1667"/>
    <w:rsid w:val="00AC2A09"/>
    <w:rsid w:val="00AC2E11"/>
    <w:rsid w:val="00AC320A"/>
    <w:rsid w:val="00AC36D1"/>
    <w:rsid w:val="00AC4576"/>
    <w:rsid w:val="00AC5001"/>
    <w:rsid w:val="00AC5A40"/>
    <w:rsid w:val="00AC661A"/>
    <w:rsid w:val="00AC67FF"/>
    <w:rsid w:val="00AC6C08"/>
    <w:rsid w:val="00AC7A7F"/>
    <w:rsid w:val="00AD0034"/>
    <w:rsid w:val="00AD0DFC"/>
    <w:rsid w:val="00AD1993"/>
    <w:rsid w:val="00AD1A4A"/>
    <w:rsid w:val="00AD47B1"/>
    <w:rsid w:val="00AD6633"/>
    <w:rsid w:val="00AD6D1A"/>
    <w:rsid w:val="00AD6D65"/>
    <w:rsid w:val="00AD7E91"/>
    <w:rsid w:val="00AD7FEB"/>
    <w:rsid w:val="00AE0A18"/>
    <w:rsid w:val="00AE29F1"/>
    <w:rsid w:val="00AE2B7A"/>
    <w:rsid w:val="00AE35F4"/>
    <w:rsid w:val="00AE45AF"/>
    <w:rsid w:val="00AE47F0"/>
    <w:rsid w:val="00AE4ADC"/>
    <w:rsid w:val="00AE4C32"/>
    <w:rsid w:val="00AE4F11"/>
    <w:rsid w:val="00AE5E01"/>
    <w:rsid w:val="00AE662F"/>
    <w:rsid w:val="00AE79EC"/>
    <w:rsid w:val="00AE7A24"/>
    <w:rsid w:val="00AE7A40"/>
    <w:rsid w:val="00AF14C7"/>
    <w:rsid w:val="00AF210A"/>
    <w:rsid w:val="00AF2AED"/>
    <w:rsid w:val="00AF5FA9"/>
    <w:rsid w:val="00AF7035"/>
    <w:rsid w:val="00AF713C"/>
    <w:rsid w:val="00B00D7A"/>
    <w:rsid w:val="00B00DB4"/>
    <w:rsid w:val="00B01358"/>
    <w:rsid w:val="00B02251"/>
    <w:rsid w:val="00B02F66"/>
    <w:rsid w:val="00B03DBA"/>
    <w:rsid w:val="00B0544C"/>
    <w:rsid w:val="00B07E72"/>
    <w:rsid w:val="00B10925"/>
    <w:rsid w:val="00B10D43"/>
    <w:rsid w:val="00B10DA5"/>
    <w:rsid w:val="00B10DB0"/>
    <w:rsid w:val="00B10F10"/>
    <w:rsid w:val="00B110B8"/>
    <w:rsid w:val="00B11645"/>
    <w:rsid w:val="00B116B3"/>
    <w:rsid w:val="00B11CCE"/>
    <w:rsid w:val="00B1242A"/>
    <w:rsid w:val="00B12A04"/>
    <w:rsid w:val="00B12B54"/>
    <w:rsid w:val="00B12F70"/>
    <w:rsid w:val="00B12F80"/>
    <w:rsid w:val="00B134B4"/>
    <w:rsid w:val="00B14CE1"/>
    <w:rsid w:val="00B14F96"/>
    <w:rsid w:val="00B15A00"/>
    <w:rsid w:val="00B17E19"/>
    <w:rsid w:val="00B211A1"/>
    <w:rsid w:val="00B21617"/>
    <w:rsid w:val="00B22AFC"/>
    <w:rsid w:val="00B22FE2"/>
    <w:rsid w:val="00B235F5"/>
    <w:rsid w:val="00B23AC3"/>
    <w:rsid w:val="00B26C74"/>
    <w:rsid w:val="00B27C37"/>
    <w:rsid w:val="00B30B3D"/>
    <w:rsid w:val="00B30C20"/>
    <w:rsid w:val="00B31718"/>
    <w:rsid w:val="00B32192"/>
    <w:rsid w:val="00B34645"/>
    <w:rsid w:val="00B3468E"/>
    <w:rsid w:val="00B349A3"/>
    <w:rsid w:val="00B35B95"/>
    <w:rsid w:val="00B35EB2"/>
    <w:rsid w:val="00B3711B"/>
    <w:rsid w:val="00B41D08"/>
    <w:rsid w:val="00B42E77"/>
    <w:rsid w:val="00B42EC0"/>
    <w:rsid w:val="00B4424B"/>
    <w:rsid w:val="00B45ADB"/>
    <w:rsid w:val="00B46943"/>
    <w:rsid w:val="00B46AC8"/>
    <w:rsid w:val="00B46C9A"/>
    <w:rsid w:val="00B47393"/>
    <w:rsid w:val="00B4756D"/>
    <w:rsid w:val="00B501A0"/>
    <w:rsid w:val="00B50841"/>
    <w:rsid w:val="00B50A31"/>
    <w:rsid w:val="00B50F43"/>
    <w:rsid w:val="00B521F8"/>
    <w:rsid w:val="00B5327E"/>
    <w:rsid w:val="00B532CB"/>
    <w:rsid w:val="00B54A58"/>
    <w:rsid w:val="00B55E71"/>
    <w:rsid w:val="00B55EA8"/>
    <w:rsid w:val="00B56A23"/>
    <w:rsid w:val="00B60855"/>
    <w:rsid w:val="00B6222A"/>
    <w:rsid w:val="00B62C25"/>
    <w:rsid w:val="00B63247"/>
    <w:rsid w:val="00B63CD8"/>
    <w:rsid w:val="00B641F1"/>
    <w:rsid w:val="00B650CC"/>
    <w:rsid w:val="00B663A4"/>
    <w:rsid w:val="00B6649F"/>
    <w:rsid w:val="00B66B84"/>
    <w:rsid w:val="00B673FA"/>
    <w:rsid w:val="00B7197F"/>
    <w:rsid w:val="00B71EAA"/>
    <w:rsid w:val="00B72370"/>
    <w:rsid w:val="00B723A3"/>
    <w:rsid w:val="00B75612"/>
    <w:rsid w:val="00B779CF"/>
    <w:rsid w:val="00B810FC"/>
    <w:rsid w:val="00B81296"/>
    <w:rsid w:val="00B8138A"/>
    <w:rsid w:val="00B82FE6"/>
    <w:rsid w:val="00B84DFD"/>
    <w:rsid w:val="00B8539D"/>
    <w:rsid w:val="00B86B52"/>
    <w:rsid w:val="00B86C96"/>
    <w:rsid w:val="00B86E77"/>
    <w:rsid w:val="00B903C1"/>
    <w:rsid w:val="00B9071A"/>
    <w:rsid w:val="00B9149A"/>
    <w:rsid w:val="00B9260C"/>
    <w:rsid w:val="00B93E6F"/>
    <w:rsid w:val="00B94186"/>
    <w:rsid w:val="00B945EE"/>
    <w:rsid w:val="00B94FC5"/>
    <w:rsid w:val="00B97577"/>
    <w:rsid w:val="00B978FE"/>
    <w:rsid w:val="00B97A14"/>
    <w:rsid w:val="00BA12BB"/>
    <w:rsid w:val="00BA32A3"/>
    <w:rsid w:val="00BA3ED5"/>
    <w:rsid w:val="00BA610D"/>
    <w:rsid w:val="00BA6785"/>
    <w:rsid w:val="00BA7314"/>
    <w:rsid w:val="00BA7644"/>
    <w:rsid w:val="00BA7BB2"/>
    <w:rsid w:val="00BA7F64"/>
    <w:rsid w:val="00BB0960"/>
    <w:rsid w:val="00BB0BEA"/>
    <w:rsid w:val="00BB100B"/>
    <w:rsid w:val="00BB1684"/>
    <w:rsid w:val="00BB26F8"/>
    <w:rsid w:val="00BB3705"/>
    <w:rsid w:val="00BB466F"/>
    <w:rsid w:val="00BB4F5C"/>
    <w:rsid w:val="00BB4FBF"/>
    <w:rsid w:val="00BB5917"/>
    <w:rsid w:val="00BB6E19"/>
    <w:rsid w:val="00BB6F67"/>
    <w:rsid w:val="00BB7C3D"/>
    <w:rsid w:val="00BC0DE5"/>
    <w:rsid w:val="00BC3EEC"/>
    <w:rsid w:val="00BC474D"/>
    <w:rsid w:val="00BC5F30"/>
    <w:rsid w:val="00BC5FA4"/>
    <w:rsid w:val="00BC75E7"/>
    <w:rsid w:val="00BC7A36"/>
    <w:rsid w:val="00BC7BF8"/>
    <w:rsid w:val="00BD0B89"/>
    <w:rsid w:val="00BD1ED0"/>
    <w:rsid w:val="00BD22B4"/>
    <w:rsid w:val="00BD282C"/>
    <w:rsid w:val="00BD40DC"/>
    <w:rsid w:val="00BD46C9"/>
    <w:rsid w:val="00BD4AD3"/>
    <w:rsid w:val="00BD4F96"/>
    <w:rsid w:val="00BD5364"/>
    <w:rsid w:val="00BD56C1"/>
    <w:rsid w:val="00BD6CF9"/>
    <w:rsid w:val="00BD7413"/>
    <w:rsid w:val="00BD7E64"/>
    <w:rsid w:val="00BE1612"/>
    <w:rsid w:val="00BE227D"/>
    <w:rsid w:val="00BE2C10"/>
    <w:rsid w:val="00BE35A7"/>
    <w:rsid w:val="00BE4171"/>
    <w:rsid w:val="00BE4723"/>
    <w:rsid w:val="00BE4D11"/>
    <w:rsid w:val="00BE5842"/>
    <w:rsid w:val="00BE6EC1"/>
    <w:rsid w:val="00BF0598"/>
    <w:rsid w:val="00BF24F9"/>
    <w:rsid w:val="00BF2604"/>
    <w:rsid w:val="00BF2B30"/>
    <w:rsid w:val="00BF394E"/>
    <w:rsid w:val="00BF3D46"/>
    <w:rsid w:val="00BF4C74"/>
    <w:rsid w:val="00BF5696"/>
    <w:rsid w:val="00BF615B"/>
    <w:rsid w:val="00BF68E3"/>
    <w:rsid w:val="00BF6AAF"/>
    <w:rsid w:val="00BF75F1"/>
    <w:rsid w:val="00C0039B"/>
    <w:rsid w:val="00C00BA2"/>
    <w:rsid w:val="00C00D95"/>
    <w:rsid w:val="00C00F74"/>
    <w:rsid w:val="00C01883"/>
    <w:rsid w:val="00C032FA"/>
    <w:rsid w:val="00C03637"/>
    <w:rsid w:val="00C0383C"/>
    <w:rsid w:val="00C040BA"/>
    <w:rsid w:val="00C047BB"/>
    <w:rsid w:val="00C063FE"/>
    <w:rsid w:val="00C068A1"/>
    <w:rsid w:val="00C06CCD"/>
    <w:rsid w:val="00C06F07"/>
    <w:rsid w:val="00C07266"/>
    <w:rsid w:val="00C107B5"/>
    <w:rsid w:val="00C10CA2"/>
    <w:rsid w:val="00C10DB1"/>
    <w:rsid w:val="00C112DC"/>
    <w:rsid w:val="00C1249E"/>
    <w:rsid w:val="00C128DA"/>
    <w:rsid w:val="00C12B51"/>
    <w:rsid w:val="00C132B0"/>
    <w:rsid w:val="00C13401"/>
    <w:rsid w:val="00C148F9"/>
    <w:rsid w:val="00C174E7"/>
    <w:rsid w:val="00C17A30"/>
    <w:rsid w:val="00C17A89"/>
    <w:rsid w:val="00C205E3"/>
    <w:rsid w:val="00C210EF"/>
    <w:rsid w:val="00C221C4"/>
    <w:rsid w:val="00C22216"/>
    <w:rsid w:val="00C22264"/>
    <w:rsid w:val="00C2246D"/>
    <w:rsid w:val="00C226C3"/>
    <w:rsid w:val="00C228E8"/>
    <w:rsid w:val="00C22D05"/>
    <w:rsid w:val="00C23070"/>
    <w:rsid w:val="00C2336B"/>
    <w:rsid w:val="00C24190"/>
    <w:rsid w:val="00C25B3B"/>
    <w:rsid w:val="00C25B83"/>
    <w:rsid w:val="00C25E6A"/>
    <w:rsid w:val="00C26C29"/>
    <w:rsid w:val="00C277E1"/>
    <w:rsid w:val="00C27DC2"/>
    <w:rsid w:val="00C31A21"/>
    <w:rsid w:val="00C3227B"/>
    <w:rsid w:val="00C326FD"/>
    <w:rsid w:val="00C32CCF"/>
    <w:rsid w:val="00C33428"/>
    <w:rsid w:val="00C33AD1"/>
    <w:rsid w:val="00C33C75"/>
    <w:rsid w:val="00C342F0"/>
    <w:rsid w:val="00C3475E"/>
    <w:rsid w:val="00C353BD"/>
    <w:rsid w:val="00C374D9"/>
    <w:rsid w:val="00C378F9"/>
    <w:rsid w:val="00C402D6"/>
    <w:rsid w:val="00C405E0"/>
    <w:rsid w:val="00C40797"/>
    <w:rsid w:val="00C4080D"/>
    <w:rsid w:val="00C419AB"/>
    <w:rsid w:val="00C442AA"/>
    <w:rsid w:val="00C4466C"/>
    <w:rsid w:val="00C450FA"/>
    <w:rsid w:val="00C45244"/>
    <w:rsid w:val="00C4534E"/>
    <w:rsid w:val="00C45585"/>
    <w:rsid w:val="00C459AE"/>
    <w:rsid w:val="00C45DBA"/>
    <w:rsid w:val="00C46505"/>
    <w:rsid w:val="00C46851"/>
    <w:rsid w:val="00C47AC0"/>
    <w:rsid w:val="00C502D5"/>
    <w:rsid w:val="00C5040F"/>
    <w:rsid w:val="00C52373"/>
    <w:rsid w:val="00C5390C"/>
    <w:rsid w:val="00C53A42"/>
    <w:rsid w:val="00C54765"/>
    <w:rsid w:val="00C55645"/>
    <w:rsid w:val="00C55E54"/>
    <w:rsid w:val="00C566E6"/>
    <w:rsid w:val="00C570FE"/>
    <w:rsid w:val="00C5748E"/>
    <w:rsid w:val="00C5784A"/>
    <w:rsid w:val="00C607FD"/>
    <w:rsid w:val="00C621A5"/>
    <w:rsid w:val="00C6228A"/>
    <w:rsid w:val="00C6247B"/>
    <w:rsid w:val="00C628F6"/>
    <w:rsid w:val="00C62E1F"/>
    <w:rsid w:val="00C62F8B"/>
    <w:rsid w:val="00C6305C"/>
    <w:rsid w:val="00C630E8"/>
    <w:rsid w:val="00C63B7E"/>
    <w:rsid w:val="00C64D21"/>
    <w:rsid w:val="00C6556E"/>
    <w:rsid w:val="00C65A4B"/>
    <w:rsid w:val="00C65E37"/>
    <w:rsid w:val="00C666E1"/>
    <w:rsid w:val="00C668C6"/>
    <w:rsid w:val="00C703C8"/>
    <w:rsid w:val="00C718BC"/>
    <w:rsid w:val="00C734A1"/>
    <w:rsid w:val="00C73572"/>
    <w:rsid w:val="00C73E1C"/>
    <w:rsid w:val="00C749AF"/>
    <w:rsid w:val="00C75353"/>
    <w:rsid w:val="00C75C9D"/>
    <w:rsid w:val="00C77AF5"/>
    <w:rsid w:val="00C77F9A"/>
    <w:rsid w:val="00C80453"/>
    <w:rsid w:val="00C804AE"/>
    <w:rsid w:val="00C805E6"/>
    <w:rsid w:val="00C8086D"/>
    <w:rsid w:val="00C8092D"/>
    <w:rsid w:val="00C80AFE"/>
    <w:rsid w:val="00C80CC7"/>
    <w:rsid w:val="00C81C59"/>
    <w:rsid w:val="00C83A93"/>
    <w:rsid w:val="00C845C9"/>
    <w:rsid w:val="00C845D4"/>
    <w:rsid w:val="00C86667"/>
    <w:rsid w:val="00C8691E"/>
    <w:rsid w:val="00C86A1D"/>
    <w:rsid w:val="00C86AD4"/>
    <w:rsid w:val="00C87B21"/>
    <w:rsid w:val="00C90593"/>
    <w:rsid w:val="00C91E48"/>
    <w:rsid w:val="00C926EC"/>
    <w:rsid w:val="00C9285E"/>
    <w:rsid w:val="00C929F2"/>
    <w:rsid w:val="00C94608"/>
    <w:rsid w:val="00C94B69"/>
    <w:rsid w:val="00C95F8C"/>
    <w:rsid w:val="00C977F3"/>
    <w:rsid w:val="00C97DF5"/>
    <w:rsid w:val="00CA02EF"/>
    <w:rsid w:val="00CA03E1"/>
    <w:rsid w:val="00CA0427"/>
    <w:rsid w:val="00CA1094"/>
    <w:rsid w:val="00CA14DC"/>
    <w:rsid w:val="00CA2B11"/>
    <w:rsid w:val="00CA2BE2"/>
    <w:rsid w:val="00CA37D9"/>
    <w:rsid w:val="00CA3FAA"/>
    <w:rsid w:val="00CA424D"/>
    <w:rsid w:val="00CA45B0"/>
    <w:rsid w:val="00CA51ED"/>
    <w:rsid w:val="00CA56EA"/>
    <w:rsid w:val="00CA5AF4"/>
    <w:rsid w:val="00CA610F"/>
    <w:rsid w:val="00CA623D"/>
    <w:rsid w:val="00CA71E7"/>
    <w:rsid w:val="00CB1178"/>
    <w:rsid w:val="00CB3C35"/>
    <w:rsid w:val="00CB3D9A"/>
    <w:rsid w:val="00CB55E6"/>
    <w:rsid w:val="00CB6C37"/>
    <w:rsid w:val="00CB6C78"/>
    <w:rsid w:val="00CB6F00"/>
    <w:rsid w:val="00CB7AC9"/>
    <w:rsid w:val="00CB7E34"/>
    <w:rsid w:val="00CC04DB"/>
    <w:rsid w:val="00CC0691"/>
    <w:rsid w:val="00CC0721"/>
    <w:rsid w:val="00CC0F7C"/>
    <w:rsid w:val="00CC2BD4"/>
    <w:rsid w:val="00CC3886"/>
    <w:rsid w:val="00CC5877"/>
    <w:rsid w:val="00CC6EA0"/>
    <w:rsid w:val="00CD0679"/>
    <w:rsid w:val="00CD0E9E"/>
    <w:rsid w:val="00CD1FEF"/>
    <w:rsid w:val="00CD27A4"/>
    <w:rsid w:val="00CD2BB4"/>
    <w:rsid w:val="00CD2D81"/>
    <w:rsid w:val="00CD5092"/>
    <w:rsid w:val="00CD56DF"/>
    <w:rsid w:val="00CD582B"/>
    <w:rsid w:val="00CD6227"/>
    <w:rsid w:val="00CE03C8"/>
    <w:rsid w:val="00CE08CC"/>
    <w:rsid w:val="00CE1998"/>
    <w:rsid w:val="00CE2E69"/>
    <w:rsid w:val="00CE342A"/>
    <w:rsid w:val="00CE36E1"/>
    <w:rsid w:val="00CE5951"/>
    <w:rsid w:val="00CE5E4E"/>
    <w:rsid w:val="00CE6A5C"/>
    <w:rsid w:val="00CE78F4"/>
    <w:rsid w:val="00CF09AB"/>
    <w:rsid w:val="00CF0BB7"/>
    <w:rsid w:val="00CF126A"/>
    <w:rsid w:val="00CF2AB6"/>
    <w:rsid w:val="00CF2E91"/>
    <w:rsid w:val="00CF427A"/>
    <w:rsid w:val="00CF43E9"/>
    <w:rsid w:val="00CF49FC"/>
    <w:rsid w:val="00CF4C8B"/>
    <w:rsid w:val="00CF5389"/>
    <w:rsid w:val="00CF6DD0"/>
    <w:rsid w:val="00D01206"/>
    <w:rsid w:val="00D01AD2"/>
    <w:rsid w:val="00D01B7D"/>
    <w:rsid w:val="00D0277A"/>
    <w:rsid w:val="00D02898"/>
    <w:rsid w:val="00D0339C"/>
    <w:rsid w:val="00D03CF5"/>
    <w:rsid w:val="00D03E19"/>
    <w:rsid w:val="00D04597"/>
    <w:rsid w:val="00D05236"/>
    <w:rsid w:val="00D059EE"/>
    <w:rsid w:val="00D062C5"/>
    <w:rsid w:val="00D06984"/>
    <w:rsid w:val="00D06E97"/>
    <w:rsid w:val="00D105D7"/>
    <w:rsid w:val="00D10613"/>
    <w:rsid w:val="00D1219E"/>
    <w:rsid w:val="00D12E01"/>
    <w:rsid w:val="00D13C09"/>
    <w:rsid w:val="00D13DA4"/>
    <w:rsid w:val="00D14D19"/>
    <w:rsid w:val="00D155DA"/>
    <w:rsid w:val="00D159E1"/>
    <w:rsid w:val="00D16C34"/>
    <w:rsid w:val="00D1705F"/>
    <w:rsid w:val="00D176AF"/>
    <w:rsid w:val="00D201DE"/>
    <w:rsid w:val="00D20623"/>
    <w:rsid w:val="00D2133B"/>
    <w:rsid w:val="00D2170A"/>
    <w:rsid w:val="00D223E8"/>
    <w:rsid w:val="00D22D4E"/>
    <w:rsid w:val="00D22E7B"/>
    <w:rsid w:val="00D236AF"/>
    <w:rsid w:val="00D243F3"/>
    <w:rsid w:val="00D24941"/>
    <w:rsid w:val="00D26713"/>
    <w:rsid w:val="00D2686B"/>
    <w:rsid w:val="00D274BD"/>
    <w:rsid w:val="00D2798C"/>
    <w:rsid w:val="00D27AE3"/>
    <w:rsid w:val="00D27C38"/>
    <w:rsid w:val="00D305B9"/>
    <w:rsid w:val="00D315E0"/>
    <w:rsid w:val="00D32487"/>
    <w:rsid w:val="00D329B4"/>
    <w:rsid w:val="00D34A1A"/>
    <w:rsid w:val="00D35A14"/>
    <w:rsid w:val="00D36177"/>
    <w:rsid w:val="00D3655D"/>
    <w:rsid w:val="00D3747D"/>
    <w:rsid w:val="00D37C27"/>
    <w:rsid w:val="00D41C21"/>
    <w:rsid w:val="00D42B8A"/>
    <w:rsid w:val="00D435F8"/>
    <w:rsid w:val="00D44B27"/>
    <w:rsid w:val="00D44B39"/>
    <w:rsid w:val="00D44BD8"/>
    <w:rsid w:val="00D46414"/>
    <w:rsid w:val="00D46E4A"/>
    <w:rsid w:val="00D505E4"/>
    <w:rsid w:val="00D50628"/>
    <w:rsid w:val="00D507DB"/>
    <w:rsid w:val="00D50E03"/>
    <w:rsid w:val="00D51D73"/>
    <w:rsid w:val="00D522ED"/>
    <w:rsid w:val="00D525E7"/>
    <w:rsid w:val="00D53935"/>
    <w:rsid w:val="00D53D7D"/>
    <w:rsid w:val="00D54AF9"/>
    <w:rsid w:val="00D55CA5"/>
    <w:rsid w:val="00D55E45"/>
    <w:rsid w:val="00D5636A"/>
    <w:rsid w:val="00D56540"/>
    <w:rsid w:val="00D5657B"/>
    <w:rsid w:val="00D571A7"/>
    <w:rsid w:val="00D57D3A"/>
    <w:rsid w:val="00D6086A"/>
    <w:rsid w:val="00D62850"/>
    <w:rsid w:val="00D637E8"/>
    <w:rsid w:val="00D64072"/>
    <w:rsid w:val="00D644DC"/>
    <w:rsid w:val="00D6586C"/>
    <w:rsid w:val="00D6586F"/>
    <w:rsid w:val="00D65EE8"/>
    <w:rsid w:val="00D6653E"/>
    <w:rsid w:val="00D668BE"/>
    <w:rsid w:val="00D70BA6"/>
    <w:rsid w:val="00D72F1C"/>
    <w:rsid w:val="00D73CFB"/>
    <w:rsid w:val="00D73EDF"/>
    <w:rsid w:val="00D74783"/>
    <w:rsid w:val="00D74F77"/>
    <w:rsid w:val="00D7547C"/>
    <w:rsid w:val="00D75A29"/>
    <w:rsid w:val="00D761B3"/>
    <w:rsid w:val="00D7699C"/>
    <w:rsid w:val="00D80EB8"/>
    <w:rsid w:val="00D810EB"/>
    <w:rsid w:val="00D816E7"/>
    <w:rsid w:val="00D81E07"/>
    <w:rsid w:val="00D81F3C"/>
    <w:rsid w:val="00D83400"/>
    <w:rsid w:val="00D836D5"/>
    <w:rsid w:val="00D84EEC"/>
    <w:rsid w:val="00D85A86"/>
    <w:rsid w:val="00D85CCE"/>
    <w:rsid w:val="00D85D97"/>
    <w:rsid w:val="00D86D01"/>
    <w:rsid w:val="00D9064A"/>
    <w:rsid w:val="00D906FD"/>
    <w:rsid w:val="00D908A3"/>
    <w:rsid w:val="00D90EE5"/>
    <w:rsid w:val="00D91333"/>
    <w:rsid w:val="00D9439F"/>
    <w:rsid w:val="00D95CB7"/>
    <w:rsid w:val="00D9679F"/>
    <w:rsid w:val="00DA0D68"/>
    <w:rsid w:val="00DA1037"/>
    <w:rsid w:val="00DA208E"/>
    <w:rsid w:val="00DA2A59"/>
    <w:rsid w:val="00DA3383"/>
    <w:rsid w:val="00DA3A3E"/>
    <w:rsid w:val="00DA4398"/>
    <w:rsid w:val="00DA43D0"/>
    <w:rsid w:val="00DA50D5"/>
    <w:rsid w:val="00DA706F"/>
    <w:rsid w:val="00DA7903"/>
    <w:rsid w:val="00DA7999"/>
    <w:rsid w:val="00DB125D"/>
    <w:rsid w:val="00DB14E5"/>
    <w:rsid w:val="00DB217D"/>
    <w:rsid w:val="00DB263B"/>
    <w:rsid w:val="00DB2B9A"/>
    <w:rsid w:val="00DB2CF5"/>
    <w:rsid w:val="00DB3ED1"/>
    <w:rsid w:val="00DB47CE"/>
    <w:rsid w:val="00DB5186"/>
    <w:rsid w:val="00DB58DC"/>
    <w:rsid w:val="00DB60AC"/>
    <w:rsid w:val="00DB6FF5"/>
    <w:rsid w:val="00DC0281"/>
    <w:rsid w:val="00DC0316"/>
    <w:rsid w:val="00DC05BD"/>
    <w:rsid w:val="00DC0728"/>
    <w:rsid w:val="00DC08A5"/>
    <w:rsid w:val="00DC0A76"/>
    <w:rsid w:val="00DC0C7C"/>
    <w:rsid w:val="00DC1C91"/>
    <w:rsid w:val="00DC1DF3"/>
    <w:rsid w:val="00DC2340"/>
    <w:rsid w:val="00DC24BB"/>
    <w:rsid w:val="00DC268B"/>
    <w:rsid w:val="00DC2BF8"/>
    <w:rsid w:val="00DC3134"/>
    <w:rsid w:val="00DC32CE"/>
    <w:rsid w:val="00DC410F"/>
    <w:rsid w:val="00DC41A4"/>
    <w:rsid w:val="00DC444C"/>
    <w:rsid w:val="00DC4AD5"/>
    <w:rsid w:val="00DC50BC"/>
    <w:rsid w:val="00DC59B3"/>
    <w:rsid w:val="00DC6B09"/>
    <w:rsid w:val="00DC7BBD"/>
    <w:rsid w:val="00DC7E88"/>
    <w:rsid w:val="00DD0878"/>
    <w:rsid w:val="00DD0FC4"/>
    <w:rsid w:val="00DD177D"/>
    <w:rsid w:val="00DD1DED"/>
    <w:rsid w:val="00DD282D"/>
    <w:rsid w:val="00DD4569"/>
    <w:rsid w:val="00DD594E"/>
    <w:rsid w:val="00DD662F"/>
    <w:rsid w:val="00DD6E5B"/>
    <w:rsid w:val="00DE32E9"/>
    <w:rsid w:val="00DE3478"/>
    <w:rsid w:val="00DE4DBF"/>
    <w:rsid w:val="00DE4E38"/>
    <w:rsid w:val="00DE6030"/>
    <w:rsid w:val="00DE6085"/>
    <w:rsid w:val="00DE6E3D"/>
    <w:rsid w:val="00DF08B0"/>
    <w:rsid w:val="00DF0A55"/>
    <w:rsid w:val="00DF0CE9"/>
    <w:rsid w:val="00DF247A"/>
    <w:rsid w:val="00DF3817"/>
    <w:rsid w:val="00DF3A3E"/>
    <w:rsid w:val="00DF41F2"/>
    <w:rsid w:val="00DF4DF0"/>
    <w:rsid w:val="00DF5445"/>
    <w:rsid w:val="00DF579C"/>
    <w:rsid w:val="00DF67FE"/>
    <w:rsid w:val="00DF7A5E"/>
    <w:rsid w:val="00DF7D05"/>
    <w:rsid w:val="00E02812"/>
    <w:rsid w:val="00E048D9"/>
    <w:rsid w:val="00E04B30"/>
    <w:rsid w:val="00E06724"/>
    <w:rsid w:val="00E06C4C"/>
    <w:rsid w:val="00E06C87"/>
    <w:rsid w:val="00E07CE6"/>
    <w:rsid w:val="00E10EB5"/>
    <w:rsid w:val="00E11255"/>
    <w:rsid w:val="00E11795"/>
    <w:rsid w:val="00E1313E"/>
    <w:rsid w:val="00E136C8"/>
    <w:rsid w:val="00E13A57"/>
    <w:rsid w:val="00E141B5"/>
    <w:rsid w:val="00E16223"/>
    <w:rsid w:val="00E168ED"/>
    <w:rsid w:val="00E16E82"/>
    <w:rsid w:val="00E20BBA"/>
    <w:rsid w:val="00E2169D"/>
    <w:rsid w:val="00E22465"/>
    <w:rsid w:val="00E22E70"/>
    <w:rsid w:val="00E23541"/>
    <w:rsid w:val="00E238F9"/>
    <w:rsid w:val="00E243EA"/>
    <w:rsid w:val="00E24764"/>
    <w:rsid w:val="00E24FF2"/>
    <w:rsid w:val="00E25495"/>
    <w:rsid w:val="00E25689"/>
    <w:rsid w:val="00E267EE"/>
    <w:rsid w:val="00E26EF0"/>
    <w:rsid w:val="00E27E22"/>
    <w:rsid w:val="00E27E6F"/>
    <w:rsid w:val="00E304BF"/>
    <w:rsid w:val="00E315FA"/>
    <w:rsid w:val="00E31863"/>
    <w:rsid w:val="00E31AD1"/>
    <w:rsid w:val="00E31F07"/>
    <w:rsid w:val="00E32133"/>
    <w:rsid w:val="00E32A62"/>
    <w:rsid w:val="00E32A6D"/>
    <w:rsid w:val="00E32B98"/>
    <w:rsid w:val="00E33099"/>
    <w:rsid w:val="00E33338"/>
    <w:rsid w:val="00E35A78"/>
    <w:rsid w:val="00E35D01"/>
    <w:rsid w:val="00E375AE"/>
    <w:rsid w:val="00E378D9"/>
    <w:rsid w:val="00E4036A"/>
    <w:rsid w:val="00E40E02"/>
    <w:rsid w:val="00E42093"/>
    <w:rsid w:val="00E42F5D"/>
    <w:rsid w:val="00E4456B"/>
    <w:rsid w:val="00E445A0"/>
    <w:rsid w:val="00E457B5"/>
    <w:rsid w:val="00E45FE9"/>
    <w:rsid w:val="00E467BF"/>
    <w:rsid w:val="00E46F9B"/>
    <w:rsid w:val="00E47D32"/>
    <w:rsid w:val="00E5046D"/>
    <w:rsid w:val="00E50495"/>
    <w:rsid w:val="00E506A2"/>
    <w:rsid w:val="00E51A11"/>
    <w:rsid w:val="00E524A9"/>
    <w:rsid w:val="00E52609"/>
    <w:rsid w:val="00E52E66"/>
    <w:rsid w:val="00E52F32"/>
    <w:rsid w:val="00E533BC"/>
    <w:rsid w:val="00E54D09"/>
    <w:rsid w:val="00E54D88"/>
    <w:rsid w:val="00E54E18"/>
    <w:rsid w:val="00E5504F"/>
    <w:rsid w:val="00E553A5"/>
    <w:rsid w:val="00E5643D"/>
    <w:rsid w:val="00E578A2"/>
    <w:rsid w:val="00E60825"/>
    <w:rsid w:val="00E60AB4"/>
    <w:rsid w:val="00E60B5E"/>
    <w:rsid w:val="00E60FFF"/>
    <w:rsid w:val="00E61C9F"/>
    <w:rsid w:val="00E62E8B"/>
    <w:rsid w:val="00E63651"/>
    <w:rsid w:val="00E64B5C"/>
    <w:rsid w:val="00E65DD3"/>
    <w:rsid w:val="00E6709D"/>
    <w:rsid w:val="00E6734C"/>
    <w:rsid w:val="00E674FA"/>
    <w:rsid w:val="00E70D4D"/>
    <w:rsid w:val="00E70E35"/>
    <w:rsid w:val="00E71B57"/>
    <w:rsid w:val="00E74CDB"/>
    <w:rsid w:val="00E75B87"/>
    <w:rsid w:val="00E75BC4"/>
    <w:rsid w:val="00E76D7C"/>
    <w:rsid w:val="00E771D0"/>
    <w:rsid w:val="00E774B8"/>
    <w:rsid w:val="00E813FC"/>
    <w:rsid w:val="00E82431"/>
    <w:rsid w:val="00E824C2"/>
    <w:rsid w:val="00E826A0"/>
    <w:rsid w:val="00E829D9"/>
    <w:rsid w:val="00E82DA7"/>
    <w:rsid w:val="00E84367"/>
    <w:rsid w:val="00E8585F"/>
    <w:rsid w:val="00E85E3A"/>
    <w:rsid w:val="00E86CBE"/>
    <w:rsid w:val="00E878DB"/>
    <w:rsid w:val="00E87AAC"/>
    <w:rsid w:val="00E91627"/>
    <w:rsid w:val="00E923B9"/>
    <w:rsid w:val="00E92688"/>
    <w:rsid w:val="00E92A3A"/>
    <w:rsid w:val="00E92F10"/>
    <w:rsid w:val="00E9305F"/>
    <w:rsid w:val="00E93A94"/>
    <w:rsid w:val="00E95B68"/>
    <w:rsid w:val="00E96091"/>
    <w:rsid w:val="00E972A8"/>
    <w:rsid w:val="00EA08CF"/>
    <w:rsid w:val="00EA10CC"/>
    <w:rsid w:val="00EA26C1"/>
    <w:rsid w:val="00EA2FC1"/>
    <w:rsid w:val="00EA55FE"/>
    <w:rsid w:val="00EA790A"/>
    <w:rsid w:val="00EB291D"/>
    <w:rsid w:val="00EB297E"/>
    <w:rsid w:val="00EB313D"/>
    <w:rsid w:val="00EB31EC"/>
    <w:rsid w:val="00EB3230"/>
    <w:rsid w:val="00EB3A05"/>
    <w:rsid w:val="00EB3D4C"/>
    <w:rsid w:val="00EB42D8"/>
    <w:rsid w:val="00EB5702"/>
    <w:rsid w:val="00EB5A30"/>
    <w:rsid w:val="00EB64F8"/>
    <w:rsid w:val="00EB6536"/>
    <w:rsid w:val="00EB7962"/>
    <w:rsid w:val="00EB7A38"/>
    <w:rsid w:val="00EB7C76"/>
    <w:rsid w:val="00EB7DBC"/>
    <w:rsid w:val="00EC07F1"/>
    <w:rsid w:val="00EC161F"/>
    <w:rsid w:val="00EC16E2"/>
    <w:rsid w:val="00EC2736"/>
    <w:rsid w:val="00EC33C0"/>
    <w:rsid w:val="00EC3534"/>
    <w:rsid w:val="00EC40DF"/>
    <w:rsid w:val="00EC4FA4"/>
    <w:rsid w:val="00EC587B"/>
    <w:rsid w:val="00EC7012"/>
    <w:rsid w:val="00EC7B5E"/>
    <w:rsid w:val="00EC7BF6"/>
    <w:rsid w:val="00ED0D31"/>
    <w:rsid w:val="00ED1CDA"/>
    <w:rsid w:val="00ED369C"/>
    <w:rsid w:val="00ED3CDD"/>
    <w:rsid w:val="00ED4256"/>
    <w:rsid w:val="00ED61D3"/>
    <w:rsid w:val="00ED63CB"/>
    <w:rsid w:val="00ED7010"/>
    <w:rsid w:val="00EE02E3"/>
    <w:rsid w:val="00EE0C60"/>
    <w:rsid w:val="00EE2821"/>
    <w:rsid w:val="00EE3280"/>
    <w:rsid w:val="00EE3810"/>
    <w:rsid w:val="00EE3E84"/>
    <w:rsid w:val="00EE3FAF"/>
    <w:rsid w:val="00EE4030"/>
    <w:rsid w:val="00EE40C4"/>
    <w:rsid w:val="00EE50A1"/>
    <w:rsid w:val="00EE529F"/>
    <w:rsid w:val="00EE6592"/>
    <w:rsid w:val="00EE6B1F"/>
    <w:rsid w:val="00EE6CC3"/>
    <w:rsid w:val="00EF03CD"/>
    <w:rsid w:val="00EF216F"/>
    <w:rsid w:val="00EF3274"/>
    <w:rsid w:val="00EF40A1"/>
    <w:rsid w:val="00EF5938"/>
    <w:rsid w:val="00EF5EBD"/>
    <w:rsid w:val="00EF671D"/>
    <w:rsid w:val="00F000F7"/>
    <w:rsid w:val="00F001FB"/>
    <w:rsid w:val="00F01399"/>
    <w:rsid w:val="00F026E6"/>
    <w:rsid w:val="00F02C40"/>
    <w:rsid w:val="00F02DFC"/>
    <w:rsid w:val="00F03AB0"/>
    <w:rsid w:val="00F03C91"/>
    <w:rsid w:val="00F046DA"/>
    <w:rsid w:val="00F04802"/>
    <w:rsid w:val="00F0496C"/>
    <w:rsid w:val="00F04D1E"/>
    <w:rsid w:val="00F05585"/>
    <w:rsid w:val="00F05D03"/>
    <w:rsid w:val="00F06C7A"/>
    <w:rsid w:val="00F07866"/>
    <w:rsid w:val="00F078DE"/>
    <w:rsid w:val="00F10276"/>
    <w:rsid w:val="00F1043E"/>
    <w:rsid w:val="00F105CE"/>
    <w:rsid w:val="00F109EA"/>
    <w:rsid w:val="00F10B9C"/>
    <w:rsid w:val="00F10D38"/>
    <w:rsid w:val="00F117AF"/>
    <w:rsid w:val="00F12F85"/>
    <w:rsid w:val="00F1354F"/>
    <w:rsid w:val="00F13AC2"/>
    <w:rsid w:val="00F1461C"/>
    <w:rsid w:val="00F17323"/>
    <w:rsid w:val="00F17C24"/>
    <w:rsid w:val="00F17F02"/>
    <w:rsid w:val="00F2086F"/>
    <w:rsid w:val="00F209F6"/>
    <w:rsid w:val="00F21118"/>
    <w:rsid w:val="00F218E9"/>
    <w:rsid w:val="00F21D27"/>
    <w:rsid w:val="00F22B0F"/>
    <w:rsid w:val="00F22DB0"/>
    <w:rsid w:val="00F22F22"/>
    <w:rsid w:val="00F234FD"/>
    <w:rsid w:val="00F23C78"/>
    <w:rsid w:val="00F241F0"/>
    <w:rsid w:val="00F25034"/>
    <w:rsid w:val="00F259A3"/>
    <w:rsid w:val="00F25A7D"/>
    <w:rsid w:val="00F267E6"/>
    <w:rsid w:val="00F26B4C"/>
    <w:rsid w:val="00F3011A"/>
    <w:rsid w:val="00F302DC"/>
    <w:rsid w:val="00F30568"/>
    <w:rsid w:val="00F30A4A"/>
    <w:rsid w:val="00F30DB1"/>
    <w:rsid w:val="00F32126"/>
    <w:rsid w:val="00F327E0"/>
    <w:rsid w:val="00F32DED"/>
    <w:rsid w:val="00F32DFB"/>
    <w:rsid w:val="00F337A5"/>
    <w:rsid w:val="00F341D4"/>
    <w:rsid w:val="00F345AC"/>
    <w:rsid w:val="00F34DF6"/>
    <w:rsid w:val="00F35A79"/>
    <w:rsid w:val="00F36131"/>
    <w:rsid w:val="00F36C30"/>
    <w:rsid w:val="00F36D59"/>
    <w:rsid w:val="00F36F16"/>
    <w:rsid w:val="00F400E0"/>
    <w:rsid w:val="00F4083D"/>
    <w:rsid w:val="00F4115B"/>
    <w:rsid w:val="00F4128F"/>
    <w:rsid w:val="00F42076"/>
    <w:rsid w:val="00F420D0"/>
    <w:rsid w:val="00F43318"/>
    <w:rsid w:val="00F43BC9"/>
    <w:rsid w:val="00F4592E"/>
    <w:rsid w:val="00F45CDA"/>
    <w:rsid w:val="00F46530"/>
    <w:rsid w:val="00F46855"/>
    <w:rsid w:val="00F511C4"/>
    <w:rsid w:val="00F515A0"/>
    <w:rsid w:val="00F528F1"/>
    <w:rsid w:val="00F52BC7"/>
    <w:rsid w:val="00F543DD"/>
    <w:rsid w:val="00F545D9"/>
    <w:rsid w:val="00F54D02"/>
    <w:rsid w:val="00F55104"/>
    <w:rsid w:val="00F56E73"/>
    <w:rsid w:val="00F57411"/>
    <w:rsid w:val="00F57D9B"/>
    <w:rsid w:val="00F6053D"/>
    <w:rsid w:val="00F60ED7"/>
    <w:rsid w:val="00F610DD"/>
    <w:rsid w:val="00F615B8"/>
    <w:rsid w:val="00F61AA1"/>
    <w:rsid w:val="00F63DCA"/>
    <w:rsid w:val="00F6425C"/>
    <w:rsid w:val="00F6472E"/>
    <w:rsid w:val="00F64A1B"/>
    <w:rsid w:val="00F666D1"/>
    <w:rsid w:val="00F6783A"/>
    <w:rsid w:val="00F713A6"/>
    <w:rsid w:val="00F7336C"/>
    <w:rsid w:val="00F73C08"/>
    <w:rsid w:val="00F73FBF"/>
    <w:rsid w:val="00F75311"/>
    <w:rsid w:val="00F75D62"/>
    <w:rsid w:val="00F76621"/>
    <w:rsid w:val="00F76F25"/>
    <w:rsid w:val="00F779EB"/>
    <w:rsid w:val="00F80141"/>
    <w:rsid w:val="00F804AE"/>
    <w:rsid w:val="00F806F9"/>
    <w:rsid w:val="00F80920"/>
    <w:rsid w:val="00F80DB4"/>
    <w:rsid w:val="00F813D5"/>
    <w:rsid w:val="00F8182A"/>
    <w:rsid w:val="00F819E6"/>
    <w:rsid w:val="00F81C6F"/>
    <w:rsid w:val="00F82755"/>
    <w:rsid w:val="00F82EA3"/>
    <w:rsid w:val="00F83772"/>
    <w:rsid w:val="00F84BA5"/>
    <w:rsid w:val="00F84D22"/>
    <w:rsid w:val="00F85CBB"/>
    <w:rsid w:val="00F865A6"/>
    <w:rsid w:val="00F8679D"/>
    <w:rsid w:val="00F8688C"/>
    <w:rsid w:val="00F901B5"/>
    <w:rsid w:val="00F911C6"/>
    <w:rsid w:val="00F914B8"/>
    <w:rsid w:val="00F919D8"/>
    <w:rsid w:val="00F9289E"/>
    <w:rsid w:val="00F92A74"/>
    <w:rsid w:val="00F95405"/>
    <w:rsid w:val="00F954EF"/>
    <w:rsid w:val="00F9554B"/>
    <w:rsid w:val="00F9583E"/>
    <w:rsid w:val="00F958C6"/>
    <w:rsid w:val="00F97927"/>
    <w:rsid w:val="00FA0276"/>
    <w:rsid w:val="00FA059A"/>
    <w:rsid w:val="00FA09DE"/>
    <w:rsid w:val="00FA10B5"/>
    <w:rsid w:val="00FA1547"/>
    <w:rsid w:val="00FA16FA"/>
    <w:rsid w:val="00FA209C"/>
    <w:rsid w:val="00FA2C2D"/>
    <w:rsid w:val="00FA4F7A"/>
    <w:rsid w:val="00FA5359"/>
    <w:rsid w:val="00FA5C9E"/>
    <w:rsid w:val="00FA5CCF"/>
    <w:rsid w:val="00FA624D"/>
    <w:rsid w:val="00FA6F95"/>
    <w:rsid w:val="00FA7027"/>
    <w:rsid w:val="00FA7BFE"/>
    <w:rsid w:val="00FA7FAB"/>
    <w:rsid w:val="00FB04DE"/>
    <w:rsid w:val="00FB0BCF"/>
    <w:rsid w:val="00FB1CF3"/>
    <w:rsid w:val="00FB21B2"/>
    <w:rsid w:val="00FB2388"/>
    <w:rsid w:val="00FB677E"/>
    <w:rsid w:val="00FB698D"/>
    <w:rsid w:val="00FB7687"/>
    <w:rsid w:val="00FB7DD6"/>
    <w:rsid w:val="00FC007F"/>
    <w:rsid w:val="00FC0691"/>
    <w:rsid w:val="00FC16D2"/>
    <w:rsid w:val="00FC2025"/>
    <w:rsid w:val="00FC27C8"/>
    <w:rsid w:val="00FC3F7F"/>
    <w:rsid w:val="00FC4411"/>
    <w:rsid w:val="00FC4C4E"/>
    <w:rsid w:val="00FC4FF1"/>
    <w:rsid w:val="00FC55C1"/>
    <w:rsid w:val="00FC5989"/>
    <w:rsid w:val="00FC6909"/>
    <w:rsid w:val="00FD0EFA"/>
    <w:rsid w:val="00FD18A5"/>
    <w:rsid w:val="00FD1AB6"/>
    <w:rsid w:val="00FD1C11"/>
    <w:rsid w:val="00FD1F47"/>
    <w:rsid w:val="00FD2163"/>
    <w:rsid w:val="00FD22F1"/>
    <w:rsid w:val="00FD2C00"/>
    <w:rsid w:val="00FD2CB7"/>
    <w:rsid w:val="00FD2D0B"/>
    <w:rsid w:val="00FD2E31"/>
    <w:rsid w:val="00FD3309"/>
    <w:rsid w:val="00FD53AD"/>
    <w:rsid w:val="00FD66DE"/>
    <w:rsid w:val="00FD7174"/>
    <w:rsid w:val="00FE2C48"/>
    <w:rsid w:val="00FE316B"/>
    <w:rsid w:val="00FE3796"/>
    <w:rsid w:val="00FE3FE0"/>
    <w:rsid w:val="00FE6519"/>
    <w:rsid w:val="00FE6906"/>
    <w:rsid w:val="00FE6BCC"/>
    <w:rsid w:val="00FE7F83"/>
    <w:rsid w:val="00FF0660"/>
    <w:rsid w:val="00FF14F1"/>
    <w:rsid w:val="00FF26E8"/>
    <w:rsid w:val="00FF2813"/>
    <w:rsid w:val="00FF2A52"/>
    <w:rsid w:val="00FF2E84"/>
    <w:rsid w:val="00FF3D68"/>
    <w:rsid w:val="00FF3DA9"/>
    <w:rsid w:val="00FF4690"/>
    <w:rsid w:val="00FF4F26"/>
    <w:rsid w:val="00FF59D2"/>
    <w:rsid w:val="00FF6249"/>
    <w:rsid w:val="00FF701C"/>
    <w:rsid w:val="00FF707F"/>
    <w:rsid w:val="00FF7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D40134"/>
  <w15:docId w15:val="{0FBD49CF-1DCC-46A6-8D60-A6747118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0D8B"/>
    <w:pPr>
      <w:widowControl w:val="0"/>
      <w:jc w:val="both"/>
    </w:pPr>
    <w:rPr>
      <w:kern w:val="2"/>
      <w:sz w:val="21"/>
      <w:szCs w:val="24"/>
    </w:rPr>
  </w:style>
  <w:style w:type="paragraph" w:styleId="1">
    <w:name w:val="heading 1"/>
    <w:basedOn w:val="a"/>
    <w:link w:val="10"/>
    <w:uiPriority w:val="9"/>
    <w:qFormat/>
    <w:rsid w:val="005309A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0"/>
    <w:semiHidden/>
    <w:unhideWhenUsed/>
    <w:qFormat/>
    <w:rsid w:val="007B265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7B265D"/>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25DE"/>
    <w:pPr>
      <w:widowControl/>
      <w:spacing w:before="100" w:beforeAutospacing="1" w:after="100" w:afterAutospacing="1"/>
      <w:jc w:val="left"/>
    </w:pPr>
    <w:rPr>
      <w:rFonts w:ascii="宋体" w:hAnsi="宋体" w:cs="宋体"/>
      <w:kern w:val="0"/>
      <w:sz w:val="24"/>
    </w:rPr>
  </w:style>
  <w:style w:type="paragraph" w:styleId="a4">
    <w:name w:val="Balloon Text"/>
    <w:basedOn w:val="a"/>
    <w:semiHidden/>
    <w:rsid w:val="00756CB6"/>
    <w:rPr>
      <w:sz w:val="18"/>
      <w:szCs w:val="18"/>
    </w:rPr>
  </w:style>
  <w:style w:type="paragraph" w:styleId="a5">
    <w:name w:val="footer"/>
    <w:basedOn w:val="a"/>
    <w:rsid w:val="00756CB6"/>
    <w:pPr>
      <w:tabs>
        <w:tab w:val="center" w:pos="4153"/>
        <w:tab w:val="right" w:pos="8306"/>
      </w:tabs>
      <w:snapToGrid w:val="0"/>
      <w:jc w:val="left"/>
    </w:pPr>
    <w:rPr>
      <w:sz w:val="18"/>
      <w:szCs w:val="18"/>
    </w:rPr>
  </w:style>
  <w:style w:type="character" w:styleId="a6">
    <w:name w:val="page number"/>
    <w:basedOn w:val="a0"/>
    <w:rsid w:val="00756CB6"/>
  </w:style>
  <w:style w:type="paragraph" w:styleId="a7">
    <w:name w:val="header"/>
    <w:basedOn w:val="a"/>
    <w:link w:val="a8"/>
    <w:uiPriority w:val="99"/>
    <w:qFormat/>
    <w:rsid w:val="0037791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qFormat/>
    <w:rsid w:val="00377915"/>
    <w:rPr>
      <w:kern w:val="2"/>
      <w:sz w:val="18"/>
      <w:szCs w:val="18"/>
    </w:rPr>
  </w:style>
  <w:style w:type="table" w:styleId="a9">
    <w:name w:val="Table Grid"/>
    <w:basedOn w:val="a1"/>
    <w:rsid w:val="00E67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semiHidden/>
    <w:rsid w:val="00AE4F11"/>
    <w:pPr>
      <w:adjustRightInd w:val="0"/>
      <w:snapToGrid w:val="0"/>
      <w:spacing w:line="324" w:lineRule="auto"/>
      <w:ind w:firstLineChars="200" w:firstLine="560"/>
    </w:pPr>
    <w:rPr>
      <w:sz w:val="28"/>
    </w:rPr>
  </w:style>
  <w:style w:type="character" w:customStyle="1" w:styleId="20">
    <w:name w:val="正文文本缩进 2 字符"/>
    <w:link w:val="2"/>
    <w:semiHidden/>
    <w:rsid w:val="00AE4F11"/>
    <w:rPr>
      <w:kern w:val="2"/>
      <w:sz w:val="28"/>
      <w:szCs w:val="24"/>
    </w:rPr>
  </w:style>
  <w:style w:type="paragraph" w:styleId="aa">
    <w:name w:val="List Paragraph"/>
    <w:basedOn w:val="a"/>
    <w:link w:val="ab"/>
    <w:uiPriority w:val="34"/>
    <w:qFormat/>
    <w:rsid w:val="006121E3"/>
    <w:pPr>
      <w:ind w:firstLineChars="200" w:firstLine="420"/>
    </w:pPr>
  </w:style>
  <w:style w:type="character" w:styleId="ac">
    <w:name w:val="Strong"/>
    <w:basedOn w:val="a0"/>
    <w:uiPriority w:val="22"/>
    <w:qFormat/>
    <w:rsid w:val="005309A9"/>
    <w:rPr>
      <w:b/>
      <w:bCs/>
    </w:rPr>
  </w:style>
  <w:style w:type="character" w:customStyle="1" w:styleId="10">
    <w:name w:val="标题 1 字符"/>
    <w:basedOn w:val="a0"/>
    <w:link w:val="1"/>
    <w:uiPriority w:val="9"/>
    <w:rsid w:val="005309A9"/>
    <w:rPr>
      <w:rFonts w:ascii="宋体" w:hAnsi="宋体" w:cs="宋体"/>
      <w:b/>
      <w:bCs/>
      <w:kern w:val="36"/>
      <w:sz w:val="48"/>
      <w:szCs w:val="48"/>
    </w:rPr>
  </w:style>
  <w:style w:type="character" w:customStyle="1" w:styleId="apple-converted-space">
    <w:name w:val="apple-converted-space"/>
    <w:basedOn w:val="a0"/>
    <w:rsid w:val="005309A9"/>
  </w:style>
  <w:style w:type="character" w:styleId="ad">
    <w:name w:val="annotation reference"/>
    <w:basedOn w:val="a0"/>
    <w:semiHidden/>
    <w:unhideWhenUsed/>
    <w:rsid w:val="0057069E"/>
    <w:rPr>
      <w:sz w:val="21"/>
      <w:szCs w:val="21"/>
    </w:rPr>
  </w:style>
  <w:style w:type="paragraph" w:styleId="ae">
    <w:name w:val="annotation text"/>
    <w:basedOn w:val="a"/>
    <w:link w:val="af"/>
    <w:semiHidden/>
    <w:unhideWhenUsed/>
    <w:rsid w:val="0057069E"/>
    <w:pPr>
      <w:jc w:val="left"/>
    </w:pPr>
  </w:style>
  <w:style w:type="character" w:customStyle="1" w:styleId="af">
    <w:name w:val="批注文字 字符"/>
    <w:basedOn w:val="a0"/>
    <w:link w:val="ae"/>
    <w:semiHidden/>
    <w:rsid w:val="0057069E"/>
    <w:rPr>
      <w:kern w:val="2"/>
      <w:sz w:val="21"/>
      <w:szCs w:val="24"/>
    </w:rPr>
  </w:style>
  <w:style w:type="paragraph" w:styleId="af0">
    <w:name w:val="annotation subject"/>
    <w:basedOn w:val="ae"/>
    <w:next w:val="ae"/>
    <w:link w:val="af1"/>
    <w:semiHidden/>
    <w:unhideWhenUsed/>
    <w:rsid w:val="0057069E"/>
    <w:rPr>
      <w:b/>
      <w:bCs/>
    </w:rPr>
  </w:style>
  <w:style w:type="character" w:customStyle="1" w:styleId="af1">
    <w:name w:val="批注主题 字符"/>
    <w:basedOn w:val="af"/>
    <w:link w:val="af0"/>
    <w:semiHidden/>
    <w:rsid w:val="0057069E"/>
    <w:rPr>
      <w:b/>
      <w:bCs/>
      <w:kern w:val="2"/>
      <w:sz w:val="21"/>
      <w:szCs w:val="24"/>
    </w:rPr>
  </w:style>
  <w:style w:type="paragraph" w:styleId="af2">
    <w:name w:val="Body Text"/>
    <w:basedOn w:val="a"/>
    <w:link w:val="af3"/>
    <w:semiHidden/>
    <w:unhideWhenUsed/>
    <w:rsid w:val="00683538"/>
    <w:pPr>
      <w:spacing w:after="120"/>
    </w:pPr>
  </w:style>
  <w:style w:type="character" w:customStyle="1" w:styleId="af3">
    <w:name w:val="正文文本 字符"/>
    <w:basedOn w:val="a0"/>
    <w:link w:val="af2"/>
    <w:semiHidden/>
    <w:rsid w:val="00683538"/>
    <w:rPr>
      <w:kern w:val="2"/>
      <w:sz w:val="21"/>
      <w:szCs w:val="24"/>
    </w:rPr>
  </w:style>
  <w:style w:type="paragraph" w:styleId="af4">
    <w:name w:val="Body Text First Indent"/>
    <w:basedOn w:val="af2"/>
    <w:link w:val="af5"/>
    <w:qFormat/>
    <w:rsid w:val="00683538"/>
    <w:pPr>
      <w:ind w:firstLineChars="100" w:firstLine="420"/>
    </w:pPr>
  </w:style>
  <w:style w:type="character" w:customStyle="1" w:styleId="af5">
    <w:name w:val="正文文本首行缩进 字符"/>
    <w:basedOn w:val="af3"/>
    <w:link w:val="af4"/>
    <w:qFormat/>
    <w:rsid w:val="00683538"/>
    <w:rPr>
      <w:kern w:val="2"/>
      <w:sz w:val="21"/>
      <w:szCs w:val="24"/>
    </w:rPr>
  </w:style>
  <w:style w:type="character" w:customStyle="1" w:styleId="40">
    <w:name w:val="标题 4 字符"/>
    <w:basedOn w:val="a0"/>
    <w:link w:val="4"/>
    <w:semiHidden/>
    <w:rsid w:val="007B265D"/>
    <w:rPr>
      <w:rFonts w:asciiTheme="majorHAnsi" w:eastAsiaTheme="majorEastAsia" w:hAnsiTheme="majorHAnsi" w:cstheme="majorBidi"/>
      <w:b/>
      <w:bCs/>
      <w:kern w:val="2"/>
      <w:sz w:val="28"/>
      <w:szCs w:val="28"/>
    </w:rPr>
  </w:style>
  <w:style w:type="character" w:customStyle="1" w:styleId="50">
    <w:name w:val="标题 5 字符"/>
    <w:basedOn w:val="a0"/>
    <w:link w:val="5"/>
    <w:semiHidden/>
    <w:rsid w:val="007B265D"/>
    <w:rPr>
      <w:b/>
      <w:bCs/>
      <w:kern w:val="2"/>
      <w:sz w:val="28"/>
      <w:szCs w:val="28"/>
    </w:rPr>
  </w:style>
  <w:style w:type="paragraph" w:customStyle="1" w:styleId="af6">
    <w:name w:val="图名"/>
    <w:basedOn w:val="a"/>
    <w:next w:val="af2"/>
    <w:qFormat/>
    <w:rsid w:val="007B265D"/>
    <w:pPr>
      <w:ind w:firstLineChars="200" w:firstLine="602"/>
      <w:jc w:val="center"/>
    </w:pPr>
    <w:rPr>
      <w:rFonts w:ascii="宋体" w:eastAsiaTheme="minorEastAsia" w:hAnsi="宋体" w:cstheme="minorBidi"/>
      <w:bCs/>
      <w:szCs w:val="30"/>
    </w:rPr>
  </w:style>
  <w:style w:type="paragraph" w:customStyle="1" w:styleId="vsbcontentstart">
    <w:name w:val="vsbcontent_start"/>
    <w:basedOn w:val="a"/>
    <w:rsid w:val="004C1E99"/>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4C1E99"/>
    <w:pPr>
      <w:widowControl/>
      <w:spacing w:before="100" w:beforeAutospacing="1" w:after="100" w:afterAutospacing="1"/>
      <w:jc w:val="left"/>
    </w:pPr>
    <w:rPr>
      <w:rFonts w:ascii="宋体" w:hAnsi="宋体" w:cs="宋体"/>
      <w:kern w:val="0"/>
      <w:sz w:val="24"/>
    </w:rPr>
  </w:style>
  <w:style w:type="character" w:customStyle="1" w:styleId="ab">
    <w:name w:val="列表段落 字符"/>
    <w:link w:val="aa"/>
    <w:uiPriority w:val="34"/>
    <w:locked/>
    <w:rsid w:val="00EB31EC"/>
    <w:rPr>
      <w:kern w:val="2"/>
      <w:sz w:val="21"/>
      <w:szCs w:val="24"/>
    </w:rPr>
  </w:style>
  <w:style w:type="paragraph" w:customStyle="1" w:styleId="2222">
    <w:name w:val="样式 样式 样式 首行缩进:  2 字符2 + 首行缩进:  2 字符 + 首行缩进:  2 字符"/>
    <w:basedOn w:val="a"/>
    <w:rsid w:val="008F1400"/>
    <w:pPr>
      <w:adjustRightInd w:val="0"/>
      <w:spacing w:line="340" w:lineRule="exact"/>
      <w:ind w:firstLineChars="200" w:firstLine="200"/>
    </w:pPr>
    <w:rPr>
      <w:rFonts w:eastAsia="方正书宋简体" w:cs="宋体"/>
      <w:spacing w:val="10"/>
      <w:szCs w:val="20"/>
    </w:rPr>
  </w:style>
  <w:style w:type="paragraph" w:customStyle="1" w:styleId="Default">
    <w:name w:val="Default"/>
    <w:rsid w:val="00AE7A24"/>
    <w:pPr>
      <w:widowControl w:val="0"/>
      <w:autoSpaceDE w:val="0"/>
      <w:autoSpaceDN w:val="0"/>
      <w:adjustRightInd w:val="0"/>
    </w:pPr>
    <w:rPr>
      <w:rFonts w:ascii="FangSong" w:eastAsia="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967">
      <w:bodyDiv w:val="1"/>
      <w:marLeft w:val="0"/>
      <w:marRight w:val="0"/>
      <w:marTop w:val="0"/>
      <w:marBottom w:val="0"/>
      <w:divBdr>
        <w:top w:val="none" w:sz="0" w:space="0" w:color="auto"/>
        <w:left w:val="none" w:sz="0" w:space="0" w:color="auto"/>
        <w:bottom w:val="none" w:sz="0" w:space="0" w:color="auto"/>
        <w:right w:val="none" w:sz="0" w:space="0" w:color="auto"/>
      </w:divBdr>
    </w:div>
    <w:div w:id="201092253">
      <w:bodyDiv w:val="1"/>
      <w:marLeft w:val="0"/>
      <w:marRight w:val="0"/>
      <w:marTop w:val="0"/>
      <w:marBottom w:val="0"/>
      <w:divBdr>
        <w:top w:val="none" w:sz="0" w:space="0" w:color="auto"/>
        <w:left w:val="none" w:sz="0" w:space="0" w:color="auto"/>
        <w:bottom w:val="none" w:sz="0" w:space="0" w:color="auto"/>
        <w:right w:val="none" w:sz="0" w:space="0" w:color="auto"/>
      </w:divBdr>
    </w:div>
    <w:div w:id="266931525">
      <w:bodyDiv w:val="1"/>
      <w:marLeft w:val="0"/>
      <w:marRight w:val="0"/>
      <w:marTop w:val="100"/>
      <w:marBottom w:val="100"/>
      <w:divBdr>
        <w:top w:val="none" w:sz="0" w:space="0" w:color="auto"/>
        <w:left w:val="none" w:sz="0" w:space="0" w:color="auto"/>
        <w:bottom w:val="none" w:sz="0" w:space="0" w:color="auto"/>
        <w:right w:val="none" w:sz="0" w:space="0" w:color="auto"/>
      </w:divBdr>
      <w:divsChild>
        <w:div w:id="12194898">
          <w:marLeft w:val="0"/>
          <w:marRight w:val="0"/>
          <w:marTop w:val="0"/>
          <w:marBottom w:val="0"/>
          <w:divBdr>
            <w:top w:val="none" w:sz="0" w:space="0" w:color="auto"/>
            <w:left w:val="none" w:sz="0" w:space="0" w:color="auto"/>
            <w:bottom w:val="none" w:sz="0" w:space="0" w:color="auto"/>
            <w:right w:val="none" w:sz="0" w:space="0" w:color="auto"/>
          </w:divBdr>
          <w:divsChild>
            <w:div w:id="672029188">
              <w:marLeft w:val="0"/>
              <w:marRight w:val="0"/>
              <w:marTop w:val="0"/>
              <w:marBottom w:val="0"/>
              <w:divBdr>
                <w:top w:val="none" w:sz="0" w:space="0" w:color="auto"/>
                <w:left w:val="none" w:sz="0" w:space="0" w:color="auto"/>
                <w:bottom w:val="none" w:sz="0" w:space="0" w:color="auto"/>
                <w:right w:val="none" w:sz="0" w:space="0" w:color="auto"/>
              </w:divBdr>
              <w:divsChild>
                <w:div w:id="894048983">
                  <w:marLeft w:val="0"/>
                  <w:marRight w:val="0"/>
                  <w:marTop w:val="0"/>
                  <w:marBottom w:val="0"/>
                  <w:divBdr>
                    <w:top w:val="none" w:sz="0" w:space="0" w:color="auto"/>
                    <w:left w:val="none" w:sz="0" w:space="0" w:color="auto"/>
                    <w:bottom w:val="none" w:sz="0" w:space="0" w:color="auto"/>
                    <w:right w:val="none" w:sz="0" w:space="0" w:color="auto"/>
                  </w:divBdr>
                  <w:divsChild>
                    <w:div w:id="1359938471">
                      <w:marLeft w:val="0"/>
                      <w:marRight w:val="0"/>
                      <w:marTop w:val="0"/>
                      <w:marBottom w:val="0"/>
                      <w:divBdr>
                        <w:top w:val="none" w:sz="0" w:space="0" w:color="auto"/>
                        <w:left w:val="none" w:sz="0" w:space="0" w:color="auto"/>
                        <w:bottom w:val="none" w:sz="0" w:space="0" w:color="auto"/>
                        <w:right w:val="none" w:sz="0" w:space="0" w:color="auto"/>
                      </w:divBdr>
                      <w:divsChild>
                        <w:div w:id="309943238">
                          <w:marLeft w:val="0"/>
                          <w:marRight w:val="0"/>
                          <w:marTop w:val="0"/>
                          <w:marBottom w:val="0"/>
                          <w:divBdr>
                            <w:top w:val="none" w:sz="0" w:space="0" w:color="auto"/>
                            <w:left w:val="none" w:sz="0" w:space="0" w:color="auto"/>
                            <w:bottom w:val="none" w:sz="0" w:space="0" w:color="auto"/>
                            <w:right w:val="none" w:sz="0" w:space="0" w:color="auto"/>
                          </w:divBdr>
                          <w:divsChild>
                            <w:div w:id="2065256417">
                              <w:marLeft w:val="0"/>
                              <w:marRight w:val="0"/>
                              <w:marTop w:val="0"/>
                              <w:marBottom w:val="0"/>
                              <w:divBdr>
                                <w:top w:val="none" w:sz="0" w:space="0" w:color="auto"/>
                                <w:left w:val="none" w:sz="0" w:space="0" w:color="auto"/>
                                <w:bottom w:val="none" w:sz="0" w:space="0" w:color="auto"/>
                                <w:right w:val="none" w:sz="0" w:space="0" w:color="auto"/>
                              </w:divBdr>
                              <w:divsChild>
                                <w:div w:id="1110246620">
                                  <w:marLeft w:val="0"/>
                                  <w:marRight w:val="0"/>
                                  <w:marTop w:val="0"/>
                                  <w:marBottom w:val="0"/>
                                  <w:divBdr>
                                    <w:top w:val="none" w:sz="0" w:space="0" w:color="auto"/>
                                    <w:left w:val="none" w:sz="0" w:space="0" w:color="auto"/>
                                    <w:bottom w:val="none" w:sz="0" w:space="0" w:color="auto"/>
                                    <w:right w:val="none" w:sz="0" w:space="0" w:color="auto"/>
                                  </w:divBdr>
                                  <w:divsChild>
                                    <w:div w:id="1112672795">
                                      <w:marLeft w:val="0"/>
                                      <w:marRight w:val="0"/>
                                      <w:marTop w:val="0"/>
                                      <w:marBottom w:val="0"/>
                                      <w:divBdr>
                                        <w:top w:val="none" w:sz="0" w:space="0" w:color="auto"/>
                                        <w:left w:val="none" w:sz="0" w:space="0" w:color="auto"/>
                                        <w:bottom w:val="none" w:sz="0" w:space="0" w:color="auto"/>
                                        <w:right w:val="none" w:sz="0" w:space="0" w:color="auto"/>
                                      </w:divBdr>
                                      <w:divsChild>
                                        <w:div w:id="1597638628">
                                          <w:marLeft w:val="0"/>
                                          <w:marRight w:val="0"/>
                                          <w:marTop w:val="0"/>
                                          <w:marBottom w:val="0"/>
                                          <w:divBdr>
                                            <w:top w:val="none" w:sz="0" w:space="0" w:color="auto"/>
                                            <w:left w:val="none" w:sz="0" w:space="0" w:color="auto"/>
                                            <w:bottom w:val="none" w:sz="0" w:space="0" w:color="auto"/>
                                            <w:right w:val="none" w:sz="0" w:space="0" w:color="auto"/>
                                          </w:divBdr>
                                          <w:divsChild>
                                            <w:div w:id="916667031">
                                              <w:marLeft w:val="0"/>
                                              <w:marRight w:val="0"/>
                                              <w:marTop w:val="0"/>
                                              <w:marBottom w:val="0"/>
                                              <w:divBdr>
                                                <w:top w:val="none" w:sz="0" w:space="0" w:color="auto"/>
                                                <w:left w:val="none" w:sz="0" w:space="0" w:color="auto"/>
                                                <w:bottom w:val="none" w:sz="0" w:space="0" w:color="auto"/>
                                                <w:right w:val="none" w:sz="0" w:space="0" w:color="auto"/>
                                              </w:divBdr>
                                              <w:divsChild>
                                                <w:div w:id="273441226">
                                                  <w:marLeft w:val="0"/>
                                                  <w:marRight w:val="0"/>
                                                  <w:marTop w:val="0"/>
                                                  <w:marBottom w:val="0"/>
                                                  <w:divBdr>
                                                    <w:top w:val="none" w:sz="0" w:space="0" w:color="auto"/>
                                                    <w:left w:val="none" w:sz="0" w:space="0" w:color="auto"/>
                                                    <w:bottom w:val="none" w:sz="0" w:space="0" w:color="auto"/>
                                                    <w:right w:val="none" w:sz="0" w:space="0" w:color="auto"/>
                                                  </w:divBdr>
                                                  <w:divsChild>
                                                    <w:div w:id="985478869">
                                                      <w:marLeft w:val="0"/>
                                                      <w:marRight w:val="0"/>
                                                      <w:marTop w:val="0"/>
                                                      <w:marBottom w:val="0"/>
                                                      <w:divBdr>
                                                        <w:top w:val="none" w:sz="0" w:space="0" w:color="auto"/>
                                                        <w:left w:val="none" w:sz="0" w:space="0" w:color="auto"/>
                                                        <w:bottom w:val="none" w:sz="0" w:space="0" w:color="auto"/>
                                                        <w:right w:val="none" w:sz="0" w:space="0" w:color="auto"/>
                                                      </w:divBdr>
                                                      <w:divsChild>
                                                        <w:div w:id="1371808735">
                                                          <w:marLeft w:val="0"/>
                                                          <w:marRight w:val="0"/>
                                                          <w:marTop w:val="0"/>
                                                          <w:marBottom w:val="0"/>
                                                          <w:divBdr>
                                                            <w:top w:val="none" w:sz="0" w:space="0" w:color="auto"/>
                                                            <w:left w:val="none" w:sz="0" w:space="0" w:color="auto"/>
                                                            <w:bottom w:val="none" w:sz="0" w:space="0" w:color="auto"/>
                                                            <w:right w:val="none" w:sz="0" w:space="0" w:color="auto"/>
                                                          </w:divBdr>
                                                          <w:divsChild>
                                                            <w:div w:id="1878590069">
                                                              <w:marLeft w:val="0"/>
                                                              <w:marRight w:val="0"/>
                                                              <w:marTop w:val="0"/>
                                                              <w:marBottom w:val="0"/>
                                                              <w:divBdr>
                                                                <w:top w:val="none" w:sz="0" w:space="0" w:color="auto"/>
                                                                <w:left w:val="none" w:sz="0" w:space="0" w:color="auto"/>
                                                                <w:bottom w:val="none" w:sz="0" w:space="0" w:color="auto"/>
                                                                <w:right w:val="none" w:sz="0" w:space="0" w:color="auto"/>
                                                              </w:divBdr>
                                                              <w:divsChild>
                                                                <w:div w:id="1819687382">
                                                                  <w:marLeft w:val="0"/>
                                                                  <w:marRight w:val="0"/>
                                                                  <w:marTop w:val="0"/>
                                                                  <w:marBottom w:val="0"/>
                                                                  <w:divBdr>
                                                                    <w:top w:val="none" w:sz="0" w:space="0" w:color="auto"/>
                                                                    <w:left w:val="none" w:sz="0" w:space="0" w:color="auto"/>
                                                                    <w:bottom w:val="none" w:sz="0" w:space="0" w:color="auto"/>
                                                                    <w:right w:val="none" w:sz="0" w:space="0" w:color="auto"/>
                                                                  </w:divBdr>
                                                                  <w:divsChild>
                                                                    <w:div w:id="54669545">
                                                                      <w:marLeft w:val="0"/>
                                                                      <w:marRight w:val="0"/>
                                                                      <w:marTop w:val="0"/>
                                                                      <w:marBottom w:val="0"/>
                                                                      <w:divBdr>
                                                                        <w:top w:val="none" w:sz="0" w:space="0" w:color="auto"/>
                                                                        <w:left w:val="none" w:sz="0" w:space="0" w:color="auto"/>
                                                                        <w:bottom w:val="none" w:sz="0" w:space="0" w:color="auto"/>
                                                                        <w:right w:val="none" w:sz="0" w:space="0" w:color="auto"/>
                                                                      </w:divBdr>
                                                                      <w:divsChild>
                                                                        <w:div w:id="1265308580">
                                                                          <w:marLeft w:val="0"/>
                                                                          <w:marRight w:val="0"/>
                                                                          <w:marTop w:val="0"/>
                                                                          <w:marBottom w:val="0"/>
                                                                          <w:divBdr>
                                                                            <w:top w:val="none" w:sz="0" w:space="0" w:color="auto"/>
                                                                            <w:left w:val="none" w:sz="0" w:space="0" w:color="auto"/>
                                                                            <w:bottom w:val="none" w:sz="0" w:space="0" w:color="auto"/>
                                                                            <w:right w:val="none" w:sz="0" w:space="0" w:color="auto"/>
                                                                          </w:divBdr>
                                                                          <w:divsChild>
                                                                            <w:div w:id="1446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704312">
      <w:bodyDiv w:val="1"/>
      <w:marLeft w:val="0"/>
      <w:marRight w:val="0"/>
      <w:marTop w:val="100"/>
      <w:marBottom w:val="100"/>
      <w:divBdr>
        <w:top w:val="none" w:sz="0" w:space="0" w:color="auto"/>
        <w:left w:val="none" w:sz="0" w:space="0" w:color="auto"/>
        <w:bottom w:val="none" w:sz="0" w:space="0" w:color="auto"/>
        <w:right w:val="none" w:sz="0" w:space="0" w:color="auto"/>
      </w:divBdr>
      <w:divsChild>
        <w:div w:id="935098103">
          <w:marLeft w:val="0"/>
          <w:marRight w:val="0"/>
          <w:marTop w:val="0"/>
          <w:marBottom w:val="0"/>
          <w:divBdr>
            <w:top w:val="none" w:sz="0" w:space="0" w:color="auto"/>
            <w:left w:val="none" w:sz="0" w:space="0" w:color="auto"/>
            <w:bottom w:val="none" w:sz="0" w:space="0" w:color="auto"/>
            <w:right w:val="none" w:sz="0" w:space="0" w:color="auto"/>
          </w:divBdr>
          <w:divsChild>
            <w:div w:id="1803844755">
              <w:marLeft w:val="0"/>
              <w:marRight w:val="0"/>
              <w:marTop w:val="0"/>
              <w:marBottom w:val="0"/>
              <w:divBdr>
                <w:top w:val="none" w:sz="0" w:space="0" w:color="auto"/>
                <w:left w:val="none" w:sz="0" w:space="0" w:color="auto"/>
                <w:bottom w:val="none" w:sz="0" w:space="0" w:color="auto"/>
                <w:right w:val="none" w:sz="0" w:space="0" w:color="auto"/>
              </w:divBdr>
              <w:divsChild>
                <w:div w:id="1300840515">
                  <w:marLeft w:val="0"/>
                  <w:marRight w:val="0"/>
                  <w:marTop w:val="0"/>
                  <w:marBottom w:val="0"/>
                  <w:divBdr>
                    <w:top w:val="none" w:sz="0" w:space="0" w:color="auto"/>
                    <w:left w:val="none" w:sz="0" w:space="0" w:color="auto"/>
                    <w:bottom w:val="none" w:sz="0" w:space="0" w:color="auto"/>
                    <w:right w:val="none" w:sz="0" w:space="0" w:color="auto"/>
                  </w:divBdr>
                  <w:divsChild>
                    <w:div w:id="2020111894">
                      <w:marLeft w:val="0"/>
                      <w:marRight w:val="0"/>
                      <w:marTop w:val="0"/>
                      <w:marBottom w:val="0"/>
                      <w:divBdr>
                        <w:top w:val="none" w:sz="0" w:space="0" w:color="auto"/>
                        <w:left w:val="none" w:sz="0" w:space="0" w:color="auto"/>
                        <w:bottom w:val="none" w:sz="0" w:space="0" w:color="auto"/>
                        <w:right w:val="none" w:sz="0" w:space="0" w:color="auto"/>
                      </w:divBdr>
                      <w:divsChild>
                        <w:div w:id="302778975">
                          <w:marLeft w:val="0"/>
                          <w:marRight w:val="0"/>
                          <w:marTop w:val="0"/>
                          <w:marBottom w:val="0"/>
                          <w:divBdr>
                            <w:top w:val="none" w:sz="0" w:space="0" w:color="auto"/>
                            <w:left w:val="none" w:sz="0" w:space="0" w:color="auto"/>
                            <w:bottom w:val="none" w:sz="0" w:space="0" w:color="auto"/>
                            <w:right w:val="none" w:sz="0" w:space="0" w:color="auto"/>
                          </w:divBdr>
                          <w:divsChild>
                            <w:div w:id="1587373454">
                              <w:marLeft w:val="0"/>
                              <w:marRight w:val="0"/>
                              <w:marTop w:val="0"/>
                              <w:marBottom w:val="0"/>
                              <w:divBdr>
                                <w:top w:val="none" w:sz="0" w:space="0" w:color="auto"/>
                                <w:left w:val="none" w:sz="0" w:space="0" w:color="auto"/>
                                <w:bottom w:val="none" w:sz="0" w:space="0" w:color="auto"/>
                                <w:right w:val="none" w:sz="0" w:space="0" w:color="auto"/>
                              </w:divBdr>
                              <w:divsChild>
                                <w:div w:id="1017122069">
                                  <w:marLeft w:val="0"/>
                                  <w:marRight w:val="0"/>
                                  <w:marTop w:val="0"/>
                                  <w:marBottom w:val="0"/>
                                  <w:divBdr>
                                    <w:top w:val="none" w:sz="0" w:space="0" w:color="auto"/>
                                    <w:left w:val="none" w:sz="0" w:space="0" w:color="auto"/>
                                    <w:bottom w:val="none" w:sz="0" w:space="0" w:color="auto"/>
                                    <w:right w:val="none" w:sz="0" w:space="0" w:color="auto"/>
                                  </w:divBdr>
                                  <w:divsChild>
                                    <w:div w:id="80296242">
                                      <w:marLeft w:val="0"/>
                                      <w:marRight w:val="0"/>
                                      <w:marTop w:val="0"/>
                                      <w:marBottom w:val="0"/>
                                      <w:divBdr>
                                        <w:top w:val="none" w:sz="0" w:space="0" w:color="auto"/>
                                        <w:left w:val="none" w:sz="0" w:space="0" w:color="auto"/>
                                        <w:bottom w:val="none" w:sz="0" w:space="0" w:color="auto"/>
                                        <w:right w:val="none" w:sz="0" w:space="0" w:color="auto"/>
                                      </w:divBdr>
                                      <w:divsChild>
                                        <w:div w:id="403259206">
                                          <w:marLeft w:val="0"/>
                                          <w:marRight w:val="0"/>
                                          <w:marTop w:val="0"/>
                                          <w:marBottom w:val="0"/>
                                          <w:divBdr>
                                            <w:top w:val="none" w:sz="0" w:space="0" w:color="auto"/>
                                            <w:left w:val="none" w:sz="0" w:space="0" w:color="auto"/>
                                            <w:bottom w:val="none" w:sz="0" w:space="0" w:color="auto"/>
                                            <w:right w:val="none" w:sz="0" w:space="0" w:color="auto"/>
                                          </w:divBdr>
                                          <w:divsChild>
                                            <w:div w:id="1672759795">
                                              <w:marLeft w:val="0"/>
                                              <w:marRight w:val="0"/>
                                              <w:marTop w:val="0"/>
                                              <w:marBottom w:val="0"/>
                                              <w:divBdr>
                                                <w:top w:val="none" w:sz="0" w:space="0" w:color="auto"/>
                                                <w:left w:val="none" w:sz="0" w:space="0" w:color="auto"/>
                                                <w:bottom w:val="none" w:sz="0" w:space="0" w:color="auto"/>
                                                <w:right w:val="none" w:sz="0" w:space="0" w:color="auto"/>
                                              </w:divBdr>
                                              <w:divsChild>
                                                <w:div w:id="549654595">
                                                  <w:marLeft w:val="0"/>
                                                  <w:marRight w:val="0"/>
                                                  <w:marTop w:val="0"/>
                                                  <w:marBottom w:val="0"/>
                                                  <w:divBdr>
                                                    <w:top w:val="none" w:sz="0" w:space="0" w:color="auto"/>
                                                    <w:left w:val="none" w:sz="0" w:space="0" w:color="auto"/>
                                                    <w:bottom w:val="none" w:sz="0" w:space="0" w:color="auto"/>
                                                    <w:right w:val="none" w:sz="0" w:space="0" w:color="auto"/>
                                                  </w:divBdr>
                                                  <w:divsChild>
                                                    <w:div w:id="131794618">
                                                      <w:marLeft w:val="0"/>
                                                      <w:marRight w:val="0"/>
                                                      <w:marTop w:val="0"/>
                                                      <w:marBottom w:val="0"/>
                                                      <w:divBdr>
                                                        <w:top w:val="none" w:sz="0" w:space="0" w:color="auto"/>
                                                        <w:left w:val="none" w:sz="0" w:space="0" w:color="auto"/>
                                                        <w:bottom w:val="none" w:sz="0" w:space="0" w:color="auto"/>
                                                        <w:right w:val="none" w:sz="0" w:space="0" w:color="auto"/>
                                                      </w:divBdr>
                                                      <w:divsChild>
                                                        <w:div w:id="1623994495">
                                                          <w:marLeft w:val="0"/>
                                                          <w:marRight w:val="0"/>
                                                          <w:marTop w:val="0"/>
                                                          <w:marBottom w:val="0"/>
                                                          <w:divBdr>
                                                            <w:top w:val="none" w:sz="0" w:space="0" w:color="auto"/>
                                                            <w:left w:val="none" w:sz="0" w:space="0" w:color="auto"/>
                                                            <w:bottom w:val="none" w:sz="0" w:space="0" w:color="auto"/>
                                                            <w:right w:val="none" w:sz="0" w:space="0" w:color="auto"/>
                                                          </w:divBdr>
                                                          <w:divsChild>
                                                            <w:div w:id="1444374578">
                                                              <w:marLeft w:val="0"/>
                                                              <w:marRight w:val="0"/>
                                                              <w:marTop w:val="0"/>
                                                              <w:marBottom w:val="0"/>
                                                              <w:divBdr>
                                                                <w:top w:val="none" w:sz="0" w:space="0" w:color="auto"/>
                                                                <w:left w:val="none" w:sz="0" w:space="0" w:color="auto"/>
                                                                <w:bottom w:val="none" w:sz="0" w:space="0" w:color="auto"/>
                                                                <w:right w:val="none" w:sz="0" w:space="0" w:color="auto"/>
                                                              </w:divBdr>
                                                              <w:divsChild>
                                                                <w:div w:id="1188717404">
                                                                  <w:marLeft w:val="0"/>
                                                                  <w:marRight w:val="0"/>
                                                                  <w:marTop w:val="0"/>
                                                                  <w:marBottom w:val="0"/>
                                                                  <w:divBdr>
                                                                    <w:top w:val="none" w:sz="0" w:space="0" w:color="auto"/>
                                                                    <w:left w:val="none" w:sz="0" w:space="0" w:color="auto"/>
                                                                    <w:bottom w:val="none" w:sz="0" w:space="0" w:color="auto"/>
                                                                    <w:right w:val="none" w:sz="0" w:space="0" w:color="auto"/>
                                                                  </w:divBdr>
                                                                  <w:divsChild>
                                                                    <w:div w:id="1994064965">
                                                                      <w:marLeft w:val="0"/>
                                                                      <w:marRight w:val="0"/>
                                                                      <w:marTop w:val="0"/>
                                                                      <w:marBottom w:val="0"/>
                                                                      <w:divBdr>
                                                                        <w:top w:val="none" w:sz="0" w:space="0" w:color="auto"/>
                                                                        <w:left w:val="none" w:sz="0" w:space="0" w:color="auto"/>
                                                                        <w:bottom w:val="none" w:sz="0" w:space="0" w:color="auto"/>
                                                                        <w:right w:val="none" w:sz="0" w:space="0" w:color="auto"/>
                                                                      </w:divBdr>
                                                                      <w:divsChild>
                                                                        <w:div w:id="883446536">
                                                                          <w:marLeft w:val="0"/>
                                                                          <w:marRight w:val="0"/>
                                                                          <w:marTop w:val="0"/>
                                                                          <w:marBottom w:val="0"/>
                                                                          <w:divBdr>
                                                                            <w:top w:val="none" w:sz="0" w:space="0" w:color="auto"/>
                                                                            <w:left w:val="none" w:sz="0" w:space="0" w:color="auto"/>
                                                                            <w:bottom w:val="none" w:sz="0" w:space="0" w:color="auto"/>
                                                                            <w:right w:val="none" w:sz="0" w:space="0" w:color="auto"/>
                                                                          </w:divBdr>
                                                                          <w:divsChild>
                                                                            <w:div w:id="212522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19348">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23765751">
      <w:bodyDiv w:val="1"/>
      <w:marLeft w:val="0"/>
      <w:marRight w:val="0"/>
      <w:marTop w:val="0"/>
      <w:marBottom w:val="0"/>
      <w:divBdr>
        <w:top w:val="none" w:sz="0" w:space="0" w:color="auto"/>
        <w:left w:val="none" w:sz="0" w:space="0" w:color="auto"/>
        <w:bottom w:val="none" w:sz="0" w:space="0" w:color="auto"/>
        <w:right w:val="none" w:sz="0" w:space="0" w:color="auto"/>
      </w:divBdr>
    </w:div>
    <w:div w:id="668212571">
      <w:bodyDiv w:val="1"/>
      <w:marLeft w:val="0"/>
      <w:marRight w:val="0"/>
      <w:marTop w:val="100"/>
      <w:marBottom w:val="100"/>
      <w:divBdr>
        <w:top w:val="none" w:sz="0" w:space="0" w:color="auto"/>
        <w:left w:val="none" w:sz="0" w:space="0" w:color="auto"/>
        <w:bottom w:val="none" w:sz="0" w:space="0" w:color="auto"/>
        <w:right w:val="none" w:sz="0" w:space="0" w:color="auto"/>
      </w:divBdr>
      <w:divsChild>
        <w:div w:id="1877353052">
          <w:marLeft w:val="0"/>
          <w:marRight w:val="0"/>
          <w:marTop w:val="0"/>
          <w:marBottom w:val="0"/>
          <w:divBdr>
            <w:top w:val="none" w:sz="0" w:space="0" w:color="auto"/>
            <w:left w:val="none" w:sz="0" w:space="0" w:color="auto"/>
            <w:bottom w:val="none" w:sz="0" w:space="0" w:color="auto"/>
            <w:right w:val="none" w:sz="0" w:space="0" w:color="auto"/>
          </w:divBdr>
          <w:divsChild>
            <w:div w:id="987173562">
              <w:marLeft w:val="0"/>
              <w:marRight w:val="0"/>
              <w:marTop w:val="0"/>
              <w:marBottom w:val="0"/>
              <w:divBdr>
                <w:top w:val="none" w:sz="0" w:space="0" w:color="auto"/>
                <w:left w:val="none" w:sz="0" w:space="0" w:color="auto"/>
                <w:bottom w:val="none" w:sz="0" w:space="0" w:color="auto"/>
                <w:right w:val="none" w:sz="0" w:space="0" w:color="auto"/>
              </w:divBdr>
              <w:divsChild>
                <w:div w:id="612327465">
                  <w:marLeft w:val="0"/>
                  <w:marRight w:val="0"/>
                  <w:marTop w:val="0"/>
                  <w:marBottom w:val="0"/>
                  <w:divBdr>
                    <w:top w:val="none" w:sz="0" w:space="0" w:color="auto"/>
                    <w:left w:val="none" w:sz="0" w:space="0" w:color="auto"/>
                    <w:bottom w:val="none" w:sz="0" w:space="0" w:color="auto"/>
                    <w:right w:val="none" w:sz="0" w:space="0" w:color="auto"/>
                  </w:divBdr>
                  <w:divsChild>
                    <w:div w:id="1045983528">
                      <w:marLeft w:val="0"/>
                      <w:marRight w:val="0"/>
                      <w:marTop w:val="0"/>
                      <w:marBottom w:val="0"/>
                      <w:divBdr>
                        <w:top w:val="none" w:sz="0" w:space="0" w:color="auto"/>
                        <w:left w:val="none" w:sz="0" w:space="0" w:color="auto"/>
                        <w:bottom w:val="none" w:sz="0" w:space="0" w:color="auto"/>
                        <w:right w:val="none" w:sz="0" w:space="0" w:color="auto"/>
                      </w:divBdr>
                      <w:divsChild>
                        <w:div w:id="2141805169">
                          <w:marLeft w:val="0"/>
                          <w:marRight w:val="0"/>
                          <w:marTop w:val="0"/>
                          <w:marBottom w:val="0"/>
                          <w:divBdr>
                            <w:top w:val="none" w:sz="0" w:space="0" w:color="auto"/>
                            <w:left w:val="none" w:sz="0" w:space="0" w:color="auto"/>
                            <w:bottom w:val="none" w:sz="0" w:space="0" w:color="auto"/>
                            <w:right w:val="none" w:sz="0" w:space="0" w:color="auto"/>
                          </w:divBdr>
                          <w:divsChild>
                            <w:div w:id="1065839697">
                              <w:marLeft w:val="0"/>
                              <w:marRight w:val="0"/>
                              <w:marTop w:val="0"/>
                              <w:marBottom w:val="0"/>
                              <w:divBdr>
                                <w:top w:val="none" w:sz="0" w:space="0" w:color="auto"/>
                                <w:left w:val="none" w:sz="0" w:space="0" w:color="auto"/>
                                <w:bottom w:val="none" w:sz="0" w:space="0" w:color="auto"/>
                                <w:right w:val="none" w:sz="0" w:space="0" w:color="auto"/>
                              </w:divBdr>
                              <w:divsChild>
                                <w:div w:id="143007137">
                                  <w:marLeft w:val="0"/>
                                  <w:marRight w:val="0"/>
                                  <w:marTop w:val="0"/>
                                  <w:marBottom w:val="0"/>
                                  <w:divBdr>
                                    <w:top w:val="none" w:sz="0" w:space="0" w:color="auto"/>
                                    <w:left w:val="none" w:sz="0" w:space="0" w:color="auto"/>
                                    <w:bottom w:val="none" w:sz="0" w:space="0" w:color="auto"/>
                                    <w:right w:val="none" w:sz="0" w:space="0" w:color="auto"/>
                                  </w:divBdr>
                                  <w:divsChild>
                                    <w:div w:id="1308633211">
                                      <w:marLeft w:val="0"/>
                                      <w:marRight w:val="0"/>
                                      <w:marTop w:val="0"/>
                                      <w:marBottom w:val="0"/>
                                      <w:divBdr>
                                        <w:top w:val="none" w:sz="0" w:space="0" w:color="auto"/>
                                        <w:left w:val="none" w:sz="0" w:space="0" w:color="auto"/>
                                        <w:bottom w:val="none" w:sz="0" w:space="0" w:color="auto"/>
                                        <w:right w:val="none" w:sz="0" w:space="0" w:color="auto"/>
                                      </w:divBdr>
                                      <w:divsChild>
                                        <w:div w:id="127363915">
                                          <w:marLeft w:val="0"/>
                                          <w:marRight w:val="0"/>
                                          <w:marTop w:val="0"/>
                                          <w:marBottom w:val="0"/>
                                          <w:divBdr>
                                            <w:top w:val="none" w:sz="0" w:space="0" w:color="auto"/>
                                            <w:left w:val="none" w:sz="0" w:space="0" w:color="auto"/>
                                            <w:bottom w:val="none" w:sz="0" w:space="0" w:color="auto"/>
                                            <w:right w:val="none" w:sz="0" w:space="0" w:color="auto"/>
                                          </w:divBdr>
                                          <w:divsChild>
                                            <w:div w:id="513693702">
                                              <w:marLeft w:val="0"/>
                                              <w:marRight w:val="0"/>
                                              <w:marTop w:val="0"/>
                                              <w:marBottom w:val="0"/>
                                              <w:divBdr>
                                                <w:top w:val="none" w:sz="0" w:space="0" w:color="auto"/>
                                                <w:left w:val="none" w:sz="0" w:space="0" w:color="auto"/>
                                                <w:bottom w:val="none" w:sz="0" w:space="0" w:color="auto"/>
                                                <w:right w:val="none" w:sz="0" w:space="0" w:color="auto"/>
                                              </w:divBdr>
                                              <w:divsChild>
                                                <w:div w:id="864291241">
                                                  <w:marLeft w:val="0"/>
                                                  <w:marRight w:val="0"/>
                                                  <w:marTop w:val="0"/>
                                                  <w:marBottom w:val="0"/>
                                                  <w:divBdr>
                                                    <w:top w:val="none" w:sz="0" w:space="0" w:color="auto"/>
                                                    <w:left w:val="none" w:sz="0" w:space="0" w:color="auto"/>
                                                    <w:bottom w:val="none" w:sz="0" w:space="0" w:color="auto"/>
                                                    <w:right w:val="none" w:sz="0" w:space="0" w:color="auto"/>
                                                  </w:divBdr>
                                                  <w:divsChild>
                                                    <w:div w:id="84234694">
                                                      <w:marLeft w:val="0"/>
                                                      <w:marRight w:val="0"/>
                                                      <w:marTop w:val="0"/>
                                                      <w:marBottom w:val="0"/>
                                                      <w:divBdr>
                                                        <w:top w:val="none" w:sz="0" w:space="0" w:color="auto"/>
                                                        <w:left w:val="none" w:sz="0" w:space="0" w:color="auto"/>
                                                        <w:bottom w:val="none" w:sz="0" w:space="0" w:color="auto"/>
                                                        <w:right w:val="none" w:sz="0" w:space="0" w:color="auto"/>
                                                      </w:divBdr>
                                                      <w:divsChild>
                                                        <w:div w:id="1164970799">
                                                          <w:marLeft w:val="0"/>
                                                          <w:marRight w:val="0"/>
                                                          <w:marTop w:val="0"/>
                                                          <w:marBottom w:val="0"/>
                                                          <w:divBdr>
                                                            <w:top w:val="none" w:sz="0" w:space="0" w:color="auto"/>
                                                            <w:left w:val="none" w:sz="0" w:space="0" w:color="auto"/>
                                                            <w:bottom w:val="none" w:sz="0" w:space="0" w:color="auto"/>
                                                            <w:right w:val="none" w:sz="0" w:space="0" w:color="auto"/>
                                                          </w:divBdr>
                                                          <w:divsChild>
                                                            <w:div w:id="636498005">
                                                              <w:marLeft w:val="0"/>
                                                              <w:marRight w:val="0"/>
                                                              <w:marTop w:val="0"/>
                                                              <w:marBottom w:val="0"/>
                                                              <w:divBdr>
                                                                <w:top w:val="none" w:sz="0" w:space="0" w:color="auto"/>
                                                                <w:left w:val="none" w:sz="0" w:space="0" w:color="auto"/>
                                                                <w:bottom w:val="none" w:sz="0" w:space="0" w:color="auto"/>
                                                                <w:right w:val="none" w:sz="0" w:space="0" w:color="auto"/>
                                                              </w:divBdr>
                                                              <w:divsChild>
                                                                <w:div w:id="1756321399">
                                                                  <w:marLeft w:val="0"/>
                                                                  <w:marRight w:val="0"/>
                                                                  <w:marTop w:val="0"/>
                                                                  <w:marBottom w:val="0"/>
                                                                  <w:divBdr>
                                                                    <w:top w:val="none" w:sz="0" w:space="0" w:color="auto"/>
                                                                    <w:left w:val="none" w:sz="0" w:space="0" w:color="auto"/>
                                                                    <w:bottom w:val="none" w:sz="0" w:space="0" w:color="auto"/>
                                                                    <w:right w:val="none" w:sz="0" w:space="0" w:color="auto"/>
                                                                  </w:divBdr>
                                                                  <w:divsChild>
                                                                    <w:div w:id="28265880">
                                                                      <w:marLeft w:val="0"/>
                                                                      <w:marRight w:val="0"/>
                                                                      <w:marTop w:val="0"/>
                                                                      <w:marBottom w:val="0"/>
                                                                      <w:divBdr>
                                                                        <w:top w:val="none" w:sz="0" w:space="0" w:color="auto"/>
                                                                        <w:left w:val="none" w:sz="0" w:space="0" w:color="auto"/>
                                                                        <w:bottom w:val="none" w:sz="0" w:space="0" w:color="auto"/>
                                                                        <w:right w:val="none" w:sz="0" w:space="0" w:color="auto"/>
                                                                      </w:divBdr>
                                                                      <w:divsChild>
                                                                        <w:div w:id="717821970">
                                                                          <w:marLeft w:val="0"/>
                                                                          <w:marRight w:val="0"/>
                                                                          <w:marTop w:val="0"/>
                                                                          <w:marBottom w:val="0"/>
                                                                          <w:divBdr>
                                                                            <w:top w:val="none" w:sz="0" w:space="0" w:color="auto"/>
                                                                            <w:left w:val="none" w:sz="0" w:space="0" w:color="auto"/>
                                                                            <w:bottom w:val="none" w:sz="0" w:space="0" w:color="auto"/>
                                                                            <w:right w:val="none" w:sz="0" w:space="0" w:color="auto"/>
                                                                          </w:divBdr>
                                                                          <w:divsChild>
                                                                            <w:div w:id="2217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947725">
      <w:bodyDiv w:val="1"/>
      <w:marLeft w:val="0"/>
      <w:marRight w:val="0"/>
      <w:marTop w:val="0"/>
      <w:marBottom w:val="0"/>
      <w:divBdr>
        <w:top w:val="none" w:sz="0" w:space="0" w:color="auto"/>
        <w:left w:val="none" w:sz="0" w:space="0" w:color="auto"/>
        <w:bottom w:val="none" w:sz="0" w:space="0" w:color="auto"/>
        <w:right w:val="none" w:sz="0" w:space="0" w:color="auto"/>
      </w:divBdr>
    </w:div>
    <w:div w:id="922496687">
      <w:bodyDiv w:val="1"/>
      <w:marLeft w:val="0"/>
      <w:marRight w:val="0"/>
      <w:marTop w:val="0"/>
      <w:marBottom w:val="0"/>
      <w:divBdr>
        <w:top w:val="none" w:sz="0" w:space="0" w:color="auto"/>
        <w:left w:val="none" w:sz="0" w:space="0" w:color="auto"/>
        <w:bottom w:val="none" w:sz="0" w:space="0" w:color="auto"/>
        <w:right w:val="none" w:sz="0" w:space="0" w:color="auto"/>
      </w:divBdr>
    </w:div>
    <w:div w:id="936862187">
      <w:bodyDiv w:val="1"/>
      <w:marLeft w:val="0"/>
      <w:marRight w:val="0"/>
      <w:marTop w:val="0"/>
      <w:marBottom w:val="0"/>
      <w:divBdr>
        <w:top w:val="none" w:sz="0" w:space="0" w:color="auto"/>
        <w:left w:val="none" w:sz="0" w:space="0" w:color="auto"/>
        <w:bottom w:val="none" w:sz="0" w:space="0" w:color="auto"/>
        <w:right w:val="none" w:sz="0" w:space="0" w:color="auto"/>
      </w:divBdr>
    </w:div>
    <w:div w:id="951210766">
      <w:bodyDiv w:val="1"/>
      <w:marLeft w:val="0"/>
      <w:marRight w:val="0"/>
      <w:marTop w:val="0"/>
      <w:marBottom w:val="0"/>
      <w:divBdr>
        <w:top w:val="none" w:sz="0" w:space="0" w:color="auto"/>
        <w:left w:val="none" w:sz="0" w:space="0" w:color="auto"/>
        <w:bottom w:val="none" w:sz="0" w:space="0" w:color="auto"/>
        <w:right w:val="none" w:sz="0" w:space="0" w:color="auto"/>
      </w:divBdr>
    </w:div>
    <w:div w:id="1115949113">
      <w:bodyDiv w:val="1"/>
      <w:marLeft w:val="0"/>
      <w:marRight w:val="0"/>
      <w:marTop w:val="0"/>
      <w:marBottom w:val="0"/>
      <w:divBdr>
        <w:top w:val="none" w:sz="0" w:space="0" w:color="auto"/>
        <w:left w:val="none" w:sz="0" w:space="0" w:color="auto"/>
        <w:bottom w:val="none" w:sz="0" w:space="0" w:color="auto"/>
        <w:right w:val="none" w:sz="0" w:space="0" w:color="auto"/>
      </w:divBdr>
    </w:div>
    <w:div w:id="1155151152">
      <w:bodyDiv w:val="1"/>
      <w:marLeft w:val="0"/>
      <w:marRight w:val="0"/>
      <w:marTop w:val="0"/>
      <w:marBottom w:val="0"/>
      <w:divBdr>
        <w:top w:val="none" w:sz="0" w:space="0" w:color="auto"/>
        <w:left w:val="none" w:sz="0" w:space="0" w:color="auto"/>
        <w:bottom w:val="none" w:sz="0" w:space="0" w:color="auto"/>
        <w:right w:val="none" w:sz="0" w:space="0" w:color="auto"/>
      </w:divBdr>
    </w:div>
    <w:div w:id="1202478910">
      <w:bodyDiv w:val="1"/>
      <w:marLeft w:val="0"/>
      <w:marRight w:val="0"/>
      <w:marTop w:val="100"/>
      <w:marBottom w:val="100"/>
      <w:divBdr>
        <w:top w:val="none" w:sz="0" w:space="0" w:color="auto"/>
        <w:left w:val="none" w:sz="0" w:space="0" w:color="auto"/>
        <w:bottom w:val="none" w:sz="0" w:space="0" w:color="auto"/>
        <w:right w:val="none" w:sz="0" w:space="0" w:color="auto"/>
      </w:divBdr>
      <w:divsChild>
        <w:div w:id="1011837034">
          <w:marLeft w:val="0"/>
          <w:marRight w:val="0"/>
          <w:marTop w:val="0"/>
          <w:marBottom w:val="0"/>
          <w:divBdr>
            <w:top w:val="none" w:sz="0" w:space="0" w:color="auto"/>
            <w:left w:val="none" w:sz="0" w:space="0" w:color="auto"/>
            <w:bottom w:val="none" w:sz="0" w:space="0" w:color="auto"/>
            <w:right w:val="none" w:sz="0" w:space="0" w:color="auto"/>
          </w:divBdr>
          <w:divsChild>
            <w:div w:id="2049908683">
              <w:marLeft w:val="0"/>
              <w:marRight w:val="0"/>
              <w:marTop w:val="0"/>
              <w:marBottom w:val="0"/>
              <w:divBdr>
                <w:top w:val="none" w:sz="0" w:space="0" w:color="auto"/>
                <w:left w:val="none" w:sz="0" w:space="0" w:color="auto"/>
                <w:bottom w:val="none" w:sz="0" w:space="0" w:color="auto"/>
                <w:right w:val="none" w:sz="0" w:space="0" w:color="auto"/>
              </w:divBdr>
              <w:divsChild>
                <w:div w:id="858086620">
                  <w:marLeft w:val="0"/>
                  <w:marRight w:val="0"/>
                  <w:marTop w:val="0"/>
                  <w:marBottom w:val="0"/>
                  <w:divBdr>
                    <w:top w:val="none" w:sz="0" w:space="0" w:color="auto"/>
                    <w:left w:val="none" w:sz="0" w:space="0" w:color="auto"/>
                    <w:bottom w:val="none" w:sz="0" w:space="0" w:color="auto"/>
                    <w:right w:val="none" w:sz="0" w:space="0" w:color="auto"/>
                  </w:divBdr>
                  <w:divsChild>
                    <w:div w:id="1589193602">
                      <w:marLeft w:val="0"/>
                      <w:marRight w:val="0"/>
                      <w:marTop w:val="0"/>
                      <w:marBottom w:val="0"/>
                      <w:divBdr>
                        <w:top w:val="none" w:sz="0" w:space="0" w:color="auto"/>
                        <w:left w:val="none" w:sz="0" w:space="0" w:color="auto"/>
                        <w:bottom w:val="none" w:sz="0" w:space="0" w:color="auto"/>
                        <w:right w:val="none" w:sz="0" w:space="0" w:color="auto"/>
                      </w:divBdr>
                      <w:divsChild>
                        <w:div w:id="2081172652">
                          <w:marLeft w:val="0"/>
                          <w:marRight w:val="0"/>
                          <w:marTop w:val="0"/>
                          <w:marBottom w:val="0"/>
                          <w:divBdr>
                            <w:top w:val="none" w:sz="0" w:space="0" w:color="auto"/>
                            <w:left w:val="none" w:sz="0" w:space="0" w:color="auto"/>
                            <w:bottom w:val="none" w:sz="0" w:space="0" w:color="auto"/>
                            <w:right w:val="none" w:sz="0" w:space="0" w:color="auto"/>
                          </w:divBdr>
                          <w:divsChild>
                            <w:div w:id="262734307">
                              <w:marLeft w:val="0"/>
                              <w:marRight w:val="0"/>
                              <w:marTop w:val="0"/>
                              <w:marBottom w:val="0"/>
                              <w:divBdr>
                                <w:top w:val="none" w:sz="0" w:space="0" w:color="auto"/>
                                <w:left w:val="none" w:sz="0" w:space="0" w:color="auto"/>
                                <w:bottom w:val="none" w:sz="0" w:space="0" w:color="auto"/>
                                <w:right w:val="none" w:sz="0" w:space="0" w:color="auto"/>
                              </w:divBdr>
                              <w:divsChild>
                                <w:div w:id="804735775">
                                  <w:marLeft w:val="0"/>
                                  <w:marRight w:val="0"/>
                                  <w:marTop w:val="0"/>
                                  <w:marBottom w:val="0"/>
                                  <w:divBdr>
                                    <w:top w:val="none" w:sz="0" w:space="0" w:color="auto"/>
                                    <w:left w:val="none" w:sz="0" w:space="0" w:color="auto"/>
                                    <w:bottom w:val="none" w:sz="0" w:space="0" w:color="auto"/>
                                    <w:right w:val="none" w:sz="0" w:space="0" w:color="auto"/>
                                  </w:divBdr>
                                  <w:divsChild>
                                    <w:div w:id="1812821368">
                                      <w:marLeft w:val="0"/>
                                      <w:marRight w:val="0"/>
                                      <w:marTop w:val="0"/>
                                      <w:marBottom w:val="0"/>
                                      <w:divBdr>
                                        <w:top w:val="none" w:sz="0" w:space="0" w:color="auto"/>
                                        <w:left w:val="none" w:sz="0" w:space="0" w:color="auto"/>
                                        <w:bottom w:val="none" w:sz="0" w:space="0" w:color="auto"/>
                                        <w:right w:val="none" w:sz="0" w:space="0" w:color="auto"/>
                                      </w:divBdr>
                                      <w:divsChild>
                                        <w:div w:id="478159040">
                                          <w:marLeft w:val="0"/>
                                          <w:marRight w:val="0"/>
                                          <w:marTop w:val="0"/>
                                          <w:marBottom w:val="0"/>
                                          <w:divBdr>
                                            <w:top w:val="none" w:sz="0" w:space="0" w:color="auto"/>
                                            <w:left w:val="none" w:sz="0" w:space="0" w:color="auto"/>
                                            <w:bottom w:val="none" w:sz="0" w:space="0" w:color="auto"/>
                                            <w:right w:val="none" w:sz="0" w:space="0" w:color="auto"/>
                                          </w:divBdr>
                                          <w:divsChild>
                                            <w:div w:id="2042977767">
                                              <w:marLeft w:val="0"/>
                                              <w:marRight w:val="0"/>
                                              <w:marTop w:val="0"/>
                                              <w:marBottom w:val="0"/>
                                              <w:divBdr>
                                                <w:top w:val="none" w:sz="0" w:space="0" w:color="auto"/>
                                                <w:left w:val="none" w:sz="0" w:space="0" w:color="auto"/>
                                                <w:bottom w:val="none" w:sz="0" w:space="0" w:color="auto"/>
                                                <w:right w:val="none" w:sz="0" w:space="0" w:color="auto"/>
                                              </w:divBdr>
                                              <w:divsChild>
                                                <w:div w:id="1017072962">
                                                  <w:marLeft w:val="0"/>
                                                  <w:marRight w:val="0"/>
                                                  <w:marTop w:val="0"/>
                                                  <w:marBottom w:val="0"/>
                                                  <w:divBdr>
                                                    <w:top w:val="none" w:sz="0" w:space="0" w:color="auto"/>
                                                    <w:left w:val="none" w:sz="0" w:space="0" w:color="auto"/>
                                                    <w:bottom w:val="none" w:sz="0" w:space="0" w:color="auto"/>
                                                    <w:right w:val="none" w:sz="0" w:space="0" w:color="auto"/>
                                                  </w:divBdr>
                                                  <w:divsChild>
                                                    <w:div w:id="1441685679">
                                                      <w:marLeft w:val="0"/>
                                                      <w:marRight w:val="0"/>
                                                      <w:marTop w:val="0"/>
                                                      <w:marBottom w:val="0"/>
                                                      <w:divBdr>
                                                        <w:top w:val="none" w:sz="0" w:space="0" w:color="auto"/>
                                                        <w:left w:val="none" w:sz="0" w:space="0" w:color="auto"/>
                                                        <w:bottom w:val="none" w:sz="0" w:space="0" w:color="auto"/>
                                                        <w:right w:val="none" w:sz="0" w:space="0" w:color="auto"/>
                                                      </w:divBdr>
                                                      <w:divsChild>
                                                        <w:div w:id="1139228762">
                                                          <w:marLeft w:val="0"/>
                                                          <w:marRight w:val="0"/>
                                                          <w:marTop w:val="0"/>
                                                          <w:marBottom w:val="0"/>
                                                          <w:divBdr>
                                                            <w:top w:val="none" w:sz="0" w:space="0" w:color="auto"/>
                                                            <w:left w:val="none" w:sz="0" w:space="0" w:color="auto"/>
                                                            <w:bottom w:val="none" w:sz="0" w:space="0" w:color="auto"/>
                                                            <w:right w:val="none" w:sz="0" w:space="0" w:color="auto"/>
                                                          </w:divBdr>
                                                          <w:divsChild>
                                                            <w:div w:id="1734543542">
                                                              <w:marLeft w:val="0"/>
                                                              <w:marRight w:val="0"/>
                                                              <w:marTop w:val="0"/>
                                                              <w:marBottom w:val="0"/>
                                                              <w:divBdr>
                                                                <w:top w:val="none" w:sz="0" w:space="0" w:color="auto"/>
                                                                <w:left w:val="none" w:sz="0" w:space="0" w:color="auto"/>
                                                                <w:bottom w:val="none" w:sz="0" w:space="0" w:color="auto"/>
                                                                <w:right w:val="none" w:sz="0" w:space="0" w:color="auto"/>
                                                              </w:divBdr>
                                                              <w:divsChild>
                                                                <w:div w:id="989480330">
                                                                  <w:marLeft w:val="0"/>
                                                                  <w:marRight w:val="0"/>
                                                                  <w:marTop w:val="0"/>
                                                                  <w:marBottom w:val="0"/>
                                                                  <w:divBdr>
                                                                    <w:top w:val="none" w:sz="0" w:space="0" w:color="auto"/>
                                                                    <w:left w:val="none" w:sz="0" w:space="0" w:color="auto"/>
                                                                    <w:bottom w:val="none" w:sz="0" w:space="0" w:color="auto"/>
                                                                    <w:right w:val="none" w:sz="0" w:space="0" w:color="auto"/>
                                                                  </w:divBdr>
                                                                  <w:divsChild>
                                                                    <w:div w:id="247229596">
                                                                      <w:marLeft w:val="0"/>
                                                                      <w:marRight w:val="0"/>
                                                                      <w:marTop w:val="0"/>
                                                                      <w:marBottom w:val="0"/>
                                                                      <w:divBdr>
                                                                        <w:top w:val="none" w:sz="0" w:space="0" w:color="auto"/>
                                                                        <w:left w:val="none" w:sz="0" w:space="0" w:color="auto"/>
                                                                        <w:bottom w:val="none" w:sz="0" w:space="0" w:color="auto"/>
                                                                        <w:right w:val="none" w:sz="0" w:space="0" w:color="auto"/>
                                                                      </w:divBdr>
                                                                      <w:divsChild>
                                                                        <w:div w:id="900403138">
                                                                          <w:marLeft w:val="0"/>
                                                                          <w:marRight w:val="0"/>
                                                                          <w:marTop w:val="0"/>
                                                                          <w:marBottom w:val="0"/>
                                                                          <w:divBdr>
                                                                            <w:top w:val="none" w:sz="0" w:space="0" w:color="auto"/>
                                                                            <w:left w:val="none" w:sz="0" w:space="0" w:color="auto"/>
                                                                            <w:bottom w:val="none" w:sz="0" w:space="0" w:color="auto"/>
                                                                            <w:right w:val="none" w:sz="0" w:space="0" w:color="auto"/>
                                                                          </w:divBdr>
                                                                          <w:divsChild>
                                                                            <w:div w:id="19442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39061">
      <w:bodyDiv w:val="1"/>
      <w:marLeft w:val="0"/>
      <w:marRight w:val="0"/>
      <w:marTop w:val="100"/>
      <w:marBottom w:val="100"/>
      <w:divBdr>
        <w:top w:val="none" w:sz="0" w:space="0" w:color="auto"/>
        <w:left w:val="none" w:sz="0" w:space="0" w:color="auto"/>
        <w:bottom w:val="none" w:sz="0" w:space="0" w:color="auto"/>
        <w:right w:val="none" w:sz="0" w:space="0" w:color="auto"/>
      </w:divBdr>
      <w:divsChild>
        <w:div w:id="1493108642">
          <w:marLeft w:val="0"/>
          <w:marRight w:val="0"/>
          <w:marTop w:val="0"/>
          <w:marBottom w:val="0"/>
          <w:divBdr>
            <w:top w:val="none" w:sz="0" w:space="0" w:color="auto"/>
            <w:left w:val="none" w:sz="0" w:space="0" w:color="auto"/>
            <w:bottom w:val="none" w:sz="0" w:space="0" w:color="auto"/>
            <w:right w:val="none" w:sz="0" w:space="0" w:color="auto"/>
          </w:divBdr>
          <w:divsChild>
            <w:div w:id="561524735">
              <w:marLeft w:val="0"/>
              <w:marRight w:val="0"/>
              <w:marTop w:val="0"/>
              <w:marBottom w:val="0"/>
              <w:divBdr>
                <w:top w:val="none" w:sz="0" w:space="0" w:color="auto"/>
                <w:left w:val="none" w:sz="0" w:space="0" w:color="auto"/>
                <w:bottom w:val="none" w:sz="0" w:space="0" w:color="auto"/>
                <w:right w:val="none" w:sz="0" w:space="0" w:color="auto"/>
              </w:divBdr>
              <w:divsChild>
                <w:div w:id="501239471">
                  <w:marLeft w:val="0"/>
                  <w:marRight w:val="0"/>
                  <w:marTop w:val="0"/>
                  <w:marBottom w:val="0"/>
                  <w:divBdr>
                    <w:top w:val="none" w:sz="0" w:space="0" w:color="auto"/>
                    <w:left w:val="none" w:sz="0" w:space="0" w:color="auto"/>
                    <w:bottom w:val="none" w:sz="0" w:space="0" w:color="auto"/>
                    <w:right w:val="none" w:sz="0" w:space="0" w:color="auto"/>
                  </w:divBdr>
                  <w:divsChild>
                    <w:div w:id="550535057">
                      <w:marLeft w:val="0"/>
                      <w:marRight w:val="0"/>
                      <w:marTop w:val="0"/>
                      <w:marBottom w:val="0"/>
                      <w:divBdr>
                        <w:top w:val="none" w:sz="0" w:space="0" w:color="auto"/>
                        <w:left w:val="none" w:sz="0" w:space="0" w:color="auto"/>
                        <w:bottom w:val="none" w:sz="0" w:space="0" w:color="auto"/>
                        <w:right w:val="none" w:sz="0" w:space="0" w:color="auto"/>
                      </w:divBdr>
                      <w:divsChild>
                        <w:div w:id="109326463">
                          <w:marLeft w:val="0"/>
                          <w:marRight w:val="0"/>
                          <w:marTop w:val="0"/>
                          <w:marBottom w:val="0"/>
                          <w:divBdr>
                            <w:top w:val="none" w:sz="0" w:space="0" w:color="auto"/>
                            <w:left w:val="none" w:sz="0" w:space="0" w:color="auto"/>
                            <w:bottom w:val="none" w:sz="0" w:space="0" w:color="auto"/>
                            <w:right w:val="none" w:sz="0" w:space="0" w:color="auto"/>
                          </w:divBdr>
                          <w:divsChild>
                            <w:div w:id="1879775981">
                              <w:marLeft w:val="0"/>
                              <w:marRight w:val="0"/>
                              <w:marTop w:val="0"/>
                              <w:marBottom w:val="0"/>
                              <w:divBdr>
                                <w:top w:val="none" w:sz="0" w:space="0" w:color="auto"/>
                                <w:left w:val="none" w:sz="0" w:space="0" w:color="auto"/>
                                <w:bottom w:val="none" w:sz="0" w:space="0" w:color="auto"/>
                                <w:right w:val="none" w:sz="0" w:space="0" w:color="auto"/>
                              </w:divBdr>
                              <w:divsChild>
                                <w:div w:id="1413428954">
                                  <w:marLeft w:val="0"/>
                                  <w:marRight w:val="0"/>
                                  <w:marTop w:val="0"/>
                                  <w:marBottom w:val="0"/>
                                  <w:divBdr>
                                    <w:top w:val="none" w:sz="0" w:space="0" w:color="auto"/>
                                    <w:left w:val="none" w:sz="0" w:space="0" w:color="auto"/>
                                    <w:bottom w:val="none" w:sz="0" w:space="0" w:color="auto"/>
                                    <w:right w:val="none" w:sz="0" w:space="0" w:color="auto"/>
                                  </w:divBdr>
                                  <w:divsChild>
                                    <w:div w:id="1161383743">
                                      <w:marLeft w:val="0"/>
                                      <w:marRight w:val="0"/>
                                      <w:marTop w:val="0"/>
                                      <w:marBottom w:val="0"/>
                                      <w:divBdr>
                                        <w:top w:val="none" w:sz="0" w:space="0" w:color="auto"/>
                                        <w:left w:val="none" w:sz="0" w:space="0" w:color="auto"/>
                                        <w:bottom w:val="none" w:sz="0" w:space="0" w:color="auto"/>
                                        <w:right w:val="none" w:sz="0" w:space="0" w:color="auto"/>
                                      </w:divBdr>
                                      <w:divsChild>
                                        <w:div w:id="396902036">
                                          <w:marLeft w:val="0"/>
                                          <w:marRight w:val="0"/>
                                          <w:marTop w:val="0"/>
                                          <w:marBottom w:val="0"/>
                                          <w:divBdr>
                                            <w:top w:val="none" w:sz="0" w:space="0" w:color="auto"/>
                                            <w:left w:val="none" w:sz="0" w:space="0" w:color="auto"/>
                                            <w:bottom w:val="none" w:sz="0" w:space="0" w:color="auto"/>
                                            <w:right w:val="none" w:sz="0" w:space="0" w:color="auto"/>
                                          </w:divBdr>
                                          <w:divsChild>
                                            <w:div w:id="1330400462">
                                              <w:marLeft w:val="0"/>
                                              <w:marRight w:val="0"/>
                                              <w:marTop w:val="0"/>
                                              <w:marBottom w:val="0"/>
                                              <w:divBdr>
                                                <w:top w:val="none" w:sz="0" w:space="0" w:color="auto"/>
                                                <w:left w:val="none" w:sz="0" w:space="0" w:color="auto"/>
                                                <w:bottom w:val="none" w:sz="0" w:space="0" w:color="auto"/>
                                                <w:right w:val="none" w:sz="0" w:space="0" w:color="auto"/>
                                              </w:divBdr>
                                              <w:divsChild>
                                                <w:div w:id="200091396">
                                                  <w:marLeft w:val="0"/>
                                                  <w:marRight w:val="0"/>
                                                  <w:marTop w:val="0"/>
                                                  <w:marBottom w:val="0"/>
                                                  <w:divBdr>
                                                    <w:top w:val="none" w:sz="0" w:space="0" w:color="auto"/>
                                                    <w:left w:val="none" w:sz="0" w:space="0" w:color="auto"/>
                                                    <w:bottom w:val="none" w:sz="0" w:space="0" w:color="auto"/>
                                                    <w:right w:val="none" w:sz="0" w:space="0" w:color="auto"/>
                                                  </w:divBdr>
                                                  <w:divsChild>
                                                    <w:div w:id="116800787">
                                                      <w:marLeft w:val="0"/>
                                                      <w:marRight w:val="0"/>
                                                      <w:marTop w:val="0"/>
                                                      <w:marBottom w:val="0"/>
                                                      <w:divBdr>
                                                        <w:top w:val="none" w:sz="0" w:space="0" w:color="auto"/>
                                                        <w:left w:val="none" w:sz="0" w:space="0" w:color="auto"/>
                                                        <w:bottom w:val="none" w:sz="0" w:space="0" w:color="auto"/>
                                                        <w:right w:val="none" w:sz="0" w:space="0" w:color="auto"/>
                                                      </w:divBdr>
                                                      <w:divsChild>
                                                        <w:div w:id="1524051728">
                                                          <w:marLeft w:val="0"/>
                                                          <w:marRight w:val="0"/>
                                                          <w:marTop w:val="0"/>
                                                          <w:marBottom w:val="0"/>
                                                          <w:divBdr>
                                                            <w:top w:val="none" w:sz="0" w:space="0" w:color="auto"/>
                                                            <w:left w:val="none" w:sz="0" w:space="0" w:color="auto"/>
                                                            <w:bottom w:val="none" w:sz="0" w:space="0" w:color="auto"/>
                                                            <w:right w:val="none" w:sz="0" w:space="0" w:color="auto"/>
                                                          </w:divBdr>
                                                          <w:divsChild>
                                                            <w:div w:id="16930597">
                                                              <w:marLeft w:val="0"/>
                                                              <w:marRight w:val="0"/>
                                                              <w:marTop w:val="0"/>
                                                              <w:marBottom w:val="0"/>
                                                              <w:divBdr>
                                                                <w:top w:val="none" w:sz="0" w:space="0" w:color="auto"/>
                                                                <w:left w:val="none" w:sz="0" w:space="0" w:color="auto"/>
                                                                <w:bottom w:val="none" w:sz="0" w:space="0" w:color="auto"/>
                                                                <w:right w:val="none" w:sz="0" w:space="0" w:color="auto"/>
                                                              </w:divBdr>
                                                              <w:divsChild>
                                                                <w:div w:id="33577600">
                                                                  <w:marLeft w:val="0"/>
                                                                  <w:marRight w:val="0"/>
                                                                  <w:marTop w:val="0"/>
                                                                  <w:marBottom w:val="0"/>
                                                                  <w:divBdr>
                                                                    <w:top w:val="none" w:sz="0" w:space="0" w:color="auto"/>
                                                                    <w:left w:val="none" w:sz="0" w:space="0" w:color="auto"/>
                                                                    <w:bottom w:val="none" w:sz="0" w:space="0" w:color="auto"/>
                                                                    <w:right w:val="none" w:sz="0" w:space="0" w:color="auto"/>
                                                                  </w:divBdr>
                                                                  <w:divsChild>
                                                                    <w:div w:id="1773553312">
                                                                      <w:marLeft w:val="0"/>
                                                                      <w:marRight w:val="0"/>
                                                                      <w:marTop w:val="0"/>
                                                                      <w:marBottom w:val="0"/>
                                                                      <w:divBdr>
                                                                        <w:top w:val="none" w:sz="0" w:space="0" w:color="auto"/>
                                                                        <w:left w:val="none" w:sz="0" w:space="0" w:color="auto"/>
                                                                        <w:bottom w:val="none" w:sz="0" w:space="0" w:color="auto"/>
                                                                        <w:right w:val="none" w:sz="0" w:space="0" w:color="auto"/>
                                                                      </w:divBdr>
                                                                      <w:divsChild>
                                                                        <w:div w:id="716707461">
                                                                          <w:marLeft w:val="0"/>
                                                                          <w:marRight w:val="0"/>
                                                                          <w:marTop w:val="0"/>
                                                                          <w:marBottom w:val="0"/>
                                                                          <w:divBdr>
                                                                            <w:top w:val="none" w:sz="0" w:space="0" w:color="auto"/>
                                                                            <w:left w:val="none" w:sz="0" w:space="0" w:color="auto"/>
                                                                            <w:bottom w:val="none" w:sz="0" w:space="0" w:color="auto"/>
                                                                            <w:right w:val="none" w:sz="0" w:space="0" w:color="auto"/>
                                                                          </w:divBdr>
                                                                          <w:divsChild>
                                                                            <w:div w:id="11678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991448">
      <w:bodyDiv w:val="1"/>
      <w:marLeft w:val="0"/>
      <w:marRight w:val="0"/>
      <w:marTop w:val="0"/>
      <w:marBottom w:val="0"/>
      <w:divBdr>
        <w:top w:val="none" w:sz="0" w:space="0" w:color="auto"/>
        <w:left w:val="none" w:sz="0" w:space="0" w:color="auto"/>
        <w:bottom w:val="none" w:sz="0" w:space="0" w:color="auto"/>
        <w:right w:val="none" w:sz="0" w:space="0" w:color="auto"/>
      </w:divBdr>
    </w:div>
    <w:div w:id="1384869382">
      <w:bodyDiv w:val="1"/>
      <w:marLeft w:val="0"/>
      <w:marRight w:val="0"/>
      <w:marTop w:val="0"/>
      <w:marBottom w:val="0"/>
      <w:divBdr>
        <w:top w:val="single" w:sz="24" w:space="0" w:color="404040"/>
        <w:left w:val="none" w:sz="0" w:space="0" w:color="auto"/>
        <w:bottom w:val="none" w:sz="0" w:space="0" w:color="auto"/>
        <w:right w:val="none" w:sz="0" w:space="0" w:color="auto"/>
      </w:divBdr>
      <w:divsChild>
        <w:div w:id="537008869">
          <w:marLeft w:val="0"/>
          <w:marRight w:val="0"/>
          <w:marTop w:val="0"/>
          <w:marBottom w:val="0"/>
          <w:divBdr>
            <w:top w:val="none" w:sz="0" w:space="0" w:color="auto"/>
            <w:left w:val="none" w:sz="0" w:space="0" w:color="auto"/>
            <w:bottom w:val="none" w:sz="0" w:space="0" w:color="auto"/>
            <w:right w:val="none" w:sz="0" w:space="0" w:color="auto"/>
          </w:divBdr>
          <w:divsChild>
            <w:div w:id="1200124213">
              <w:marLeft w:val="0"/>
              <w:marRight w:val="0"/>
              <w:marTop w:val="0"/>
              <w:marBottom w:val="0"/>
              <w:divBdr>
                <w:top w:val="none" w:sz="0" w:space="0" w:color="auto"/>
                <w:left w:val="none" w:sz="0" w:space="0" w:color="auto"/>
                <w:bottom w:val="none" w:sz="0" w:space="0" w:color="auto"/>
                <w:right w:val="none" w:sz="0" w:space="0" w:color="auto"/>
              </w:divBdr>
              <w:divsChild>
                <w:div w:id="2054423461">
                  <w:marLeft w:val="0"/>
                  <w:marRight w:val="0"/>
                  <w:marTop w:val="0"/>
                  <w:marBottom w:val="0"/>
                  <w:divBdr>
                    <w:top w:val="none" w:sz="0" w:space="0" w:color="auto"/>
                    <w:left w:val="none" w:sz="0" w:space="0" w:color="auto"/>
                    <w:bottom w:val="none" w:sz="0" w:space="0" w:color="auto"/>
                    <w:right w:val="none" w:sz="0" w:space="0" w:color="auto"/>
                  </w:divBdr>
                  <w:divsChild>
                    <w:div w:id="1020424710">
                      <w:marLeft w:val="0"/>
                      <w:marRight w:val="0"/>
                      <w:marTop w:val="0"/>
                      <w:marBottom w:val="0"/>
                      <w:divBdr>
                        <w:top w:val="single" w:sz="24" w:space="0" w:color="404040"/>
                        <w:left w:val="none" w:sz="0" w:space="0" w:color="auto"/>
                        <w:bottom w:val="none" w:sz="0" w:space="0" w:color="auto"/>
                        <w:right w:val="none" w:sz="0" w:space="0" w:color="auto"/>
                      </w:divBdr>
                    </w:div>
                  </w:divsChild>
                </w:div>
              </w:divsChild>
            </w:div>
          </w:divsChild>
        </w:div>
      </w:divsChild>
    </w:div>
    <w:div w:id="1451363272">
      <w:bodyDiv w:val="1"/>
      <w:marLeft w:val="0"/>
      <w:marRight w:val="0"/>
      <w:marTop w:val="100"/>
      <w:marBottom w:val="100"/>
      <w:divBdr>
        <w:top w:val="none" w:sz="0" w:space="0" w:color="auto"/>
        <w:left w:val="none" w:sz="0" w:space="0" w:color="auto"/>
        <w:bottom w:val="none" w:sz="0" w:space="0" w:color="auto"/>
        <w:right w:val="none" w:sz="0" w:space="0" w:color="auto"/>
      </w:divBdr>
      <w:divsChild>
        <w:div w:id="239601393">
          <w:marLeft w:val="0"/>
          <w:marRight w:val="0"/>
          <w:marTop w:val="0"/>
          <w:marBottom w:val="0"/>
          <w:divBdr>
            <w:top w:val="none" w:sz="0" w:space="0" w:color="auto"/>
            <w:left w:val="none" w:sz="0" w:space="0" w:color="auto"/>
            <w:bottom w:val="none" w:sz="0" w:space="0" w:color="auto"/>
            <w:right w:val="none" w:sz="0" w:space="0" w:color="auto"/>
          </w:divBdr>
          <w:divsChild>
            <w:div w:id="806972821">
              <w:marLeft w:val="0"/>
              <w:marRight w:val="0"/>
              <w:marTop w:val="0"/>
              <w:marBottom w:val="0"/>
              <w:divBdr>
                <w:top w:val="none" w:sz="0" w:space="0" w:color="auto"/>
                <w:left w:val="none" w:sz="0" w:space="0" w:color="auto"/>
                <w:bottom w:val="none" w:sz="0" w:space="0" w:color="auto"/>
                <w:right w:val="none" w:sz="0" w:space="0" w:color="auto"/>
              </w:divBdr>
              <w:divsChild>
                <w:div w:id="465779460">
                  <w:marLeft w:val="0"/>
                  <w:marRight w:val="0"/>
                  <w:marTop w:val="0"/>
                  <w:marBottom w:val="0"/>
                  <w:divBdr>
                    <w:top w:val="none" w:sz="0" w:space="0" w:color="auto"/>
                    <w:left w:val="none" w:sz="0" w:space="0" w:color="auto"/>
                    <w:bottom w:val="none" w:sz="0" w:space="0" w:color="auto"/>
                    <w:right w:val="none" w:sz="0" w:space="0" w:color="auto"/>
                  </w:divBdr>
                  <w:divsChild>
                    <w:div w:id="2055615152">
                      <w:marLeft w:val="0"/>
                      <w:marRight w:val="0"/>
                      <w:marTop w:val="0"/>
                      <w:marBottom w:val="0"/>
                      <w:divBdr>
                        <w:top w:val="none" w:sz="0" w:space="0" w:color="auto"/>
                        <w:left w:val="none" w:sz="0" w:space="0" w:color="auto"/>
                        <w:bottom w:val="none" w:sz="0" w:space="0" w:color="auto"/>
                        <w:right w:val="none" w:sz="0" w:space="0" w:color="auto"/>
                      </w:divBdr>
                      <w:divsChild>
                        <w:div w:id="1503425801">
                          <w:marLeft w:val="0"/>
                          <w:marRight w:val="0"/>
                          <w:marTop w:val="0"/>
                          <w:marBottom w:val="0"/>
                          <w:divBdr>
                            <w:top w:val="none" w:sz="0" w:space="0" w:color="auto"/>
                            <w:left w:val="none" w:sz="0" w:space="0" w:color="auto"/>
                            <w:bottom w:val="none" w:sz="0" w:space="0" w:color="auto"/>
                            <w:right w:val="none" w:sz="0" w:space="0" w:color="auto"/>
                          </w:divBdr>
                          <w:divsChild>
                            <w:div w:id="21060386">
                              <w:marLeft w:val="0"/>
                              <w:marRight w:val="0"/>
                              <w:marTop w:val="0"/>
                              <w:marBottom w:val="0"/>
                              <w:divBdr>
                                <w:top w:val="none" w:sz="0" w:space="0" w:color="auto"/>
                                <w:left w:val="none" w:sz="0" w:space="0" w:color="auto"/>
                                <w:bottom w:val="none" w:sz="0" w:space="0" w:color="auto"/>
                                <w:right w:val="none" w:sz="0" w:space="0" w:color="auto"/>
                              </w:divBdr>
                              <w:divsChild>
                                <w:div w:id="1862089969">
                                  <w:marLeft w:val="0"/>
                                  <w:marRight w:val="0"/>
                                  <w:marTop w:val="0"/>
                                  <w:marBottom w:val="0"/>
                                  <w:divBdr>
                                    <w:top w:val="none" w:sz="0" w:space="0" w:color="auto"/>
                                    <w:left w:val="none" w:sz="0" w:space="0" w:color="auto"/>
                                    <w:bottom w:val="none" w:sz="0" w:space="0" w:color="auto"/>
                                    <w:right w:val="none" w:sz="0" w:space="0" w:color="auto"/>
                                  </w:divBdr>
                                  <w:divsChild>
                                    <w:div w:id="1125734536">
                                      <w:marLeft w:val="0"/>
                                      <w:marRight w:val="0"/>
                                      <w:marTop w:val="0"/>
                                      <w:marBottom w:val="0"/>
                                      <w:divBdr>
                                        <w:top w:val="none" w:sz="0" w:space="0" w:color="auto"/>
                                        <w:left w:val="none" w:sz="0" w:space="0" w:color="auto"/>
                                        <w:bottom w:val="none" w:sz="0" w:space="0" w:color="auto"/>
                                        <w:right w:val="none" w:sz="0" w:space="0" w:color="auto"/>
                                      </w:divBdr>
                                      <w:divsChild>
                                        <w:div w:id="864557073">
                                          <w:marLeft w:val="0"/>
                                          <w:marRight w:val="0"/>
                                          <w:marTop w:val="0"/>
                                          <w:marBottom w:val="0"/>
                                          <w:divBdr>
                                            <w:top w:val="none" w:sz="0" w:space="0" w:color="auto"/>
                                            <w:left w:val="none" w:sz="0" w:space="0" w:color="auto"/>
                                            <w:bottom w:val="none" w:sz="0" w:space="0" w:color="auto"/>
                                            <w:right w:val="none" w:sz="0" w:space="0" w:color="auto"/>
                                          </w:divBdr>
                                          <w:divsChild>
                                            <w:div w:id="1292205203">
                                              <w:marLeft w:val="0"/>
                                              <w:marRight w:val="0"/>
                                              <w:marTop w:val="0"/>
                                              <w:marBottom w:val="0"/>
                                              <w:divBdr>
                                                <w:top w:val="none" w:sz="0" w:space="0" w:color="auto"/>
                                                <w:left w:val="none" w:sz="0" w:space="0" w:color="auto"/>
                                                <w:bottom w:val="none" w:sz="0" w:space="0" w:color="auto"/>
                                                <w:right w:val="none" w:sz="0" w:space="0" w:color="auto"/>
                                              </w:divBdr>
                                              <w:divsChild>
                                                <w:div w:id="654458156">
                                                  <w:marLeft w:val="0"/>
                                                  <w:marRight w:val="0"/>
                                                  <w:marTop w:val="0"/>
                                                  <w:marBottom w:val="0"/>
                                                  <w:divBdr>
                                                    <w:top w:val="none" w:sz="0" w:space="0" w:color="auto"/>
                                                    <w:left w:val="none" w:sz="0" w:space="0" w:color="auto"/>
                                                    <w:bottom w:val="none" w:sz="0" w:space="0" w:color="auto"/>
                                                    <w:right w:val="none" w:sz="0" w:space="0" w:color="auto"/>
                                                  </w:divBdr>
                                                  <w:divsChild>
                                                    <w:div w:id="1467745888">
                                                      <w:marLeft w:val="0"/>
                                                      <w:marRight w:val="0"/>
                                                      <w:marTop w:val="0"/>
                                                      <w:marBottom w:val="0"/>
                                                      <w:divBdr>
                                                        <w:top w:val="none" w:sz="0" w:space="0" w:color="auto"/>
                                                        <w:left w:val="none" w:sz="0" w:space="0" w:color="auto"/>
                                                        <w:bottom w:val="none" w:sz="0" w:space="0" w:color="auto"/>
                                                        <w:right w:val="none" w:sz="0" w:space="0" w:color="auto"/>
                                                      </w:divBdr>
                                                      <w:divsChild>
                                                        <w:div w:id="1299921986">
                                                          <w:marLeft w:val="0"/>
                                                          <w:marRight w:val="0"/>
                                                          <w:marTop w:val="0"/>
                                                          <w:marBottom w:val="0"/>
                                                          <w:divBdr>
                                                            <w:top w:val="none" w:sz="0" w:space="0" w:color="auto"/>
                                                            <w:left w:val="none" w:sz="0" w:space="0" w:color="auto"/>
                                                            <w:bottom w:val="none" w:sz="0" w:space="0" w:color="auto"/>
                                                            <w:right w:val="none" w:sz="0" w:space="0" w:color="auto"/>
                                                          </w:divBdr>
                                                          <w:divsChild>
                                                            <w:div w:id="292910470">
                                                              <w:marLeft w:val="0"/>
                                                              <w:marRight w:val="0"/>
                                                              <w:marTop w:val="0"/>
                                                              <w:marBottom w:val="0"/>
                                                              <w:divBdr>
                                                                <w:top w:val="none" w:sz="0" w:space="0" w:color="auto"/>
                                                                <w:left w:val="none" w:sz="0" w:space="0" w:color="auto"/>
                                                                <w:bottom w:val="none" w:sz="0" w:space="0" w:color="auto"/>
                                                                <w:right w:val="none" w:sz="0" w:space="0" w:color="auto"/>
                                                              </w:divBdr>
                                                              <w:divsChild>
                                                                <w:div w:id="414282594">
                                                                  <w:marLeft w:val="0"/>
                                                                  <w:marRight w:val="0"/>
                                                                  <w:marTop w:val="0"/>
                                                                  <w:marBottom w:val="0"/>
                                                                  <w:divBdr>
                                                                    <w:top w:val="none" w:sz="0" w:space="0" w:color="auto"/>
                                                                    <w:left w:val="none" w:sz="0" w:space="0" w:color="auto"/>
                                                                    <w:bottom w:val="none" w:sz="0" w:space="0" w:color="auto"/>
                                                                    <w:right w:val="none" w:sz="0" w:space="0" w:color="auto"/>
                                                                  </w:divBdr>
                                                                  <w:divsChild>
                                                                    <w:div w:id="1052580383">
                                                                      <w:marLeft w:val="0"/>
                                                                      <w:marRight w:val="0"/>
                                                                      <w:marTop w:val="0"/>
                                                                      <w:marBottom w:val="0"/>
                                                                      <w:divBdr>
                                                                        <w:top w:val="none" w:sz="0" w:space="0" w:color="auto"/>
                                                                        <w:left w:val="none" w:sz="0" w:space="0" w:color="auto"/>
                                                                        <w:bottom w:val="none" w:sz="0" w:space="0" w:color="auto"/>
                                                                        <w:right w:val="none" w:sz="0" w:space="0" w:color="auto"/>
                                                                      </w:divBdr>
                                                                      <w:divsChild>
                                                                        <w:div w:id="2049380361">
                                                                          <w:marLeft w:val="0"/>
                                                                          <w:marRight w:val="0"/>
                                                                          <w:marTop w:val="0"/>
                                                                          <w:marBottom w:val="0"/>
                                                                          <w:divBdr>
                                                                            <w:top w:val="none" w:sz="0" w:space="0" w:color="auto"/>
                                                                            <w:left w:val="none" w:sz="0" w:space="0" w:color="auto"/>
                                                                            <w:bottom w:val="none" w:sz="0" w:space="0" w:color="auto"/>
                                                                            <w:right w:val="none" w:sz="0" w:space="0" w:color="auto"/>
                                                                          </w:divBdr>
                                                                          <w:divsChild>
                                                                            <w:div w:id="16163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66263">
      <w:bodyDiv w:val="1"/>
      <w:marLeft w:val="0"/>
      <w:marRight w:val="0"/>
      <w:marTop w:val="100"/>
      <w:marBottom w:val="100"/>
      <w:divBdr>
        <w:top w:val="none" w:sz="0" w:space="0" w:color="auto"/>
        <w:left w:val="none" w:sz="0" w:space="0" w:color="auto"/>
        <w:bottom w:val="none" w:sz="0" w:space="0" w:color="auto"/>
        <w:right w:val="none" w:sz="0" w:space="0" w:color="auto"/>
      </w:divBdr>
      <w:divsChild>
        <w:div w:id="1080756474">
          <w:marLeft w:val="0"/>
          <w:marRight w:val="0"/>
          <w:marTop w:val="0"/>
          <w:marBottom w:val="0"/>
          <w:divBdr>
            <w:top w:val="none" w:sz="0" w:space="0" w:color="auto"/>
            <w:left w:val="none" w:sz="0" w:space="0" w:color="auto"/>
            <w:bottom w:val="none" w:sz="0" w:space="0" w:color="auto"/>
            <w:right w:val="none" w:sz="0" w:space="0" w:color="auto"/>
          </w:divBdr>
          <w:divsChild>
            <w:div w:id="1643923976">
              <w:marLeft w:val="0"/>
              <w:marRight w:val="0"/>
              <w:marTop w:val="0"/>
              <w:marBottom w:val="0"/>
              <w:divBdr>
                <w:top w:val="none" w:sz="0" w:space="0" w:color="auto"/>
                <w:left w:val="none" w:sz="0" w:space="0" w:color="auto"/>
                <w:bottom w:val="none" w:sz="0" w:space="0" w:color="auto"/>
                <w:right w:val="none" w:sz="0" w:space="0" w:color="auto"/>
              </w:divBdr>
              <w:divsChild>
                <w:div w:id="1706910449">
                  <w:marLeft w:val="0"/>
                  <w:marRight w:val="0"/>
                  <w:marTop w:val="0"/>
                  <w:marBottom w:val="0"/>
                  <w:divBdr>
                    <w:top w:val="none" w:sz="0" w:space="0" w:color="auto"/>
                    <w:left w:val="none" w:sz="0" w:space="0" w:color="auto"/>
                    <w:bottom w:val="none" w:sz="0" w:space="0" w:color="auto"/>
                    <w:right w:val="none" w:sz="0" w:space="0" w:color="auto"/>
                  </w:divBdr>
                  <w:divsChild>
                    <w:div w:id="332756666">
                      <w:marLeft w:val="0"/>
                      <w:marRight w:val="0"/>
                      <w:marTop w:val="0"/>
                      <w:marBottom w:val="0"/>
                      <w:divBdr>
                        <w:top w:val="none" w:sz="0" w:space="0" w:color="auto"/>
                        <w:left w:val="none" w:sz="0" w:space="0" w:color="auto"/>
                        <w:bottom w:val="none" w:sz="0" w:space="0" w:color="auto"/>
                        <w:right w:val="none" w:sz="0" w:space="0" w:color="auto"/>
                      </w:divBdr>
                      <w:divsChild>
                        <w:div w:id="294606998">
                          <w:marLeft w:val="0"/>
                          <w:marRight w:val="0"/>
                          <w:marTop w:val="0"/>
                          <w:marBottom w:val="0"/>
                          <w:divBdr>
                            <w:top w:val="none" w:sz="0" w:space="0" w:color="auto"/>
                            <w:left w:val="none" w:sz="0" w:space="0" w:color="auto"/>
                            <w:bottom w:val="none" w:sz="0" w:space="0" w:color="auto"/>
                            <w:right w:val="none" w:sz="0" w:space="0" w:color="auto"/>
                          </w:divBdr>
                          <w:divsChild>
                            <w:div w:id="1576428751">
                              <w:marLeft w:val="0"/>
                              <w:marRight w:val="0"/>
                              <w:marTop w:val="0"/>
                              <w:marBottom w:val="0"/>
                              <w:divBdr>
                                <w:top w:val="none" w:sz="0" w:space="0" w:color="auto"/>
                                <w:left w:val="none" w:sz="0" w:space="0" w:color="auto"/>
                                <w:bottom w:val="none" w:sz="0" w:space="0" w:color="auto"/>
                                <w:right w:val="none" w:sz="0" w:space="0" w:color="auto"/>
                              </w:divBdr>
                              <w:divsChild>
                                <w:div w:id="2138330344">
                                  <w:marLeft w:val="0"/>
                                  <w:marRight w:val="0"/>
                                  <w:marTop w:val="0"/>
                                  <w:marBottom w:val="0"/>
                                  <w:divBdr>
                                    <w:top w:val="none" w:sz="0" w:space="0" w:color="auto"/>
                                    <w:left w:val="none" w:sz="0" w:space="0" w:color="auto"/>
                                    <w:bottom w:val="none" w:sz="0" w:space="0" w:color="auto"/>
                                    <w:right w:val="none" w:sz="0" w:space="0" w:color="auto"/>
                                  </w:divBdr>
                                  <w:divsChild>
                                    <w:div w:id="899630615">
                                      <w:marLeft w:val="0"/>
                                      <w:marRight w:val="0"/>
                                      <w:marTop w:val="0"/>
                                      <w:marBottom w:val="0"/>
                                      <w:divBdr>
                                        <w:top w:val="none" w:sz="0" w:space="0" w:color="auto"/>
                                        <w:left w:val="none" w:sz="0" w:space="0" w:color="auto"/>
                                        <w:bottom w:val="none" w:sz="0" w:space="0" w:color="auto"/>
                                        <w:right w:val="none" w:sz="0" w:space="0" w:color="auto"/>
                                      </w:divBdr>
                                      <w:divsChild>
                                        <w:div w:id="1758593165">
                                          <w:marLeft w:val="0"/>
                                          <w:marRight w:val="0"/>
                                          <w:marTop w:val="0"/>
                                          <w:marBottom w:val="0"/>
                                          <w:divBdr>
                                            <w:top w:val="none" w:sz="0" w:space="0" w:color="auto"/>
                                            <w:left w:val="none" w:sz="0" w:space="0" w:color="auto"/>
                                            <w:bottom w:val="none" w:sz="0" w:space="0" w:color="auto"/>
                                            <w:right w:val="none" w:sz="0" w:space="0" w:color="auto"/>
                                          </w:divBdr>
                                          <w:divsChild>
                                            <w:div w:id="358970235">
                                              <w:marLeft w:val="0"/>
                                              <w:marRight w:val="0"/>
                                              <w:marTop w:val="0"/>
                                              <w:marBottom w:val="0"/>
                                              <w:divBdr>
                                                <w:top w:val="none" w:sz="0" w:space="0" w:color="auto"/>
                                                <w:left w:val="none" w:sz="0" w:space="0" w:color="auto"/>
                                                <w:bottom w:val="none" w:sz="0" w:space="0" w:color="auto"/>
                                                <w:right w:val="none" w:sz="0" w:space="0" w:color="auto"/>
                                              </w:divBdr>
                                              <w:divsChild>
                                                <w:div w:id="803541427">
                                                  <w:marLeft w:val="0"/>
                                                  <w:marRight w:val="0"/>
                                                  <w:marTop w:val="0"/>
                                                  <w:marBottom w:val="0"/>
                                                  <w:divBdr>
                                                    <w:top w:val="none" w:sz="0" w:space="0" w:color="auto"/>
                                                    <w:left w:val="none" w:sz="0" w:space="0" w:color="auto"/>
                                                    <w:bottom w:val="none" w:sz="0" w:space="0" w:color="auto"/>
                                                    <w:right w:val="none" w:sz="0" w:space="0" w:color="auto"/>
                                                  </w:divBdr>
                                                  <w:divsChild>
                                                    <w:div w:id="841972823">
                                                      <w:marLeft w:val="0"/>
                                                      <w:marRight w:val="0"/>
                                                      <w:marTop w:val="0"/>
                                                      <w:marBottom w:val="0"/>
                                                      <w:divBdr>
                                                        <w:top w:val="none" w:sz="0" w:space="0" w:color="auto"/>
                                                        <w:left w:val="none" w:sz="0" w:space="0" w:color="auto"/>
                                                        <w:bottom w:val="none" w:sz="0" w:space="0" w:color="auto"/>
                                                        <w:right w:val="none" w:sz="0" w:space="0" w:color="auto"/>
                                                      </w:divBdr>
                                                      <w:divsChild>
                                                        <w:div w:id="1787053">
                                                          <w:marLeft w:val="0"/>
                                                          <w:marRight w:val="0"/>
                                                          <w:marTop w:val="0"/>
                                                          <w:marBottom w:val="0"/>
                                                          <w:divBdr>
                                                            <w:top w:val="none" w:sz="0" w:space="0" w:color="auto"/>
                                                            <w:left w:val="none" w:sz="0" w:space="0" w:color="auto"/>
                                                            <w:bottom w:val="none" w:sz="0" w:space="0" w:color="auto"/>
                                                            <w:right w:val="none" w:sz="0" w:space="0" w:color="auto"/>
                                                          </w:divBdr>
                                                          <w:divsChild>
                                                            <w:div w:id="2024354289">
                                                              <w:marLeft w:val="0"/>
                                                              <w:marRight w:val="0"/>
                                                              <w:marTop w:val="0"/>
                                                              <w:marBottom w:val="0"/>
                                                              <w:divBdr>
                                                                <w:top w:val="none" w:sz="0" w:space="0" w:color="auto"/>
                                                                <w:left w:val="none" w:sz="0" w:space="0" w:color="auto"/>
                                                                <w:bottom w:val="none" w:sz="0" w:space="0" w:color="auto"/>
                                                                <w:right w:val="none" w:sz="0" w:space="0" w:color="auto"/>
                                                              </w:divBdr>
                                                              <w:divsChild>
                                                                <w:div w:id="1978029499">
                                                                  <w:marLeft w:val="0"/>
                                                                  <w:marRight w:val="0"/>
                                                                  <w:marTop w:val="0"/>
                                                                  <w:marBottom w:val="0"/>
                                                                  <w:divBdr>
                                                                    <w:top w:val="none" w:sz="0" w:space="0" w:color="auto"/>
                                                                    <w:left w:val="none" w:sz="0" w:space="0" w:color="auto"/>
                                                                    <w:bottom w:val="none" w:sz="0" w:space="0" w:color="auto"/>
                                                                    <w:right w:val="none" w:sz="0" w:space="0" w:color="auto"/>
                                                                  </w:divBdr>
                                                                  <w:divsChild>
                                                                    <w:div w:id="1669166318">
                                                                      <w:marLeft w:val="0"/>
                                                                      <w:marRight w:val="0"/>
                                                                      <w:marTop w:val="0"/>
                                                                      <w:marBottom w:val="0"/>
                                                                      <w:divBdr>
                                                                        <w:top w:val="none" w:sz="0" w:space="0" w:color="auto"/>
                                                                        <w:left w:val="none" w:sz="0" w:space="0" w:color="auto"/>
                                                                        <w:bottom w:val="none" w:sz="0" w:space="0" w:color="auto"/>
                                                                        <w:right w:val="none" w:sz="0" w:space="0" w:color="auto"/>
                                                                      </w:divBdr>
                                                                      <w:divsChild>
                                                                        <w:div w:id="2105687757">
                                                                          <w:marLeft w:val="0"/>
                                                                          <w:marRight w:val="0"/>
                                                                          <w:marTop w:val="0"/>
                                                                          <w:marBottom w:val="0"/>
                                                                          <w:divBdr>
                                                                            <w:top w:val="none" w:sz="0" w:space="0" w:color="auto"/>
                                                                            <w:left w:val="none" w:sz="0" w:space="0" w:color="auto"/>
                                                                            <w:bottom w:val="none" w:sz="0" w:space="0" w:color="auto"/>
                                                                            <w:right w:val="none" w:sz="0" w:space="0" w:color="auto"/>
                                                                          </w:divBdr>
                                                                          <w:divsChild>
                                                                            <w:div w:id="1267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1381">
      <w:bodyDiv w:val="1"/>
      <w:marLeft w:val="0"/>
      <w:marRight w:val="0"/>
      <w:marTop w:val="0"/>
      <w:marBottom w:val="0"/>
      <w:divBdr>
        <w:top w:val="none" w:sz="0" w:space="0" w:color="auto"/>
        <w:left w:val="none" w:sz="0" w:space="0" w:color="auto"/>
        <w:bottom w:val="none" w:sz="0" w:space="0" w:color="auto"/>
        <w:right w:val="none" w:sz="0" w:space="0" w:color="auto"/>
      </w:divBdr>
    </w:div>
    <w:div w:id="1686708890">
      <w:bodyDiv w:val="1"/>
      <w:marLeft w:val="0"/>
      <w:marRight w:val="0"/>
      <w:marTop w:val="100"/>
      <w:marBottom w:val="100"/>
      <w:divBdr>
        <w:top w:val="none" w:sz="0" w:space="0" w:color="auto"/>
        <w:left w:val="none" w:sz="0" w:space="0" w:color="auto"/>
        <w:bottom w:val="none" w:sz="0" w:space="0" w:color="auto"/>
        <w:right w:val="none" w:sz="0" w:space="0" w:color="auto"/>
      </w:divBdr>
      <w:divsChild>
        <w:div w:id="91364243">
          <w:marLeft w:val="0"/>
          <w:marRight w:val="0"/>
          <w:marTop w:val="0"/>
          <w:marBottom w:val="0"/>
          <w:divBdr>
            <w:top w:val="none" w:sz="0" w:space="0" w:color="auto"/>
            <w:left w:val="none" w:sz="0" w:space="0" w:color="auto"/>
            <w:bottom w:val="none" w:sz="0" w:space="0" w:color="auto"/>
            <w:right w:val="none" w:sz="0" w:space="0" w:color="auto"/>
          </w:divBdr>
          <w:divsChild>
            <w:div w:id="237054519">
              <w:marLeft w:val="0"/>
              <w:marRight w:val="0"/>
              <w:marTop w:val="0"/>
              <w:marBottom w:val="0"/>
              <w:divBdr>
                <w:top w:val="none" w:sz="0" w:space="0" w:color="auto"/>
                <w:left w:val="none" w:sz="0" w:space="0" w:color="auto"/>
                <w:bottom w:val="none" w:sz="0" w:space="0" w:color="auto"/>
                <w:right w:val="none" w:sz="0" w:space="0" w:color="auto"/>
              </w:divBdr>
              <w:divsChild>
                <w:div w:id="1652323894">
                  <w:marLeft w:val="0"/>
                  <w:marRight w:val="0"/>
                  <w:marTop w:val="0"/>
                  <w:marBottom w:val="0"/>
                  <w:divBdr>
                    <w:top w:val="none" w:sz="0" w:space="0" w:color="auto"/>
                    <w:left w:val="none" w:sz="0" w:space="0" w:color="auto"/>
                    <w:bottom w:val="none" w:sz="0" w:space="0" w:color="auto"/>
                    <w:right w:val="none" w:sz="0" w:space="0" w:color="auto"/>
                  </w:divBdr>
                  <w:divsChild>
                    <w:div w:id="486164828">
                      <w:marLeft w:val="0"/>
                      <w:marRight w:val="0"/>
                      <w:marTop w:val="0"/>
                      <w:marBottom w:val="0"/>
                      <w:divBdr>
                        <w:top w:val="none" w:sz="0" w:space="0" w:color="auto"/>
                        <w:left w:val="none" w:sz="0" w:space="0" w:color="auto"/>
                        <w:bottom w:val="none" w:sz="0" w:space="0" w:color="auto"/>
                        <w:right w:val="none" w:sz="0" w:space="0" w:color="auto"/>
                      </w:divBdr>
                      <w:divsChild>
                        <w:div w:id="1303922343">
                          <w:marLeft w:val="0"/>
                          <w:marRight w:val="0"/>
                          <w:marTop w:val="0"/>
                          <w:marBottom w:val="0"/>
                          <w:divBdr>
                            <w:top w:val="none" w:sz="0" w:space="0" w:color="auto"/>
                            <w:left w:val="none" w:sz="0" w:space="0" w:color="auto"/>
                            <w:bottom w:val="none" w:sz="0" w:space="0" w:color="auto"/>
                            <w:right w:val="none" w:sz="0" w:space="0" w:color="auto"/>
                          </w:divBdr>
                          <w:divsChild>
                            <w:div w:id="1821771098">
                              <w:marLeft w:val="0"/>
                              <w:marRight w:val="0"/>
                              <w:marTop w:val="0"/>
                              <w:marBottom w:val="0"/>
                              <w:divBdr>
                                <w:top w:val="none" w:sz="0" w:space="0" w:color="auto"/>
                                <w:left w:val="none" w:sz="0" w:space="0" w:color="auto"/>
                                <w:bottom w:val="none" w:sz="0" w:space="0" w:color="auto"/>
                                <w:right w:val="none" w:sz="0" w:space="0" w:color="auto"/>
                              </w:divBdr>
                              <w:divsChild>
                                <w:div w:id="1151603589">
                                  <w:marLeft w:val="0"/>
                                  <w:marRight w:val="0"/>
                                  <w:marTop w:val="0"/>
                                  <w:marBottom w:val="0"/>
                                  <w:divBdr>
                                    <w:top w:val="none" w:sz="0" w:space="0" w:color="auto"/>
                                    <w:left w:val="none" w:sz="0" w:space="0" w:color="auto"/>
                                    <w:bottom w:val="none" w:sz="0" w:space="0" w:color="auto"/>
                                    <w:right w:val="none" w:sz="0" w:space="0" w:color="auto"/>
                                  </w:divBdr>
                                  <w:divsChild>
                                    <w:div w:id="1403016827">
                                      <w:marLeft w:val="0"/>
                                      <w:marRight w:val="0"/>
                                      <w:marTop w:val="0"/>
                                      <w:marBottom w:val="0"/>
                                      <w:divBdr>
                                        <w:top w:val="none" w:sz="0" w:space="0" w:color="auto"/>
                                        <w:left w:val="none" w:sz="0" w:space="0" w:color="auto"/>
                                        <w:bottom w:val="none" w:sz="0" w:space="0" w:color="auto"/>
                                        <w:right w:val="none" w:sz="0" w:space="0" w:color="auto"/>
                                      </w:divBdr>
                                      <w:divsChild>
                                        <w:div w:id="1927372829">
                                          <w:marLeft w:val="0"/>
                                          <w:marRight w:val="0"/>
                                          <w:marTop w:val="0"/>
                                          <w:marBottom w:val="0"/>
                                          <w:divBdr>
                                            <w:top w:val="none" w:sz="0" w:space="0" w:color="auto"/>
                                            <w:left w:val="none" w:sz="0" w:space="0" w:color="auto"/>
                                            <w:bottom w:val="none" w:sz="0" w:space="0" w:color="auto"/>
                                            <w:right w:val="none" w:sz="0" w:space="0" w:color="auto"/>
                                          </w:divBdr>
                                          <w:divsChild>
                                            <w:div w:id="630287310">
                                              <w:marLeft w:val="0"/>
                                              <w:marRight w:val="0"/>
                                              <w:marTop w:val="0"/>
                                              <w:marBottom w:val="0"/>
                                              <w:divBdr>
                                                <w:top w:val="none" w:sz="0" w:space="0" w:color="auto"/>
                                                <w:left w:val="none" w:sz="0" w:space="0" w:color="auto"/>
                                                <w:bottom w:val="none" w:sz="0" w:space="0" w:color="auto"/>
                                                <w:right w:val="none" w:sz="0" w:space="0" w:color="auto"/>
                                              </w:divBdr>
                                              <w:divsChild>
                                                <w:div w:id="2090345238">
                                                  <w:marLeft w:val="0"/>
                                                  <w:marRight w:val="0"/>
                                                  <w:marTop w:val="0"/>
                                                  <w:marBottom w:val="0"/>
                                                  <w:divBdr>
                                                    <w:top w:val="none" w:sz="0" w:space="0" w:color="auto"/>
                                                    <w:left w:val="none" w:sz="0" w:space="0" w:color="auto"/>
                                                    <w:bottom w:val="none" w:sz="0" w:space="0" w:color="auto"/>
                                                    <w:right w:val="none" w:sz="0" w:space="0" w:color="auto"/>
                                                  </w:divBdr>
                                                  <w:divsChild>
                                                    <w:div w:id="1591813940">
                                                      <w:marLeft w:val="0"/>
                                                      <w:marRight w:val="0"/>
                                                      <w:marTop w:val="0"/>
                                                      <w:marBottom w:val="0"/>
                                                      <w:divBdr>
                                                        <w:top w:val="none" w:sz="0" w:space="0" w:color="auto"/>
                                                        <w:left w:val="none" w:sz="0" w:space="0" w:color="auto"/>
                                                        <w:bottom w:val="none" w:sz="0" w:space="0" w:color="auto"/>
                                                        <w:right w:val="none" w:sz="0" w:space="0" w:color="auto"/>
                                                      </w:divBdr>
                                                      <w:divsChild>
                                                        <w:div w:id="1141725263">
                                                          <w:marLeft w:val="0"/>
                                                          <w:marRight w:val="0"/>
                                                          <w:marTop w:val="0"/>
                                                          <w:marBottom w:val="0"/>
                                                          <w:divBdr>
                                                            <w:top w:val="none" w:sz="0" w:space="0" w:color="auto"/>
                                                            <w:left w:val="none" w:sz="0" w:space="0" w:color="auto"/>
                                                            <w:bottom w:val="none" w:sz="0" w:space="0" w:color="auto"/>
                                                            <w:right w:val="none" w:sz="0" w:space="0" w:color="auto"/>
                                                          </w:divBdr>
                                                          <w:divsChild>
                                                            <w:div w:id="1346638000">
                                                              <w:marLeft w:val="0"/>
                                                              <w:marRight w:val="0"/>
                                                              <w:marTop w:val="0"/>
                                                              <w:marBottom w:val="0"/>
                                                              <w:divBdr>
                                                                <w:top w:val="none" w:sz="0" w:space="0" w:color="auto"/>
                                                                <w:left w:val="none" w:sz="0" w:space="0" w:color="auto"/>
                                                                <w:bottom w:val="none" w:sz="0" w:space="0" w:color="auto"/>
                                                                <w:right w:val="none" w:sz="0" w:space="0" w:color="auto"/>
                                                              </w:divBdr>
                                                              <w:divsChild>
                                                                <w:div w:id="695421519">
                                                                  <w:marLeft w:val="0"/>
                                                                  <w:marRight w:val="0"/>
                                                                  <w:marTop w:val="0"/>
                                                                  <w:marBottom w:val="0"/>
                                                                  <w:divBdr>
                                                                    <w:top w:val="none" w:sz="0" w:space="0" w:color="auto"/>
                                                                    <w:left w:val="none" w:sz="0" w:space="0" w:color="auto"/>
                                                                    <w:bottom w:val="none" w:sz="0" w:space="0" w:color="auto"/>
                                                                    <w:right w:val="none" w:sz="0" w:space="0" w:color="auto"/>
                                                                  </w:divBdr>
                                                                  <w:divsChild>
                                                                    <w:div w:id="2114665344">
                                                                      <w:marLeft w:val="0"/>
                                                                      <w:marRight w:val="0"/>
                                                                      <w:marTop w:val="0"/>
                                                                      <w:marBottom w:val="0"/>
                                                                      <w:divBdr>
                                                                        <w:top w:val="none" w:sz="0" w:space="0" w:color="auto"/>
                                                                        <w:left w:val="none" w:sz="0" w:space="0" w:color="auto"/>
                                                                        <w:bottom w:val="none" w:sz="0" w:space="0" w:color="auto"/>
                                                                        <w:right w:val="none" w:sz="0" w:space="0" w:color="auto"/>
                                                                      </w:divBdr>
                                                                      <w:divsChild>
                                                                        <w:div w:id="1015380">
                                                                          <w:marLeft w:val="0"/>
                                                                          <w:marRight w:val="0"/>
                                                                          <w:marTop w:val="0"/>
                                                                          <w:marBottom w:val="0"/>
                                                                          <w:divBdr>
                                                                            <w:top w:val="none" w:sz="0" w:space="0" w:color="auto"/>
                                                                            <w:left w:val="none" w:sz="0" w:space="0" w:color="auto"/>
                                                                            <w:bottom w:val="none" w:sz="0" w:space="0" w:color="auto"/>
                                                                            <w:right w:val="none" w:sz="0" w:space="0" w:color="auto"/>
                                                                          </w:divBdr>
                                                                          <w:divsChild>
                                                                            <w:div w:id="1691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333213">
      <w:bodyDiv w:val="1"/>
      <w:marLeft w:val="0"/>
      <w:marRight w:val="0"/>
      <w:marTop w:val="0"/>
      <w:marBottom w:val="0"/>
      <w:divBdr>
        <w:top w:val="none" w:sz="0" w:space="0" w:color="auto"/>
        <w:left w:val="none" w:sz="0" w:space="0" w:color="auto"/>
        <w:bottom w:val="none" w:sz="0" w:space="0" w:color="auto"/>
        <w:right w:val="none" w:sz="0" w:space="0" w:color="auto"/>
      </w:divBdr>
    </w:div>
    <w:div w:id="1810591945">
      <w:bodyDiv w:val="1"/>
      <w:marLeft w:val="0"/>
      <w:marRight w:val="0"/>
      <w:marTop w:val="100"/>
      <w:marBottom w:val="100"/>
      <w:divBdr>
        <w:top w:val="none" w:sz="0" w:space="0" w:color="auto"/>
        <w:left w:val="none" w:sz="0" w:space="0" w:color="auto"/>
        <w:bottom w:val="none" w:sz="0" w:space="0" w:color="auto"/>
        <w:right w:val="none" w:sz="0" w:space="0" w:color="auto"/>
      </w:divBdr>
      <w:divsChild>
        <w:div w:id="835455940">
          <w:marLeft w:val="0"/>
          <w:marRight w:val="0"/>
          <w:marTop w:val="0"/>
          <w:marBottom w:val="0"/>
          <w:divBdr>
            <w:top w:val="none" w:sz="0" w:space="0" w:color="auto"/>
            <w:left w:val="none" w:sz="0" w:space="0" w:color="auto"/>
            <w:bottom w:val="none" w:sz="0" w:space="0" w:color="auto"/>
            <w:right w:val="none" w:sz="0" w:space="0" w:color="auto"/>
          </w:divBdr>
          <w:divsChild>
            <w:div w:id="280915807">
              <w:marLeft w:val="0"/>
              <w:marRight w:val="0"/>
              <w:marTop w:val="0"/>
              <w:marBottom w:val="0"/>
              <w:divBdr>
                <w:top w:val="none" w:sz="0" w:space="0" w:color="auto"/>
                <w:left w:val="none" w:sz="0" w:space="0" w:color="auto"/>
                <w:bottom w:val="none" w:sz="0" w:space="0" w:color="auto"/>
                <w:right w:val="none" w:sz="0" w:space="0" w:color="auto"/>
              </w:divBdr>
              <w:divsChild>
                <w:div w:id="177276912">
                  <w:marLeft w:val="0"/>
                  <w:marRight w:val="0"/>
                  <w:marTop w:val="0"/>
                  <w:marBottom w:val="0"/>
                  <w:divBdr>
                    <w:top w:val="none" w:sz="0" w:space="0" w:color="auto"/>
                    <w:left w:val="none" w:sz="0" w:space="0" w:color="auto"/>
                    <w:bottom w:val="none" w:sz="0" w:space="0" w:color="auto"/>
                    <w:right w:val="none" w:sz="0" w:space="0" w:color="auto"/>
                  </w:divBdr>
                  <w:divsChild>
                    <w:div w:id="182787621">
                      <w:marLeft w:val="0"/>
                      <w:marRight w:val="0"/>
                      <w:marTop w:val="0"/>
                      <w:marBottom w:val="0"/>
                      <w:divBdr>
                        <w:top w:val="none" w:sz="0" w:space="0" w:color="auto"/>
                        <w:left w:val="none" w:sz="0" w:space="0" w:color="auto"/>
                        <w:bottom w:val="none" w:sz="0" w:space="0" w:color="auto"/>
                        <w:right w:val="none" w:sz="0" w:space="0" w:color="auto"/>
                      </w:divBdr>
                      <w:divsChild>
                        <w:div w:id="507908731">
                          <w:marLeft w:val="0"/>
                          <w:marRight w:val="0"/>
                          <w:marTop w:val="0"/>
                          <w:marBottom w:val="0"/>
                          <w:divBdr>
                            <w:top w:val="none" w:sz="0" w:space="0" w:color="auto"/>
                            <w:left w:val="none" w:sz="0" w:space="0" w:color="auto"/>
                            <w:bottom w:val="none" w:sz="0" w:space="0" w:color="auto"/>
                            <w:right w:val="none" w:sz="0" w:space="0" w:color="auto"/>
                          </w:divBdr>
                          <w:divsChild>
                            <w:div w:id="557208252">
                              <w:marLeft w:val="0"/>
                              <w:marRight w:val="0"/>
                              <w:marTop w:val="0"/>
                              <w:marBottom w:val="0"/>
                              <w:divBdr>
                                <w:top w:val="none" w:sz="0" w:space="0" w:color="auto"/>
                                <w:left w:val="none" w:sz="0" w:space="0" w:color="auto"/>
                                <w:bottom w:val="none" w:sz="0" w:space="0" w:color="auto"/>
                                <w:right w:val="none" w:sz="0" w:space="0" w:color="auto"/>
                              </w:divBdr>
                              <w:divsChild>
                                <w:div w:id="340402126">
                                  <w:marLeft w:val="0"/>
                                  <w:marRight w:val="0"/>
                                  <w:marTop w:val="0"/>
                                  <w:marBottom w:val="0"/>
                                  <w:divBdr>
                                    <w:top w:val="none" w:sz="0" w:space="0" w:color="auto"/>
                                    <w:left w:val="none" w:sz="0" w:space="0" w:color="auto"/>
                                    <w:bottom w:val="none" w:sz="0" w:space="0" w:color="auto"/>
                                    <w:right w:val="none" w:sz="0" w:space="0" w:color="auto"/>
                                  </w:divBdr>
                                  <w:divsChild>
                                    <w:div w:id="1102802599">
                                      <w:marLeft w:val="0"/>
                                      <w:marRight w:val="0"/>
                                      <w:marTop w:val="0"/>
                                      <w:marBottom w:val="0"/>
                                      <w:divBdr>
                                        <w:top w:val="none" w:sz="0" w:space="0" w:color="auto"/>
                                        <w:left w:val="none" w:sz="0" w:space="0" w:color="auto"/>
                                        <w:bottom w:val="none" w:sz="0" w:space="0" w:color="auto"/>
                                        <w:right w:val="none" w:sz="0" w:space="0" w:color="auto"/>
                                      </w:divBdr>
                                      <w:divsChild>
                                        <w:div w:id="2022274985">
                                          <w:marLeft w:val="0"/>
                                          <w:marRight w:val="0"/>
                                          <w:marTop w:val="0"/>
                                          <w:marBottom w:val="0"/>
                                          <w:divBdr>
                                            <w:top w:val="none" w:sz="0" w:space="0" w:color="auto"/>
                                            <w:left w:val="none" w:sz="0" w:space="0" w:color="auto"/>
                                            <w:bottom w:val="none" w:sz="0" w:space="0" w:color="auto"/>
                                            <w:right w:val="none" w:sz="0" w:space="0" w:color="auto"/>
                                          </w:divBdr>
                                          <w:divsChild>
                                            <w:div w:id="861554693">
                                              <w:marLeft w:val="0"/>
                                              <w:marRight w:val="0"/>
                                              <w:marTop w:val="0"/>
                                              <w:marBottom w:val="0"/>
                                              <w:divBdr>
                                                <w:top w:val="none" w:sz="0" w:space="0" w:color="auto"/>
                                                <w:left w:val="none" w:sz="0" w:space="0" w:color="auto"/>
                                                <w:bottom w:val="none" w:sz="0" w:space="0" w:color="auto"/>
                                                <w:right w:val="none" w:sz="0" w:space="0" w:color="auto"/>
                                              </w:divBdr>
                                              <w:divsChild>
                                                <w:div w:id="539824527">
                                                  <w:marLeft w:val="0"/>
                                                  <w:marRight w:val="0"/>
                                                  <w:marTop w:val="0"/>
                                                  <w:marBottom w:val="0"/>
                                                  <w:divBdr>
                                                    <w:top w:val="none" w:sz="0" w:space="0" w:color="auto"/>
                                                    <w:left w:val="none" w:sz="0" w:space="0" w:color="auto"/>
                                                    <w:bottom w:val="none" w:sz="0" w:space="0" w:color="auto"/>
                                                    <w:right w:val="none" w:sz="0" w:space="0" w:color="auto"/>
                                                  </w:divBdr>
                                                  <w:divsChild>
                                                    <w:div w:id="296496512">
                                                      <w:marLeft w:val="0"/>
                                                      <w:marRight w:val="0"/>
                                                      <w:marTop w:val="0"/>
                                                      <w:marBottom w:val="0"/>
                                                      <w:divBdr>
                                                        <w:top w:val="none" w:sz="0" w:space="0" w:color="auto"/>
                                                        <w:left w:val="none" w:sz="0" w:space="0" w:color="auto"/>
                                                        <w:bottom w:val="none" w:sz="0" w:space="0" w:color="auto"/>
                                                        <w:right w:val="none" w:sz="0" w:space="0" w:color="auto"/>
                                                      </w:divBdr>
                                                      <w:divsChild>
                                                        <w:div w:id="2026904175">
                                                          <w:marLeft w:val="0"/>
                                                          <w:marRight w:val="0"/>
                                                          <w:marTop w:val="0"/>
                                                          <w:marBottom w:val="0"/>
                                                          <w:divBdr>
                                                            <w:top w:val="none" w:sz="0" w:space="0" w:color="auto"/>
                                                            <w:left w:val="none" w:sz="0" w:space="0" w:color="auto"/>
                                                            <w:bottom w:val="none" w:sz="0" w:space="0" w:color="auto"/>
                                                            <w:right w:val="none" w:sz="0" w:space="0" w:color="auto"/>
                                                          </w:divBdr>
                                                          <w:divsChild>
                                                            <w:div w:id="9991703">
                                                              <w:marLeft w:val="0"/>
                                                              <w:marRight w:val="0"/>
                                                              <w:marTop w:val="0"/>
                                                              <w:marBottom w:val="0"/>
                                                              <w:divBdr>
                                                                <w:top w:val="none" w:sz="0" w:space="0" w:color="auto"/>
                                                                <w:left w:val="none" w:sz="0" w:space="0" w:color="auto"/>
                                                                <w:bottom w:val="none" w:sz="0" w:space="0" w:color="auto"/>
                                                                <w:right w:val="none" w:sz="0" w:space="0" w:color="auto"/>
                                                              </w:divBdr>
                                                              <w:divsChild>
                                                                <w:div w:id="248739885">
                                                                  <w:marLeft w:val="0"/>
                                                                  <w:marRight w:val="0"/>
                                                                  <w:marTop w:val="0"/>
                                                                  <w:marBottom w:val="0"/>
                                                                  <w:divBdr>
                                                                    <w:top w:val="none" w:sz="0" w:space="0" w:color="auto"/>
                                                                    <w:left w:val="none" w:sz="0" w:space="0" w:color="auto"/>
                                                                    <w:bottom w:val="none" w:sz="0" w:space="0" w:color="auto"/>
                                                                    <w:right w:val="none" w:sz="0" w:space="0" w:color="auto"/>
                                                                  </w:divBdr>
                                                                  <w:divsChild>
                                                                    <w:div w:id="1931694823">
                                                                      <w:marLeft w:val="0"/>
                                                                      <w:marRight w:val="0"/>
                                                                      <w:marTop w:val="0"/>
                                                                      <w:marBottom w:val="0"/>
                                                                      <w:divBdr>
                                                                        <w:top w:val="none" w:sz="0" w:space="0" w:color="auto"/>
                                                                        <w:left w:val="none" w:sz="0" w:space="0" w:color="auto"/>
                                                                        <w:bottom w:val="none" w:sz="0" w:space="0" w:color="auto"/>
                                                                        <w:right w:val="none" w:sz="0" w:space="0" w:color="auto"/>
                                                                      </w:divBdr>
                                                                      <w:divsChild>
                                                                        <w:div w:id="1522820500">
                                                                          <w:marLeft w:val="0"/>
                                                                          <w:marRight w:val="0"/>
                                                                          <w:marTop w:val="0"/>
                                                                          <w:marBottom w:val="0"/>
                                                                          <w:divBdr>
                                                                            <w:top w:val="none" w:sz="0" w:space="0" w:color="auto"/>
                                                                            <w:left w:val="none" w:sz="0" w:space="0" w:color="auto"/>
                                                                            <w:bottom w:val="none" w:sz="0" w:space="0" w:color="auto"/>
                                                                            <w:right w:val="none" w:sz="0" w:space="0" w:color="auto"/>
                                                                          </w:divBdr>
                                                                          <w:divsChild>
                                                                            <w:div w:id="6440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682838">
      <w:bodyDiv w:val="1"/>
      <w:marLeft w:val="0"/>
      <w:marRight w:val="0"/>
      <w:marTop w:val="0"/>
      <w:marBottom w:val="0"/>
      <w:divBdr>
        <w:top w:val="none" w:sz="0" w:space="0" w:color="auto"/>
        <w:left w:val="none" w:sz="0" w:space="0" w:color="auto"/>
        <w:bottom w:val="none" w:sz="0" w:space="0" w:color="auto"/>
        <w:right w:val="none" w:sz="0" w:space="0" w:color="auto"/>
      </w:divBdr>
    </w:div>
    <w:div w:id="1925145533">
      <w:bodyDiv w:val="1"/>
      <w:marLeft w:val="0"/>
      <w:marRight w:val="0"/>
      <w:marTop w:val="100"/>
      <w:marBottom w:val="100"/>
      <w:divBdr>
        <w:top w:val="none" w:sz="0" w:space="0" w:color="auto"/>
        <w:left w:val="none" w:sz="0" w:space="0" w:color="auto"/>
        <w:bottom w:val="none" w:sz="0" w:space="0" w:color="auto"/>
        <w:right w:val="none" w:sz="0" w:space="0" w:color="auto"/>
      </w:divBdr>
      <w:divsChild>
        <w:div w:id="1169100761">
          <w:marLeft w:val="0"/>
          <w:marRight w:val="0"/>
          <w:marTop w:val="0"/>
          <w:marBottom w:val="0"/>
          <w:divBdr>
            <w:top w:val="none" w:sz="0" w:space="0" w:color="auto"/>
            <w:left w:val="none" w:sz="0" w:space="0" w:color="auto"/>
            <w:bottom w:val="none" w:sz="0" w:space="0" w:color="auto"/>
            <w:right w:val="none" w:sz="0" w:space="0" w:color="auto"/>
          </w:divBdr>
          <w:divsChild>
            <w:div w:id="1045176100">
              <w:marLeft w:val="0"/>
              <w:marRight w:val="0"/>
              <w:marTop w:val="0"/>
              <w:marBottom w:val="0"/>
              <w:divBdr>
                <w:top w:val="none" w:sz="0" w:space="0" w:color="auto"/>
                <w:left w:val="none" w:sz="0" w:space="0" w:color="auto"/>
                <w:bottom w:val="none" w:sz="0" w:space="0" w:color="auto"/>
                <w:right w:val="none" w:sz="0" w:space="0" w:color="auto"/>
              </w:divBdr>
              <w:divsChild>
                <w:div w:id="1370032103">
                  <w:marLeft w:val="0"/>
                  <w:marRight w:val="0"/>
                  <w:marTop w:val="0"/>
                  <w:marBottom w:val="0"/>
                  <w:divBdr>
                    <w:top w:val="none" w:sz="0" w:space="0" w:color="auto"/>
                    <w:left w:val="none" w:sz="0" w:space="0" w:color="auto"/>
                    <w:bottom w:val="none" w:sz="0" w:space="0" w:color="auto"/>
                    <w:right w:val="none" w:sz="0" w:space="0" w:color="auto"/>
                  </w:divBdr>
                  <w:divsChild>
                    <w:div w:id="1090199243">
                      <w:marLeft w:val="0"/>
                      <w:marRight w:val="0"/>
                      <w:marTop w:val="0"/>
                      <w:marBottom w:val="0"/>
                      <w:divBdr>
                        <w:top w:val="none" w:sz="0" w:space="0" w:color="auto"/>
                        <w:left w:val="none" w:sz="0" w:space="0" w:color="auto"/>
                        <w:bottom w:val="none" w:sz="0" w:space="0" w:color="auto"/>
                        <w:right w:val="none" w:sz="0" w:space="0" w:color="auto"/>
                      </w:divBdr>
                      <w:divsChild>
                        <w:div w:id="2073893838">
                          <w:marLeft w:val="0"/>
                          <w:marRight w:val="0"/>
                          <w:marTop w:val="0"/>
                          <w:marBottom w:val="0"/>
                          <w:divBdr>
                            <w:top w:val="none" w:sz="0" w:space="0" w:color="auto"/>
                            <w:left w:val="none" w:sz="0" w:space="0" w:color="auto"/>
                            <w:bottom w:val="none" w:sz="0" w:space="0" w:color="auto"/>
                            <w:right w:val="none" w:sz="0" w:space="0" w:color="auto"/>
                          </w:divBdr>
                          <w:divsChild>
                            <w:div w:id="950669333">
                              <w:marLeft w:val="0"/>
                              <w:marRight w:val="0"/>
                              <w:marTop w:val="0"/>
                              <w:marBottom w:val="0"/>
                              <w:divBdr>
                                <w:top w:val="none" w:sz="0" w:space="0" w:color="auto"/>
                                <w:left w:val="none" w:sz="0" w:space="0" w:color="auto"/>
                                <w:bottom w:val="none" w:sz="0" w:space="0" w:color="auto"/>
                                <w:right w:val="none" w:sz="0" w:space="0" w:color="auto"/>
                              </w:divBdr>
                              <w:divsChild>
                                <w:div w:id="182671284">
                                  <w:marLeft w:val="0"/>
                                  <w:marRight w:val="0"/>
                                  <w:marTop w:val="0"/>
                                  <w:marBottom w:val="0"/>
                                  <w:divBdr>
                                    <w:top w:val="none" w:sz="0" w:space="0" w:color="auto"/>
                                    <w:left w:val="none" w:sz="0" w:space="0" w:color="auto"/>
                                    <w:bottom w:val="none" w:sz="0" w:space="0" w:color="auto"/>
                                    <w:right w:val="none" w:sz="0" w:space="0" w:color="auto"/>
                                  </w:divBdr>
                                  <w:divsChild>
                                    <w:div w:id="1652176093">
                                      <w:marLeft w:val="0"/>
                                      <w:marRight w:val="0"/>
                                      <w:marTop w:val="0"/>
                                      <w:marBottom w:val="0"/>
                                      <w:divBdr>
                                        <w:top w:val="none" w:sz="0" w:space="0" w:color="auto"/>
                                        <w:left w:val="none" w:sz="0" w:space="0" w:color="auto"/>
                                        <w:bottom w:val="none" w:sz="0" w:space="0" w:color="auto"/>
                                        <w:right w:val="none" w:sz="0" w:space="0" w:color="auto"/>
                                      </w:divBdr>
                                      <w:divsChild>
                                        <w:div w:id="1884973726">
                                          <w:marLeft w:val="0"/>
                                          <w:marRight w:val="0"/>
                                          <w:marTop w:val="0"/>
                                          <w:marBottom w:val="0"/>
                                          <w:divBdr>
                                            <w:top w:val="none" w:sz="0" w:space="0" w:color="auto"/>
                                            <w:left w:val="none" w:sz="0" w:space="0" w:color="auto"/>
                                            <w:bottom w:val="none" w:sz="0" w:space="0" w:color="auto"/>
                                            <w:right w:val="none" w:sz="0" w:space="0" w:color="auto"/>
                                          </w:divBdr>
                                          <w:divsChild>
                                            <w:div w:id="1909804227">
                                              <w:marLeft w:val="0"/>
                                              <w:marRight w:val="0"/>
                                              <w:marTop w:val="0"/>
                                              <w:marBottom w:val="0"/>
                                              <w:divBdr>
                                                <w:top w:val="none" w:sz="0" w:space="0" w:color="auto"/>
                                                <w:left w:val="none" w:sz="0" w:space="0" w:color="auto"/>
                                                <w:bottom w:val="none" w:sz="0" w:space="0" w:color="auto"/>
                                                <w:right w:val="none" w:sz="0" w:space="0" w:color="auto"/>
                                              </w:divBdr>
                                              <w:divsChild>
                                                <w:div w:id="1240678180">
                                                  <w:marLeft w:val="0"/>
                                                  <w:marRight w:val="0"/>
                                                  <w:marTop w:val="0"/>
                                                  <w:marBottom w:val="0"/>
                                                  <w:divBdr>
                                                    <w:top w:val="none" w:sz="0" w:space="0" w:color="auto"/>
                                                    <w:left w:val="none" w:sz="0" w:space="0" w:color="auto"/>
                                                    <w:bottom w:val="none" w:sz="0" w:space="0" w:color="auto"/>
                                                    <w:right w:val="none" w:sz="0" w:space="0" w:color="auto"/>
                                                  </w:divBdr>
                                                  <w:divsChild>
                                                    <w:div w:id="1123765332">
                                                      <w:marLeft w:val="0"/>
                                                      <w:marRight w:val="0"/>
                                                      <w:marTop w:val="0"/>
                                                      <w:marBottom w:val="0"/>
                                                      <w:divBdr>
                                                        <w:top w:val="none" w:sz="0" w:space="0" w:color="auto"/>
                                                        <w:left w:val="none" w:sz="0" w:space="0" w:color="auto"/>
                                                        <w:bottom w:val="none" w:sz="0" w:space="0" w:color="auto"/>
                                                        <w:right w:val="none" w:sz="0" w:space="0" w:color="auto"/>
                                                      </w:divBdr>
                                                      <w:divsChild>
                                                        <w:div w:id="1601792523">
                                                          <w:marLeft w:val="0"/>
                                                          <w:marRight w:val="0"/>
                                                          <w:marTop w:val="0"/>
                                                          <w:marBottom w:val="0"/>
                                                          <w:divBdr>
                                                            <w:top w:val="none" w:sz="0" w:space="0" w:color="auto"/>
                                                            <w:left w:val="none" w:sz="0" w:space="0" w:color="auto"/>
                                                            <w:bottom w:val="none" w:sz="0" w:space="0" w:color="auto"/>
                                                            <w:right w:val="none" w:sz="0" w:space="0" w:color="auto"/>
                                                          </w:divBdr>
                                                          <w:divsChild>
                                                            <w:div w:id="1722945616">
                                                              <w:marLeft w:val="0"/>
                                                              <w:marRight w:val="0"/>
                                                              <w:marTop w:val="0"/>
                                                              <w:marBottom w:val="0"/>
                                                              <w:divBdr>
                                                                <w:top w:val="none" w:sz="0" w:space="0" w:color="auto"/>
                                                                <w:left w:val="none" w:sz="0" w:space="0" w:color="auto"/>
                                                                <w:bottom w:val="none" w:sz="0" w:space="0" w:color="auto"/>
                                                                <w:right w:val="none" w:sz="0" w:space="0" w:color="auto"/>
                                                              </w:divBdr>
                                                              <w:divsChild>
                                                                <w:div w:id="1443115528">
                                                                  <w:marLeft w:val="0"/>
                                                                  <w:marRight w:val="0"/>
                                                                  <w:marTop w:val="0"/>
                                                                  <w:marBottom w:val="0"/>
                                                                  <w:divBdr>
                                                                    <w:top w:val="none" w:sz="0" w:space="0" w:color="auto"/>
                                                                    <w:left w:val="none" w:sz="0" w:space="0" w:color="auto"/>
                                                                    <w:bottom w:val="none" w:sz="0" w:space="0" w:color="auto"/>
                                                                    <w:right w:val="none" w:sz="0" w:space="0" w:color="auto"/>
                                                                  </w:divBdr>
                                                                  <w:divsChild>
                                                                    <w:div w:id="918716137">
                                                                      <w:marLeft w:val="0"/>
                                                                      <w:marRight w:val="0"/>
                                                                      <w:marTop w:val="0"/>
                                                                      <w:marBottom w:val="0"/>
                                                                      <w:divBdr>
                                                                        <w:top w:val="none" w:sz="0" w:space="0" w:color="auto"/>
                                                                        <w:left w:val="none" w:sz="0" w:space="0" w:color="auto"/>
                                                                        <w:bottom w:val="none" w:sz="0" w:space="0" w:color="auto"/>
                                                                        <w:right w:val="none" w:sz="0" w:space="0" w:color="auto"/>
                                                                      </w:divBdr>
                                                                      <w:divsChild>
                                                                        <w:div w:id="863061709">
                                                                          <w:marLeft w:val="0"/>
                                                                          <w:marRight w:val="0"/>
                                                                          <w:marTop w:val="0"/>
                                                                          <w:marBottom w:val="0"/>
                                                                          <w:divBdr>
                                                                            <w:top w:val="none" w:sz="0" w:space="0" w:color="auto"/>
                                                                            <w:left w:val="none" w:sz="0" w:space="0" w:color="auto"/>
                                                                            <w:bottom w:val="none" w:sz="0" w:space="0" w:color="auto"/>
                                                                            <w:right w:val="none" w:sz="0" w:space="0" w:color="auto"/>
                                                                          </w:divBdr>
                                                                          <w:divsChild>
                                                                            <w:div w:id="14485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7F663-D6A2-455B-BE26-C184661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4518</TotalTime>
  <Pages>9</Pages>
  <Words>1220</Words>
  <Characters>6954</Characters>
  <Application>Microsoft Office Word</Application>
  <DocSecurity>0</DocSecurity>
  <Lines>57</Lines>
  <Paragraphs>16</Paragraphs>
  <ScaleCrop>false</ScaleCrop>
  <Company>WwW.YlmF.CoM</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YlmF</dc:creator>
  <cp:lastModifiedBy>dell</cp:lastModifiedBy>
  <cp:revision>1750</cp:revision>
  <cp:lastPrinted>2020-06-26T14:57:00Z</cp:lastPrinted>
  <dcterms:created xsi:type="dcterms:W3CDTF">2020-06-04T08:03:00Z</dcterms:created>
  <dcterms:modified xsi:type="dcterms:W3CDTF">2021-08-15T15:57:00Z</dcterms:modified>
</cp:coreProperties>
</file>