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45191" w14:textId="3A0842DB" w:rsidR="007C25DE" w:rsidRPr="002231E6" w:rsidRDefault="00042E89" w:rsidP="00C77AF5">
      <w:pPr>
        <w:pStyle w:val="a3"/>
        <w:spacing w:before="0" w:beforeAutospacing="0" w:afterLines="100" w:after="312" w:afterAutospacing="0"/>
        <w:jc w:val="center"/>
        <w:rPr>
          <w:rFonts w:ascii="Times New Roman" w:eastAsia="黑体" w:hAnsi="Times New Roman" w:cs="Times New Roman"/>
          <w:bCs/>
          <w:sz w:val="30"/>
          <w:szCs w:val="30"/>
        </w:rPr>
      </w:pPr>
      <w:r w:rsidRPr="002231E6">
        <w:rPr>
          <w:rFonts w:ascii="Times New Roman" w:eastAsia="黑体" w:hAnsi="Times New Roman" w:cs="Times New Roman"/>
          <w:bCs/>
          <w:sz w:val="30"/>
          <w:szCs w:val="30"/>
        </w:rPr>
        <w:t>广西大学</w:t>
      </w:r>
      <w:r w:rsidR="007C25DE" w:rsidRPr="002231E6">
        <w:rPr>
          <w:rFonts w:ascii="Times New Roman" w:eastAsia="黑体" w:hAnsi="Times New Roman" w:cs="Times New Roman"/>
          <w:bCs/>
          <w:sz w:val="30"/>
          <w:szCs w:val="30"/>
        </w:rPr>
        <w:t>《</w:t>
      </w:r>
      <w:r w:rsidR="000A717F">
        <w:rPr>
          <w:rFonts w:ascii="Times New Roman" w:eastAsia="黑体" w:hAnsi="Times New Roman" w:cs="Times New Roman" w:hint="eastAsia"/>
          <w:bCs/>
          <w:sz w:val="30"/>
          <w:szCs w:val="30"/>
        </w:rPr>
        <w:t>导师制</w:t>
      </w:r>
      <w:r w:rsidR="00B00D7A">
        <w:rPr>
          <w:rFonts w:ascii="Times New Roman" w:eastAsia="黑体" w:hAnsi="Times New Roman" w:cs="Times New Roman" w:hint="eastAsia"/>
          <w:bCs/>
          <w:sz w:val="30"/>
          <w:szCs w:val="30"/>
        </w:rPr>
        <w:t>课程</w:t>
      </w:r>
      <w:r w:rsidR="007C25DE" w:rsidRPr="002231E6">
        <w:rPr>
          <w:rFonts w:ascii="Times New Roman" w:eastAsia="黑体" w:hAnsi="Times New Roman" w:cs="Times New Roman"/>
          <w:bCs/>
          <w:sz w:val="30"/>
          <w:szCs w:val="30"/>
        </w:rPr>
        <w:t>》</w:t>
      </w:r>
      <w:r w:rsidRPr="002231E6">
        <w:rPr>
          <w:rFonts w:ascii="Times New Roman" w:eastAsia="黑体" w:hAnsi="Times New Roman" w:cs="Times New Roman"/>
          <w:bCs/>
          <w:sz w:val="30"/>
          <w:szCs w:val="30"/>
        </w:rPr>
        <w:t>课程</w:t>
      </w:r>
      <w:r w:rsidR="007C25DE" w:rsidRPr="002231E6">
        <w:rPr>
          <w:rFonts w:ascii="Times New Roman" w:eastAsia="黑体" w:hAnsi="Times New Roman" w:cs="Times New Roman"/>
          <w:bCs/>
          <w:sz w:val="30"/>
          <w:szCs w:val="30"/>
        </w:rPr>
        <w:t>教学大纲</w:t>
      </w:r>
    </w:p>
    <w:p w14:paraId="2839F2E8" w14:textId="77777777" w:rsidR="00042E89" w:rsidRPr="002231E6" w:rsidRDefault="00042E89" w:rsidP="00A27AE7">
      <w:pPr>
        <w:rPr>
          <w:rFonts w:eastAsia="黑体"/>
          <w:sz w:val="28"/>
          <w:szCs w:val="28"/>
        </w:rPr>
      </w:pPr>
      <w:r w:rsidRPr="002231E6">
        <w:rPr>
          <w:rFonts w:eastAsia="黑体"/>
          <w:sz w:val="28"/>
          <w:szCs w:val="28"/>
        </w:rPr>
        <w:t>一、课程基本信息</w:t>
      </w:r>
    </w:p>
    <w:p w14:paraId="30413A5D" w14:textId="77777777" w:rsidR="00CA3374" w:rsidRDefault="00A27AE7" w:rsidP="00C95F8C">
      <w:pPr>
        <w:adjustRightInd w:val="0"/>
        <w:snapToGrid w:val="0"/>
        <w:rPr>
          <w:rFonts w:eastAsia="华文仿宋"/>
          <w:sz w:val="24"/>
        </w:rPr>
      </w:pPr>
      <w:r w:rsidRPr="002231E6">
        <w:rPr>
          <w:rFonts w:eastAsia="华文仿宋"/>
          <w:b/>
          <w:sz w:val="24"/>
        </w:rPr>
        <w:t>1</w:t>
      </w:r>
      <w:r w:rsidRPr="002231E6">
        <w:rPr>
          <w:rFonts w:eastAsia="华文仿宋"/>
          <w:b/>
          <w:sz w:val="24"/>
        </w:rPr>
        <w:t>．</w:t>
      </w:r>
      <w:r w:rsidRPr="009C151B">
        <w:rPr>
          <w:rFonts w:eastAsia="华文仿宋"/>
          <w:b/>
          <w:sz w:val="24"/>
        </w:rPr>
        <w:t>课程编号：</w:t>
      </w:r>
      <w:r w:rsidR="00CA3374" w:rsidRPr="00CA3374">
        <w:rPr>
          <w:rFonts w:eastAsia="华文仿宋"/>
          <w:sz w:val="24"/>
        </w:rPr>
        <w:t>1028909</w:t>
      </w:r>
    </w:p>
    <w:p w14:paraId="745788D5" w14:textId="5168BC4E" w:rsidR="001B2F68" w:rsidRPr="002231E6" w:rsidRDefault="00A27AE7" w:rsidP="00C95F8C">
      <w:pPr>
        <w:adjustRightInd w:val="0"/>
        <w:snapToGrid w:val="0"/>
        <w:rPr>
          <w:rFonts w:eastAsia="华文仿宋"/>
          <w:sz w:val="24"/>
        </w:rPr>
      </w:pPr>
      <w:r w:rsidRPr="002231E6">
        <w:rPr>
          <w:rFonts w:eastAsia="华文仿宋"/>
          <w:b/>
          <w:sz w:val="24"/>
        </w:rPr>
        <w:t>2</w:t>
      </w:r>
      <w:r w:rsidRPr="002231E6">
        <w:rPr>
          <w:rFonts w:eastAsia="华文仿宋"/>
          <w:b/>
          <w:sz w:val="24"/>
        </w:rPr>
        <w:t>．</w:t>
      </w:r>
      <w:r w:rsidR="001B2F68" w:rsidRPr="002231E6">
        <w:rPr>
          <w:rFonts w:eastAsia="华文仿宋"/>
          <w:b/>
          <w:sz w:val="24"/>
        </w:rPr>
        <w:t>课程名称：</w:t>
      </w:r>
      <w:r w:rsidR="000A717F">
        <w:rPr>
          <w:rFonts w:eastAsia="华文仿宋" w:hint="eastAsia"/>
          <w:sz w:val="24"/>
        </w:rPr>
        <w:t>导师制</w:t>
      </w:r>
      <w:r w:rsidR="00907249">
        <w:rPr>
          <w:rFonts w:eastAsia="华文仿宋" w:hint="eastAsia"/>
          <w:sz w:val="24"/>
        </w:rPr>
        <w:t>课程</w:t>
      </w:r>
    </w:p>
    <w:p w14:paraId="5D294BA3" w14:textId="37F8C8BF" w:rsidR="009D11D4" w:rsidRPr="002231E6" w:rsidRDefault="001B2F68" w:rsidP="00C95F8C">
      <w:pPr>
        <w:adjustRightInd w:val="0"/>
        <w:snapToGrid w:val="0"/>
        <w:ind w:firstLineChars="152" w:firstLine="365"/>
        <w:rPr>
          <w:rFonts w:eastAsia="华文仿宋"/>
          <w:sz w:val="24"/>
        </w:rPr>
      </w:pPr>
      <w:r w:rsidRPr="002231E6">
        <w:rPr>
          <w:rFonts w:eastAsia="华文仿宋"/>
          <w:b/>
          <w:sz w:val="24"/>
        </w:rPr>
        <w:t>英文名称：</w:t>
      </w:r>
      <w:r w:rsidR="00DB217D" w:rsidRPr="00C805E6">
        <w:rPr>
          <w:rFonts w:eastAsia="华文仿宋" w:hint="eastAsia"/>
          <w:sz w:val="24"/>
        </w:rPr>
        <w:t>T</w:t>
      </w:r>
      <w:r w:rsidR="00DB217D" w:rsidRPr="00C805E6">
        <w:rPr>
          <w:rFonts w:eastAsia="华文仿宋"/>
          <w:sz w:val="24"/>
        </w:rPr>
        <w:t xml:space="preserve">utorial </w:t>
      </w:r>
      <w:r w:rsidR="00DB217D" w:rsidRPr="00C805E6">
        <w:rPr>
          <w:rFonts w:eastAsia="华文仿宋" w:hint="eastAsia"/>
          <w:sz w:val="24"/>
        </w:rPr>
        <w:t>S</w:t>
      </w:r>
      <w:r w:rsidR="00DB217D" w:rsidRPr="00C805E6">
        <w:rPr>
          <w:rFonts w:eastAsia="华文仿宋"/>
          <w:sz w:val="24"/>
        </w:rPr>
        <w:t>ystem</w:t>
      </w:r>
      <w:r w:rsidR="00AC6C08" w:rsidRPr="00C805E6">
        <w:rPr>
          <w:rFonts w:eastAsia="华文仿宋"/>
          <w:sz w:val="24"/>
        </w:rPr>
        <w:t xml:space="preserve"> </w:t>
      </w:r>
      <w:r w:rsidR="00782B9C" w:rsidRPr="00782B9C">
        <w:rPr>
          <w:rFonts w:eastAsia="华文仿宋"/>
          <w:sz w:val="24"/>
        </w:rPr>
        <w:t xml:space="preserve"> </w:t>
      </w:r>
    </w:p>
    <w:p w14:paraId="14479A96" w14:textId="2E723E4D" w:rsidR="00A27AE7" w:rsidRPr="002231E6" w:rsidRDefault="00A27AE7" w:rsidP="00C95F8C">
      <w:pPr>
        <w:adjustRightInd w:val="0"/>
        <w:snapToGrid w:val="0"/>
        <w:rPr>
          <w:rFonts w:eastAsia="华文仿宋"/>
          <w:b/>
          <w:sz w:val="24"/>
        </w:rPr>
      </w:pPr>
      <w:r w:rsidRPr="002231E6">
        <w:rPr>
          <w:rFonts w:eastAsia="华文仿宋"/>
          <w:b/>
          <w:sz w:val="24"/>
        </w:rPr>
        <w:t>3</w:t>
      </w:r>
      <w:r w:rsidRPr="002231E6">
        <w:rPr>
          <w:rFonts w:eastAsia="华文仿宋"/>
          <w:b/>
          <w:sz w:val="24"/>
        </w:rPr>
        <w:t>．课程类别：</w:t>
      </w:r>
      <w:r w:rsidR="00855531" w:rsidRPr="002231E6">
        <w:rPr>
          <w:rFonts w:eastAsia="华文仿宋"/>
          <w:sz w:val="24"/>
        </w:rPr>
        <w:t>集中实践必</w:t>
      </w:r>
      <w:r w:rsidR="009D11D4" w:rsidRPr="002231E6">
        <w:rPr>
          <w:rFonts w:eastAsia="华文仿宋"/>
          <w:sz w:val="24"/>
        </w:rPr>
        <w:t>修课</w:t>
      </w:r>
    </w:p>
    <w:p w14:paraId="1A023553" w14:textId="51329212" w:rsidR="001B2F68" w:rsidRPr="002231E6" w:rsidRDefault="00A27AE7" w:rsidP="00C95F8C">
      <w:pPr>
        <w:adjustRightInd w:val="0"/>
        <w:snapToGrid w:val="0"/>
        <w:rPr>
          <w:rFonts w:eastAsia="华文仿宋"/>
          <w:sz w:val="24"/>
        </w:rPr>
      </w:pPr>
      <w:r w:rsidRPr="002231E6">
        <w:rPr>
          <w:rFonts w:eastAsia="华文仿宋"/>
          <w:b/>
          <w:sz w:val="24"/>
        </w:rPr>
        <w:t>4</w:t>
      </w:r>
      <w:r w:rsidRPr="002231E6">
        <w:rPr>
          <w:rFonts w:eastAsia="华文仿宋"/>
          <w:b/>
          <w:sz w:val="24"/>
        </w:rPr>
        <w:t>．学分、学时：</w:t>
      </w:r>
      <w:r w:rsidR="007D1340">
        <w:rPr>
          <w:rFonts w:eastAsia="华文仿宋" w:hint="eastAsia"/>
          <w:sz w:val="24"/>
        </w:rPr>
        <w:t>1</w:t>
      </w:r>
      <w:r w:rsidR="002C74E8" w:rsidRPr="002231E6">
        <w:rPr>
          <w:rFonts w:eastAsia="华文仿宋"/>
          <w:sz w:val="24"/>
        </w:rPr>
        <w:t>学分</w:t>
      </w:r>
      <w:r w:rsidR="001A4FC1">
        <w:rPr>
          <w:rFonts w:eastAsia="华文仿宋" w:hint="eastAsia"/>
          <w:sz w:val="24"/>
        </w:rPr>
        <w:t>，贯穿式课程</w:t>
      </w:r>
      <w:r w:rsidR="00855531" w:rsidRPr="002231E6">
        <w:rPr>
          <w:rFonts w:eastAsia="华文仿宋"/>
          <w:sz w:val="24"/>
        </w:rPr>
        <w:t xml:space="preserve"> </w:t>
      </w:r>
    </w:p>
    <w:p w14:paraId="61C479E8" w14:textId="638AA12B" w:rsidR="001B2F68" w:rsidRPr="00F4128F" w:rsidRDefault="002C74E8" w:rsidP="00C95F8C">
      <w:pPr>
        <w:adjustRightInd w:val="0"/>
        <w:snapToGrid w:val="0"/>
        <w:rPr>
          <w:rFonts w:eastAsia="华文仿宋"/>
          <w:sz w:val="24"/>
        </w:rPr>
      </w:pPr>
      <w:r w:rsidRPr="002231E6">
        <w:rPr>
          <w:rFonts w:eastAsia="华文仿宋"/>
          <w:b/>
          <w:sz w:val="24"/>
        </w:rPr>
        <w:t>5</w:t>
      </w:r>
      <w:r w:rsidRPr="002231E6">
        <w:rPr>
          <w:rFonts w:eastAsia="华文仿宋"/>
          <w:b/>
          <w:sz w:val="24"/>
        </w:rPr>
        <w:t>．先修课程：</w:t>
      </w:r>
      <w:r w:rsidR="00F4128F" w:rsidRPr="00F4128F">
        <w:rPr>
          <w:rFonts w:eastAsia="华文仿宋" w:hint="eastAsia"/>
          <w:sz w:val="24"/>
        </w:rPr>
        <w:t>修读了</w:t>
      </w:r>
      <w:r w:rsidR="002E3149">
        <w:rPr>
          <w:rFonts w:eastAsia="华文仿宋" w:hint="eastAsia"/>
          <w:sz w:val="24"/>
        </w:rPr>
        <w:t>培养计划中的</w:t>
      </w:r>
      <w:r w:rsidR="005265FA">
        <w:rPr>
          <w:rFonts w:eastAsia="华文仿宋" w:hint="eastAsia"/>
          <w:sz w:val="24"/>
        </w:rPr>
        <w:t>前期</w:t>
      </w:r>
      <w:r w:rsidR="002E3149">
        <w:rPr>
          <w:rFonts w:eastAsia="华文仿宋" w:hint="eastAsia"/>
          <w:sz w:val="24"/>
        </w:rPr>
        <w:t>要求的</w:t>
      </w:r>
      <w:r w:rsidR="00F4128F" w:rsidRPr="00F4128F">
        <w:rPr>
          <w:rFonts w:eastAsia="华文仿宋" w:hint="eastAsia"/>
          <w:sz w:val="24"/>
        </w:rPr>
        <w:t>必修、选修课程</w:t>
      </w:r>
    </w:p>
    <w:p w14:paraId="4985A16E" w14:textId="77777777" w:rsidR="002C74E8" w:rsidRPr="002231E6" w:rsidRDefault="002C74E8" w:rsidP="00C95F8C">
      <w:pPr>
        <w:adjustRightInd w:val="0"/>
        <w:snapToGrid w:val="0"/>
        <w:rPr>
          <w:rFonts w:eastAsia="华文仿宋"/>
          <w:sz w:val="24"/>
        </w:rPr>
      </w:pPr>
      <w:r w:rsidRPr="002231E6">
        <w:rPr>
          <w:rFonts w:eastAsia="华文仿宋"/>
          <w:b/>
          <w:sz w:val="24"/>
        </w:rPr>
        <w:t>6</w:t>
      </w:r>
      <w:r w:rsidRPr="002231E6">
        <w:rPr>
          <w:rFonts w:eastAsia="华文仿宋"/>
          <w:b/>
          <w:sz w:val="24"/>
        </w:rPr>
        <w:t>．适用学科专业：</w:t>
      </w:r>
      <w:r w:rsidRPr="002231E6">
        <w:rPr>
          <w:rFonts w:eastAsia="华文仿宋"/>
          <w:sz w:val="24"/>
        </w:rPr>
        <w:t>自动化</w:t>
      </w:r>
    </w:p>
    <w:p w14:paraId="3707815E" w14:textId="45A8FDA5" w:rsidR="00E24764" w:rsidRPr="002231E6" w:rsidRDefault="00774C9C" w:rsidP="00C95F8C">
      <w:pPr>
        <w:adjustRightInd w:val="0"/>
        <w:snapToGrid w:val="0"/>
        <w:rPr>
          <w:rFonts w:eastAsia="华文仿宋"/>
          <w:sz w:val="24"/>
        </w:rPr>
      </w:pPr>
      <w:r w:rsidRPr="002231E6">
        <w:rPr>
          <w:rFonts w:eastAsia="华文仿宋"/>
          <w:b/>
          <w:sz w:val="24"/>
        </w:rPr>
        <w:t>7</w:t>
      </w:r>
      <w:r w:rsidRPr="002231E6">
        <w:rPr>
          <w:rFonts w:eastAsia="华文仿宋"/>
          <w:b/>
          <w:sz w:val="24"/>
        </w:rPr>
        <w:t>．教学手段与方法：</w:t>
      </w:r>
      <w:r w:rsidR="00DB217D" w:rsidRPr="002231E6">
        <w:rPr>
          <w:rFonts w:eastAsia="华文仿宋"/>
          <w:sz w:val="24"/>
        </w:rPr>
        <w:t xml:space="preserve"> </w:t>
      </w:r>
      <w:r w:rsidR="0054740F">
        <w:rPr>
          <w:rFonts w:eastAsia="华文仿宋" w:hint="eastAsia"/>
          <w:sz w:val="24"/>
        </w:rPr>
        <w:t>每学期制定指导计划</w:t>
      </w:r>
      <w:r w:rsidR="0054740F">
        <w:rPr>
          <w:rFonts w:eastAsia="华文仿宋" w:hint="eastAsia"/>
          <w:sz w:val="24"/>
        </w:rPr>
        <w:t>+</w:t>
      </w:r>
      <w:r w:rsidR="00F2086F">
        <w:rPr>
          <w:rFonts w:eastAsia="华文仿宋" w:hint="eastAsia"/>
          <w:sz w:val="24"/>
        </w:rPr>
        <w:t>日常开展指导工作</w:t>
      </w:r>
      <w:r w:rsidR="0054740F">
        <w:rPr>
          <w:rFonts w:eastAsia="华文仿宋" w:hint="eastAsia"/>
          <w:sz w:val="24"/>
        </w:rPr>
        <w:t>+</w:t>
      </w:r>
      <w:r w:rsidR="0054740F">
        <w:rPr>
          <w:rFonts w:eastAsia="华文仿宋" w:hint="eastAsia"/>
          <w:sz w:val="24"/>
        </w:rPr>
        <w:t>期末总结汇报</w:t>
      </w:r>
      <w:r w:rsidR="0054740F">
        <w:rPr>
          <w:rFonts w:eastAsia="华文仿宋" w:hint="eastAsia"/>
          <w:sz w:val="24"/>
        </w:rPr>
        <w:t>+</w:t>
      </w:r>
      <w:r w:rsidR="0054740F">
        <w:rPr>
          <w:rFonts w:eastAsia="华文仿宋" w:hint="eastAsia"/>
          <w:sz w:val="24"/>
        </w:rPr>
        <w:t>年度考核</w:t>
      </w:r>
    </w:p>
    <w:p w14:paraId="52FCF454" w14:textId="4A07D75F" w:rsidR="00774C9C" w:rsidRPr="002231E6" w:rsidRDefault="00774C9C" w:rsidP="00C95F8C">
      <w:pPr>
        <w:adjustRightInd w:val="0"/>
        <w:snapToGrid w:val="0"/>
        <w:rPr>
          <w:rFonts w:eastAsia="华文仿宋"/>
          <w:sz w:val="24"/>
        </w:rPr>
      </w:pPr>
      <w:r w:rsidRPr="002231E6">
        <w:rPr>
          <w:rFonts w:eastAsia="华文仿宋"/>
          <w:b/>
          <w:sz w:val="24"/>
        </w:rPr>
        <w:t>8</w:t>
      </w:r>
      <w:r w:rsidRPr="002231E6">
        <w:rPr>
          <w:rFonts w:eastAsia="华文仿宋"/>
          <w:b/>
          <w:sz w:val="24"/>
        </w:rPr>
        <w:t>．课程大纲撰写人：</w:t>
      </w:r>
      <w:proofErr w:type="gramStart"/>
      <w:r w:rsidR="008B0A28" w:rsidRPr="002231E6">
        <w:rPr>
          <w:rFonts w:eastAsia="华文仿宋"/>
          <w:sz w:val="24"/>
        </w:rPr>
        <w:t>韦善革</w:t>
      </w:r>
      <w:proofErr w:type="gramEnd"/>
      <w:r w:rsidRPr="002231E6">
        <w:rPr>
          <w:rFonts w:eastAsia="华文仿宋"/>
          <w:sz w:val="24"/>
        </w:rPr>
        <w:t xml:space="preserve">                </w:t>
      </w:r>
      <w:r w:rsidRPr="002231E6">
        <w:rPr>
          <w:rFonts w:eastAsia="华文仿宋"/>
          <w:sz w:val="24"/>
        </w:rPr>
        <w:t>审核人：</w:t>
      </w:r>
      <w:r w:rsidR="0054740F">
        <w:rPr>
          <w:rFonts w:eastAsia="华文仿宋" w:hint="eastAsia"/>
          <w:sz w:val="24"/>
        </w:rPr>
        <w:t>李修华</w:t>
      </w:r>
    </w:p>
    <w:p w14:paraId="4D3629EF" w14:textId="257E4FC8" w:rsidR="001F58A5" w:rsidRDefault="005A30EE" w:rsidP="00F779EB">
      <w:pPr>
        <w:tabs>
          <w:tab w:val="num" w:pos="1097"/>
        </w:tabs>
        <w:spacing w:line="360" w:lineRule="auto"/>
        <w:rPr>
          <w:rFonts w:eastAsia="黑体"/>
          <w:sz w:val="28"/>
          <w:szCs w:val="28"/>
        </w:rPr>
      </w:pPr>
      <w:r w:rsidRPr="002231E6">
        <w:rPr>
          <w:rFonts w:eastAsia="黑体"/>
          <w:sz w:val="28"/>
          <w:szCs w:val="28"/>
        </w:rPr>
        <w:t>二</w:t>
      </w:r>
      <w:r w:rsidR="00133DDA" w:rsidRPr="002231E6">
        <w:rPr>
          <w:rFonts w:eastAsia="黑体"/>
          <w:sz w:val="28"/>
          <w:szCs w:val="28"/>
        </w:rPr>
        <w:t>、课程</w:t>
      </w:r>
      <w:r w:rsidR="00557942">
        <w:rPr>
          <w:rFonts w:eastAsia="黑体" w:hint="eastAsia"/>
          <w:sz w:val="28"/>
          <w:szCs w:val="28"/>
        </w:rPr>
        <w:t>性质与</w:t>
      </w:r>
      <w:r w:rsidR="00C95F8C" w:rsidRPr="002231E6">
        <w:rPr>
          <w:rFonts w:eastAsia="黑体"/>
          <w:sz w:val="28"/>
          <w:szCs w:val="28"/>
        </w:rPr>
        <w:t>目的</w:t>
      </w:r>
    </w:p>
    <w:p w14:paraId="4E0D1569" w14:textId="6A94E742" w:rsidR="00703D03" w:rsidRDefault="00703D03" w:rsidP="00A7086B">
      <w:pPr>
        <w:tabs>
          <w:tab w:val="num" w:pos="1097"/>
        </w:tabs>
        <w:snapToGrid w:val="0"/>
        <w:spacing w:line="264" w:lineRule="auto"/>
        <w:ind w:firstLineChars="200" w:firstLine="480"/>
        <w:rPr>
          <w:rFonts w:eastAsia="华文仿宋"/>
          <w:sz w:val="24"/>
        </w:rPr>
      </w:pPr>
      <w:r>
        <w:rPr>
          <w:rFonts w:eastAsia="华文仿宋" w:hint="eastAsia"/>
          <w:sz w:val="24"/>
        </w:rPr>
        <w:t>导师制课程是自动化本科专业</w:t>
      </w:r>
      <w:r w:rsidR="007F615F">
        <w:rPr>
          <w:rFonts w:eastAsia="华文仿宋" w:hint="eastAsia"/>
          <w:sz w:val="24"/>
        </w:rPr>
        <w:t>的集中实践必修课程，属于贯穿</w:t>
      </w:r>
      <w:proofErr w:type="gramStart"/>
      <w:r w:rsidR="007F615F">
        <w:rPr>
          <w:rFonts w:eastAsia="华文仿宋" w:hint="eastAsia"/>
          <w:sz w:val="24"/>
        </w:rPr>
        <w:t>式实践</w:t>
      </w:r>
      <w:proofErr w:type="gramEnd"/>
      <w:r w:rsidR="007F615F">
        <w:rPr>
          <w:rFonts w:eastAsia="华文仿宋" w:hint="eastAsia"/>
          <w:sz w:val="24"/>
        </w:rPr>
        <w:t>教学环节，也是</w:t>
      </w:r>
      <w:r w:rsidR="00BA7314">
        <w:rPr>
          <w:rFonts w:eastAsia="华文仿宋" w:hint="eastAsia"/>
          <w:sz w:val="24"/>
        </w:rPr>
        <w:t>促进学生个性发展、提高学生综合素质的重要渠道和载体。本课程的目的是，</w:t>
      </w:r>
      <w:r w:rsidR="0054740F">
        <w:rPr>
          <w:rFonts w:eastAsia="华文仿宋" w:hint="eastAsia"/>
          <w:sz w:val="24"/>
        </w:rPr>
        <w:t>构建立德树人育人平台，通过</w:t>
      </w:r>
      <w:r w:rsidR="00BA7314">
        <w:rPr>
          <w:rFonts w:eastAsia="华文仿宋" w:hint="eastAsia"/>
          <w:sz w:val="24"/>
        </w:rPr>
        <w:t>建立明确的、相</w:t>
      </w:r>
      <w:r w:rsidR="0054740F">
        <w:rPr>
          <w:rFonts w:eastAsia="华文仿宋" w:hint="eastAsia"/>
          <w:sz w:val="24"/>
        </w:rPr>
        <w:t>对</w:t>
      </w:r>
      <w:r w:rsidR="00BA7314">
        <w:rPr>
          <w:rFonts w:eastAsia="华文仿宋" w:hint="eastAsia"/>
          <w:sz w:val="24"/>
        </w:rPr>
        <w:t>固定</w:t>
      </w:r>
      <w:r w:rsidR="0054740F">
        <w:rPr>
          <w:rFonts w:eastAsia="华文仿宋" w:hint="eastAsia"/>
          <w:sz w:val="24"/>
        </w:rPr>
        <w:t>的</w:t>
      </w:r>
      <w:r w:rsidR="00BA7314">
        <w:rPr>
          <w:rFonts w:eastAsia="华文仿宋" w:hint="eastAsia"/>
          <w:sz w:val="24"/>
        </w:rPr>
        <w:t>和连续的师生关系，</w:t>
      </w:r>
      <w:r w:rsidR="00BB6F67" w:rsidRPr="002E2188">
        <w:rPr>
          <w:rFonts w:eastAsia="华文仿宋"/>
          <w:sz w:val="24"/>
        </w:rPr>
        <w:t>对学生进行个性化的培养，满足学生各个阶段不同的学习需求</w:t>
      </w:r>
      <w:r w:rsidR="0054740F">
        <w:rPr>
          <w:rFonts w:eastAsia="华文仿宋" w:hint="eastAsia"/>
          <w:sz w:val="24"/>
        </w:rPr>
        <w:t>。</w:t>
      </w:r>
      <w:r w:rsidR="00A56439">
        <w:rPr>
          <w:rFonts w:eastAsia="华文仿宋" w:hint="eastAsia"/>
          <w:sz w:val="24"/>
        </w:rPr>
        <w:t>在导师的引导下帮助学生树立正确的世界观、人生观</w:t>
      </w:r>
      <w:r w:rsidR="0026410B">
        <w:rPr>
          <w:rFonts w:eastAsia="华文仿宋" w:hint="eastAsia"/>
          <w:sz w:val="24"/>
        </w:rPr>
        <w:t>、</w:t>
      </w:r>
      <w:r w:rsidR="00A56439">
        <w:rPr>
          <w:rFonts w:eastAsia="华文仿宋" w:hint="eastAsia"/>
          <w:sz w:val="24"/>
        </w:rPr>
        <w:t>价值观</w:t>
      </w:r>
      <w:r w:rsidR="0026410B">
        <w:rPr>
          <w:rFonts w:eastAsia="华文仿宋" w:hint="eastAsia"/>
          <w:sz w:val="24"/>
        </w:rPr>
        <w:t>和制定个人发展规划</w:t>
      </w:r>
      <w:r w:rsidR="00A56439">
        <w:rPr>
          <w:rFonts w:eastAsia="华文仿宋" w:hint="eastAsia"/>
          <w:sz w:val="24"/>
        </w:rPr>
        <w:t>，并</w:t>
      </w:r>
      <w:r w:rsidR="00DF4DF0">
        <w:rPr>
          <w:rFonts w:eastAsia="华文仿宋" w:hint="eastAsia"/>
          <w:sz w:val="24"/>
        </w:rPr>
        <w:t>通过</w:t>
      </w:r>
      <w:r w:rsidR="00A56439">
        <w:rPr>
          <w:rFonts w:eastAsia="华文仿宋" w:hint="eastAsia"/>
          <w:sz w:val="24"/>
        </w:rPr>
        <w:t>指导学生</w:t>
      </w:r>
      <w:r w:rsidR="007309C6">
        <w:rPr>
          <w:rFonts w:eastAsia="华文仿宋" w:hint="eastAsia"/>
          <w:sz w:val="24"/>
        </w:rPr>
        <w:t>参加科研项目、学科竞赛、大</w:t>
      </w:r>
      <w:proofErr w:type="gramStart"/>
      <w:r w:rsidR="007309C6">
        <w:rPr>
          <w:rFonts w:eastAsia="华文仿宋" w:hint="eastAsia"/>
          <w:sz w:val="24"/>
        </w:rPr>
        <w:t>创项目</w:t>
      </w:r>
      <w:proofErr w:type="gramEnd"/>
      <w:r w:rsidR="007309C6">
        <w:rPr>
          <w:rFonts w:eastAsia="华文仿宋" w:hint="eastAsia"/>
          <w:sz w:val="24"/>
        </w:rPr>
        <w:t>和社会实践等创新创业实践活动，全面提升学生的</w:t>
      </w:r>
      <w:r w:rsidR="0054740F">
        <w:rPr>
          <w:rFonts w:eastAsia="华文仿宋" w:hint="eastAsia"/>
          <w:sz w:val="24"/>
        </w:rPr>
        <w:t>团队合作、沟通交流、项目管理、自主学习等方面的能力，</w:t>
      </w:r>
      <w:r w:rsidR="00A537C0">
        <w:rPr>
          <w:rFonts w:eastAsia="华文仿宋" w:hint="eastAsia"/>
          <w:sz w:val="24"/>
        </w:rPr>
        <w:t>培养学生的科学精神</w:t>
      </w:r>
      <w:r w:rsidR="00F4083D">
        <w:rPr>
          <w:rFonts w:eastAsia="华文仿宋" w:hint="eastAsia"/>
          <w:sz w:val="24"/>
        </w:rPr>
        <w:t>和</w:t>
      </w:r>
      <w:r w:rsidR="00A537C0">
        <w:rPr>
          <w:rFonts w:eastAsia="华文仿宋" w:hint="eastAsia"/>
          <w:sz w:val="24"/>
        </w:rPr>
        <w:t>人文精神。</w:t>
      </w:r>
    </w:p>
    <w:p w14:paraId="3F33C4B3" w14:textId="77777777" w:rsidR="00615E60" w:rsidRDefault="00615E60" w:rsidP="00615E60">
      <w:r w:rsidRPr="002E2188">
        <w:rPr>
          <w:rFonts w:eastAsia="黑体" w:hint="eastAsia"/>
          <w:sz w:val="28"/>
          <w:szCs w:val="28"/>
        </w:rPr>
        <w:t>三、课程目标【课程基本要求</w:t>
      </w:r>
      <w:r w:rsidRPr="002E2188">
        <w:rPr>
          <w:rFonts w:eastAsia="黑体"/>
          <w:sz w:val="28"/>
          <w:szCs w:val="28"/>
        </w:rPr>
        <w:t>----</w:t>
      </w:r>
      <w:r w:rsidRPr="002E2188">
        <w:rPr>
          <w:rFonts w:eastAsia="黑体" w:hint="eastAsia"/>
          <w:sz w:val="28"/>
          <w:szCs w:val="28"/>
        </w:rPr>
        <w:t>学习目标</w:t>
      </w:r>
      <w:r w:rsidRPr="002E2188">
        <w:rPr>
          <w:rFonts w:eastAsia="黑体"/>
          <w:sz w:val="28"/>
          <w:szCs w:val="28"/>
        </w:rPr>
        <w:t>(Learning Outcomes)</w:t>
      </w:r>
      <w:r w:rsidRPr="002E2188">
        <w:rPr>
          <w:rFonts w:eastAsia="黑体" w:hint="eastAsia"/>
          <w:sz w:val="28"/>
          <w:szCs w:val="28"/>
        </w:rPr>
        <w:t>】</w:t>
      </w:r>
    </w:p>
    <w:p w14:paraId="487473C9" w14:textId="421D7F07" w:rsidR="00E61C9F" w:rsidRDefault="00E61C9F" w:rsidP="00CA0427">
      <w:pPr>
        <w:tabs>
          <w:tab w:val="num" w:pos="1097"/>
        </w:tabs>
        <w:snapToGrid w:val="0"/>
        <w:rPr>
          <w:rFonts w:eastAsia="华文仿宋"/>
          <w:sz w:val="24"/>
        </w:rPr>
      </w:pPr>
      <w:r>
        <w:rPr>
          <w:rFonts w:eastAsia="华文仿宋" w:hint="eastAsia"/>
          <w:sz w:val="24"/>
        </w:rPr>
        <w:t>（一）三个领域目标</w:t>
      </w:r>
    </w:p>
    <w:p w14:paraId="6D816CF3" w14:textId="05B3E869" w:rsidR="00615E60" w:rsidRPr="00A43829" w:rsidRDefault="00615E60" w:rsidP="00FC70F7">
      <w:pPr>
        <w:tabs>
          <w:tab w:val="num" w:pos="1097"/>
        </w:tabs>
        <w:snapToGrid w:val="0"/>
        <w:spacing w:line="312" w:lineRule="auto"/>
        <w:rPr>
          <w:rFonts w:eastAsia="华文仿宋"/>
          <w:sz w:val="24"/>
        </w:rPr>
      </w:pPr>
      <w:r w:rsidRPr="00A43829">
        <w:rPr>
          <w:rFonts w:eastAsia="华文仿宋"/>
          <w:sz w:val="24"/>
        </w:rPr>
        <w:t>1</w:t>
      </w:r>
      <w:r w:rsidR="00E61C9F" w:rsidRPr="00A43829">
        <w:rPr>
          <w:rFonts w:eastAsia="华文仿宋" w:hint="eastAsia"/>
          <w:sz w:val="24"/>
        </w:rPr>
        <w:t xml:space="preserve">. </w:t>
      </w:r>
      <w:r w:rsidR="00E61C9F" w:rsidRPr="00A43829">
        <w:rPr>
          <w:rFonts w:eastAsia="华文仿宋" w:hint="eastAsia"/>
          <w:sz w:val="24"/>
        </w:rPr>
        <w:t>能够</w:t>
      </w:r>
      <w:r w:rsidR="00FD6D7F" w:rsidRPr="00FD6D7F">
        <w:rPr>
          <w:rFonts w:eastAsia="华文仿宋" w:hint="eastAsia"/>
          <w:sz w:val="24"/>
        </w:rPr>
        <w:t>理解自己在团队中的角色</w:t>
      </w:r>
      <w:r w:rsidR="00E61C9F" w:rsidRPr="00A43829">
        <w:rPr>
          <w:rFonts w:eastAsia="华文仿宋" w:hint="eastAsia"/>
          <w:sz w:val="24"/>
        </w:rPr>
        <w:t>，勇于承担自己在团队中的责任。</w:t>
      </w:r>
      <w:r w:rsidR="00E61C9F" w:rsidRPr="00A43829">
        <w:rPr>
          <w:rFonts w:eastAsia="华文仿宋" w:hint="eastAsia"/>
          <w:sz w:val="24"/>
        </w:rPr>
        <w:t>--</w:t>
      </w:r>
      <w:r w:rsidR="00E61C9F" w:rsidRPr="00A43829">
        <w:rPr>
          <w:rFonts w:eastAsia="华文仿宋" w:hint="eastAsia"/>
          <w:sz w:val="24"/>
        </w:rPr>
        <w:t>支撑毕业要求</w:t>
      </w:r>
      <w:r w:rsidR="00E61C9F" w:rsidRPr="00A43829">
        <w:rPr>
          <w:rFonts w:eastAsia="华文仿宋" w:hint="eastAsia"/>
          <w:sz w:val="24"/>
        </w:rPr>
        <w:t>9.1</w:t>
      </w:r>
      <w:r w:rsidR="00E61C9F" w:rsidRPr="00A43829">
        <w:rPr>
          <w:rFonts w:eastAsia="华文仿宋" w:hint="eastAsia"/>
          <w:sz w:val="24"/>
        </w:rPr>
        <w:t>。</w:t>
      </w:r>
    </w:p>
    <w:p w14:paraId="21E20DEA" w14:textId="4B80EDD3" w:rsidR="00E61C9F" w:rsidRPr="00A43829" w:rsidRDefault="00E61C9F" w:rsidP="00FC70F7">
      <w:pPr>
        <w:tabs>
          <w:tab w:val="num" w:pos="1097"/>
        </w:tabs>
        <w:adjustRightInd w:val="0"/>
        <w:snapToGrid w:val="0"/>
        <w:spacing w:line="312" w:lineRule="auto"/>
        <w:rPr>
          <w:rFonts w:eastAsia="华文仿宋"/>
          <w:sz w:val="24"/>
        </w:rPr>
      </w:pPr>
      <w:r w:rsidRPr="00A43829">
        <w:rPr>
          <w:rFonts w:eastAsia="华文仿宋" w:hint="eastAsia"/>
          <w:sz w:val="24"/>
        </w:rPr>
        <w:t xml:space="preserve">2. </w:t>
      </w:r>
      <w:r w:rsidRPr="00A43829">
        <w:rPr>
          <w:rFonts w:eastAsia="华文仿宋" w:hint="eastAsia"/>
          <w:sz w:val="24"/>
        </w:rPr>
        <w:t>能够</w:t>
      </w:r>
      <w:r w:rsidR="00FD6D7F">
        <w:rPr>
          <w:rFonts w:eastAsia="华文仿宋" w:hint="eastAsia"/>
          <w:sz w:val="24"/>
        </w:rPr>
        <w:t>在导师指导下学习专业</w:t>
      </w:r>
      <w:r w:rsidRPr="00A43829">
        <w:rPr>
          <w:rFonts w:eastAsia="华文仿宋" w:hint="eastAsia"/>
          <w:sz w:val="24"/>
        </w:rPr>
        <w:t>领域的</w:t>
      </w:r>
      <w:r w:rsidR="00FD6D7F">
        <w:rPr>
          <w:rFonts w:eastAsia="华文仿宋" w:hint="eastAsia"/>
          <w:sz w:val="24"/>
        </w:rPr>
        <w:t>新理论、新技术和新应用</w:t>
      </w:r>
      <w:r w:rsidRPr="00A43829">
        <w:rPr>
          <w:rFonts w:eastAsia="华文仿宋" w:hint="eastAsia"/>
          <w:sz w:val="24"/>
        </w:rPr>
        <w:t>，并就其中的热点问题进行交流和探讨。</w:t>
      </w:r>
      <w:r w:rsidRPr="00A43829">
        <w:rPr>
          <w:rFonts w:eastAsia="华文仿宋" w:hint="eastAsia"/>
          <w:sz w:val="24"/>
        </w:rPr>
        <w:t>--</w:t>
      </w:r>
      <w:r w:rsidRPr="00A43829">
        <w:rPr>
          <w:rFonts w:eastAsia="华文仿宋" w:hint="eastAsia"/>
          <w:sz w:val="24"/>
        </w:rPr>
        <w:t>支撑毕业要求</w:t>
      </w:r>
      <w:r w:rsidRPr="00A43829">
        <w:rPr>
          <w:rFonts w:eastAsia="华文仿宋" w:hint="eastAsia"/>
          <w:sz w:val="24"/>
        </w:rPr>
        <w:t>10.2</w:t>
      </w:r>
    </w:p>
    <w:p w14:paraId="66547930" w14:textId="60190AE3" w:rsidR="00E61C9F" w:rsidRPr="00A43829" w:rsidRDefault="00E61C9F" w:rsidP="00FC70F7">
      <w:pPr>
        <w:tabs>
          <w:tab w:val="num" w:pos="1097"/>
        </w:tabs>
        <w:adjustRightInd w:val="0"/>
        <w:snapToGrid w:val="0"/>
        <w:spacing w:line="312" w:lineRule="auto"/>
        <w:rPr>
          <w:rFonts w:eastAsia="华文仿宋"/>
          <w:sz w:val="24"/>
        </w:rPr>
      </w:pPr>
      <w:r w:rsidRPr="00A43829">
        <w:rPr>
          <w:rFonts w:eastAsia="华文仿宋" w:hint="eastAsia"/>
          <w:sz w:val="24"/>
        </w:rPr>
        <w:t xml:space="preserve">3. </w:t>
      </w:r>
      <w:r w:rsidR="00FF55E5" w:rsidRPr="00FF55E5">
        <w:rPr>
          <w:rFonts w:eastAsia="华文仿宋" w:hint="eastAsia"/>
          <w:sz w:val="24"/>
        </w:rPr>
        <w:t>培养初步的项目管理思维和实践能力，能够对研究项目进行合理的目标规划、任务分解、风险分析、决策管理和进度控制。</w:t>
      </w:r>
      <w:r w:rsidRPr="00A43829">
        <w:rPr>
          <w:rFonts w:eastAsia="华文仿宋" w:hint="eastAsia"/>
          <w:sz w:val="24"/>
        </w:rPr>
        <w:t>--</w:t>
      </w:r>
      <w:r w:rsidRPr="00A43829">
        <w:rPr>
          <w:rFonts w:eastAsia="华文仿宋" w:hint="eastAsia"/>
          <w:sz w:val="24"/>
        </w:rPr>
        <w:t>支撑毕业要求</w:t>
      </w:r>
      <w:r w:rsidRPr="00A43829">
        <w:rPr>
          <w:rFonts w:eastAsia="华文仿宋" w:hint="eastAsia"/>
          <w:sz w:val="24"/>
        </w:rPr>
        <w:t>11.1</w:t>
      </w:r>
    </w:p>
    <w:p w14:paraId="7A4FBF40" w14:textId="34CCB3E6" w:rsidR="00E61C9F" w:rsidRPr="00A43829" w:rsidRDefault="00E61C9F" w:rsidP="00FC70F7">
      <w:pPr>
        <w:tabs>
          <w:tab w:val="num" w:pos="1097"/>
        </w:tabs>
        <w:adjustRightInd w:val="0"/>
        <w:snapToGrid w:val="0"/>
        <w:spacing w:line="312" w:lineRule="auto"/>
        <w:rPr>
          <w:rFonts w:eastAsia="华文仿宋"/>
          <w:sz w:val="24"/>
        </w:rPr>
      </w:pPr>
      <w:r w:rsidRPr="00A43829">
        <w:rPr>
          <w:rFonts w:eastAsia="华文仿宋" w:hint="eastAsia"/>
          <w:sz w:val="24"/>
        </w:rPr>
        <w:t xml:space="preserve">4. </w:t>
      </w:r>
      <w:r w:rsidR="00FF55E5">
        <w:rPr>
          <w:rFonts w:eastAsia="华文仿宋" w:hint="eastAsia"/>
          <w:szCs w:val="21"/>
        </w:rPr>
        <w:t>能够制定合理的自主学习目标和策略，在导师指导下开展科研训练与创新实践。</w:t>
      </w:r>
      <w:r w:rsidRPr="00A43829">
        <w:rPr>
          <w:rFonts w:eastAsia="华文仿宋" w:hint="eastAsia"/>
          <w:sz w:val="24"/>
        </w:rPr>
        <w:t>--</w:t>
      </w:r>
      <w:r w:rsidRPr="00A43829">
        <w:rPr>
          <w:rFonts w:eastAsia="华文仿宋" w:hint="eastAsia"/>
          <w:sz w:val="24"/>
        </w:rPr>
        <w:t>支撑毕业</w:t>
      </w:r>
      <w:r w:rsidRPr="00A43829">
        <w:rPr>
          <w:rFonts w:eastAsia="华文仿宋" w:hint="eastAsia"/>
          <w:sz w:val="24"/>
        </w:rPr>
        <w:t>12.1</w:t>
      </w:r>
    </w:p>
    <w:p w14:paraId="5E869DB7" w14:textId="14DD20E4" w:rsidR="00D9439F" w:rsidRPr="00A43829" w:rsidRDefault="00D9439F" w:rsidP="00FC70F7">
      <w:pPr>
        <w:tabs>
          <w:tab w:val="num" w:pos="1097"/>
        </w:tabs>
        <w:adjustRightInd w:val="0"/>
        <w:snapToGrid w:val="0"/>
        <w:spacing w:line="312" w:lineRule="auto"/>
        <w:rPr>
          <w:rFonts w:eastAsia="华文仿宋"/>
          <w:sz w:val="24"/>
        </w:rPr>
      </w:pPr>
      <w:r w:rsidRPr="00A43829">
        <w:rPr>
          <w:rFonts w:eastAsia="华文仿宋" w:hint="eastAsia"/>
          <w:sz w:val="24"/>
        </w:rPr>
        <w:t>（二）</w:t>
      </w:r>
      <w:proofErr w:type="gramStart"/>
      <w:r w:rsidRPr="00A43829">
        <w:rPr>
          <w:rFonts w:eastAsia="华文仿宋" w:hint="eastAsia"/>
          <w:sz w:val="24"/>
        </w:rPr>
        <w:t>课程思政目标</w:t>
      </w:r>
      <w:proofErr w:type="gramEnd"/>
      <w:r w:rsidRPr="00A43829">
        <w:rPr>
          <w:rFonts w:eastAsia="华文仿宋" w:hint="eastAsia"/>
          <w:sz w:val="24"/>
        </w:rPr>
        <w:t>（本阶级不做考核）</w:t>
      </w:r>
    </w:p>
    <w:p w14:paraId="024379D0" w14:textId="23B3D0CC" w:rsidR="00D9439F" w:rsidRPr="00A43829" w:rsidRDefault="00D9439F" w:rsidP="00FC70F7">
      <w:pPr>
        <w:tabs>
          <w:tab w:val="num" w:pos="1097"/>
        </w:tabs>
        <w:adjustRightInd w:val="0"/>
        <w:snapToGrid w:val="0"/>
        <w:spacing w:line="312" w:lineRule="auto"/>
        <w:rPr>
          <w:rFonts w:eastAsia="华文仿宋"/>
          <w:sz w:val="24"/>
        </w:rPr>
      </w:pPr>
      <w:r w:rsidRPr="00A43829">
        <w:rPr>
          <w:rFonts w:eastAsia="华文仿宋" w:hint="eastAsia"/>
          <w:sz w:val="24"/>
        </w:rPr>
        <w:t xml:space="preserve">     </w:t>
      </w:r>
      <w:r w:rsidR="00A7086B" w:rsidRPr="00A43829">
        <w:rPr>
          <w:rFonts w:eastAsia="华文仿宋" w:hint="eastAsia"/>
          <w:sz w:val="24"/>
        </w:rPr>
        <w:t>树立正确的专业思想，明确学习目的和成才目标，培养科学精神和人文精神，树立正确的世界观、人生观和价值观。</w:t>
      </w:r>
    </w:p>
    <w:p w14:paraId="10C0EC14" w14:textId="77777777" w:rsidR="00615E60" w:rsidRPr="002E2188" w:rsidRDefault="00615E60" w:rsidP="00615E60">
      <w:pPr>
        <w:tabs>
          <w:tab w:val="left" w:pos="1097"/>
        </w:tabs>
        <w:autoSpaceDE w:val="0"/>
        <w:autoSpaceDN w:val="0"/>
        <w:adjustRightInd w:val="0"/>
        <w:spacing w:line="360" w:lineRule="auto"/>
        <w:rPr>
          <w:rFonts w:eastAsia="黑体"/>
          <w:sz w:val="28"/>
          <w:szCs w:val="28"/>
        </w:rPr>
      </w:pPr>
      <w:r w:rsidRPr="002E2188">
        <w:rPr>
          <w:rFonts w:eastAsia="黑体" w:hint="eastAsia"/>
          <w:sz w:val="28"/>
          <w:szCs w:val="28"/>
        </w:rPr>
        <w:t>四、课程目标对毕业要求的支撑关系：</w:t>
      </w:r>
    </w:p>
    <w:p w14:paraId="542D696C" w14:textId="77777777" w:rsidR="00615E60" w:rsidRPr="002E2188" w:rsidRDefault="00615E60" w:rsidP="00615E60">
      <w:pPr>
        <w:tabs>
          <w:tab w:val="left" w:pos="1097"/>
        </w:tabs>
        <w:autoSpaceDE w:val="0"/>
        <w:autoSpaceDN w:val="0"/>
        <w:adjustRightInd w:val="0"/>
        <w:spacing w:line="360" w:lineRule="auto"/>
        <w:rPr>
          <w:rFonts w:eastAsia="黑体"/>
          <w:sz w:val="24"/>
        </w:rPr>
      </w:pPr>
      <w:r w:rsidRPr="002E2188">
        <w:rPr>
          <w:rFonts w:eastAsia="黑体"/>
          <w:sz w:val="24"/>
        </w:rPr>
        <w:lastRenderedPageBreak/>
        <w:t>1.</w:t>
      </w:r>
      <w:r w:rsidRPr="002E2188">
        <w:rPr>
          <w:rFonts w:eastAsia="黑体" w:hint="eastAsia"/>
          <w:sz w:val="24"/>
        </w:rPr>
        <w:t>课程目标对毕业要求的支撑关系</w:t>
      </w: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44"/>
        <w:gridCol w:w="3654"/>
      </w:tblGrid>
      <w:tr w:rsidR="0013626F" w:rsidRPr="002231E6" w14:paraId="304E4D31" w14:textId="77777777" w:rsidTr="006B08A6">
        <w:tc>
          <w:tcPr>
            <w:tcW w:w="3119" w:type="dxa"/>
            <w:shd w:val="clear" w:color="auto" w:fill="auto"/>
          </w:tcPr>
          <w:p w14:paraId="63C4E3D6" w14:textId="77777777" w:rsidR="0013626F" w:rsidRPr="00C90AF9" w:rsidRDefault="0013626F" w:rsidP="006B08A6">
            <w:pPr>
              <w:tabs>
                <w:tab w:val="num" w:pos="1097"/>
              </w:tabs>
              <w:adjustRightInd w:val="0"/>
              <w:snapToGrid w:val="0"/>
              <w:jc w:val="center"/>
              <w:rPr>
                <w:rFonts w:eastAsia="华文仿宋"/>
                <w:szCs w:val="21"/>
              </w:rPr>
            </w:pPr>
            <w:r w:rsidRPr="00C90AF9">
              <w:rPr>
                <w:rFonts w:eastAsia="华文仿宋"/>
                <w:szCs w:val="21"/>
              </w:rPr>
              <w:t>毕业要求</w:t>
            </w:r>
          </w:p>
        </w:tc>
        <w:tc>
          <w:tcPr>
            <w:tcW w:w="2844" w:type="dxa"/>
            <w:shd w:val="clear" w:color="auto" w:fill="auto"/>
          </w:tcPr>
          <w:p w14:paraId="13658341" w14:textId="77777777" w:rsidR="0013626F" w:rsidRPr="00C90AF9" w:rsidRDefault="0013626F" w:rsidP="006B08A6">
            <w:pPr>
              <w:tabs>
                <w:tab w:val="num" w:pos="1097"/>
              </w:tabs>
              <w:adjustRightInd w:val="0"/>
              <w:snapToGrid w:val="0"/>
              <w:jc w:val="center"/>
              <w:rPr>
                <w:rFonts w:eastAsia="华文仿宋"/>
                <w:szCs w:val="21"/>
              </w:rPr>
            </w:pPr>
            <w:r w:rsidRPr="00C90AF9">
              <w:rPr>
                <w:rFonts w:eastAsia="华文仿宋"/>
                <w:szCs w:val="21"/>
              </w:rPr>
              <w:t>毕业要求指标点</w:t>
            </w:r>
          </w:p>
        </w:tc>
        <w:tc>
          <w:tcPr>
            <w:tcW w:w="3654" w:type="dxa"/>
            <w:vMerge w:val="restart"/>
            <w:vAlign w:val="center"/>
          </w:tcPr>
          <w:p w14:paraId="10248FFE" w14:textId="77777777" w:rsidR="0013626F" w:rsidRDefault="0013626F" w:rsidP="006B08A6">
            <w:pPr>
              <w:tabs>
                <w:tab w:val="num" w:pos="1097"/>
              </w:tabs>
              <w:adjustRightInd w:val="0"/>
              <w:snapToGrid w:val="0"/>
              <w:jc w:val="center"/>
              <w:rPr>
                <w:rFonts w:eastAsia="华文仿宋"/>
                <w:szCs w:val="21"/>
              </w:rPr>
            </w:pPr>
            <w:r w:rsidRPr="00C90AF9">
              <w:rPr>
                <w:rFonts w:eastAsia="华文仿宋"/>
                <w:szCs w:val="21"/>
              </w:rPr>
              <w:t>课程目标对毕业要求的支撑关系</w:t>
            </w:r>
          </w:p>
          <w:p w14:paraId="3869076A" w14:textId="79EE9EF1" w:rsidR="00F4592E" w:rsidRPr="00C90AF9" w:rsidRDefault="00F4592E" w:rsidP="00452EC2">
            <w:pPr>
              <w:tabs>
                <w:tab w:val="num" w:pos="1097"/>
              </w:tabs>
              <w:adjustRightInd w:val="0"/>
              <w:snapToGrid w:val="0"/>
              <w:jc w:val="center"/>
              <w:rPr>
                <w:rFonts w:eastAsia="华文仿宋"/>
                <w:szCs w:val="21"/>
              </w:rPr>
            </w:pPr>
          </w:p>
        </w:tc>
      </w:tr>
      <w:tr w:rsidR="0013626F" w:rsidRPr="002231E6" w14:paraId="0392FC25" w14:textId="77777777" w:rsidTr="006B08A6">
        <w:tc>
          <w:tcPr>
            <w:tcW w:w="3119" w:type="dxa"/>
            <w:shd w:val="clear" w:color="auto" w:fill="auto"/>
          </w:tcPr>
          <w:p w14:paraId="46F428EB" w14:textId="77777777" w:rsidR="0013626F" w:rsidRPr="00C90AF9" w:rsidRDefault="0013626F" w:rsidP="006B08A6">
            <w:pPr>
              <w:tabs>
                <w:tab w:val="num" w:pos="1097"/>
              </w:tabs>
              <w:adjustRightInd w:val="0"/>
              <w:snapToGrid w:val="0"/>
              <w:jc w:val="center"/>
              <w:rPr>
                <w:rFonts w:eastAsia="华文仿宋"/>
                <w:szCs w:val="21"/>
              </w:rPr>
            </w:pPr>
            <w:r w:rsidRPr="00C90AF9">
              <w:rPr>
                <w:rFonts w:eastAsia="华文仿宋"/>
                <w:szCs w:val="21"/>
              </w:rPr>
              <w:t>一级指标</w:t>
            </w:r>
          </w:p>
        </w:tc>
        <w:tc>
          <w:tcPr>
            <w:tcW w:w="2844" w:type="dxa"/>
            <w:shd w:val="clear" w:color="auto" w:fill="auto"/>
          </w:tcPr>
          <w:p w14:paraId="1FD28A3A" w14:textId="77777777" w:rsidR="0013626F" w:rsidRPr="00C90AF9" w:rsidRDefault="0013626F" w:rsidP="006B08A6">
            <w:pPr>
              <w:tabs>
                <w:tab w:val="num" w:pos="1097"/>
              </w:tabs>
              <w:adjustRightInd w:val="0"/>
              <w:snapToGrid w:val="0"/>
              <w:jc w:val="center"/>
              <w:rPr>
                <w:rFonts w:eastAsia="华文仿宋"/>
                <w:szCs w:val="21"/>
              </w:rPr>
            </w:pPr>
            <w:r w:rsidRPr="00C90AF9">
              <w:rPr>
                <w:rFonts w:eastAsia="华文仿宋"/>
                <w:szCs w:val="21"/>
              </w:rPr>
              <w:t>二级指标</w:t>
            </w:r>
          </w:p>
        </w:tc>
        <w:tc>
          <w:tcPr>
            <w:tcW w:w="3654" w:type="dxa"/>
            <w:vMerge/>
          </w:tcPr>
          <w:p w14:paraId="6B0D9827" w14:textId="77777777" w:rsidR="0013626F" w:rsidRPr="00C90AF9" w:rsidRDefault="0013626F" w:rsidP="006B08A6">
            <w:pPr>
              <w:tabs>
                <w:tab w:val="num" w:pos="1097"/>
              </w:tabs>
              <w:adjustRightInd w:val="0"/>
              <w:snapToGrid w:val="0"/>
              <w:jc w:val="left"/>
              <w:rPr>
                <w:rFonts w:eastAsia="华文仿宋"/>
                <w:szCs w:val="21"/>
              </w:rPr>
            </w:pPr>
          </w:p>
        </w:tc>
      </w:tr>
      <w:tr w:rsidR="0021199E" w:rsidRPr="002231E6" w14:paraId="60040FE7" w14:textId="77777777" w:rsidTr="006B08A6">
        <w:tc>
          <w:tcPr>
            <w:tcW w:w="3119" w:type="dxa"/>
            <w:shd w:val="clear" w:color="auto" w:fill="auto"/>
          </w:tcPr>
          <w:p w14:paraId="38DFC12D" w14:textId="1A30D13D" w:rsidR="0021199E" w:rsidRPr="00C90AF9" w:rsidRDefault="0021199E" w:rsidP="006B08A6">
            <w:pPr>
              <w:pStyle w:val="a9"/>
              <w:widowControl/>
              <w:adjustRightInd w:val="0"/>
              <w:snapToGrid w:val="0"/>
              <w:ind w:firstLineChars="0" w:firstLine="0"/>
              <w:rPr>
                <w:rFonts w:eastAsia="华文仿宋"/>
                <w:b/>
                <w:kern w:val="0"/>
                <w:szCs w:val="21"/>
              </w:rPr>
            </w:pPr>
            <w:r w:rsidRPr="0013626F">
              <w:rPr>
                <w:rFonts w:eastAsia="华文仿宋" w:hint="eastAsia"/>
                <w:b/>
                <w:szCs w:val="21"/>
              </w:rPr>
              <w:t xml:space="preserve">9. </w:t>
            </w:r>
            <w:r w:rsidRPr="0013626F">
              <w:rPr>
                <w:rFonts w:eastAsia="华文仿宋" w:hint="eastAsia"/>
                <w:b/>
                <w:szCs w:val="21"/>
              </w:rPr>
              <w:t>个人与团队：</w:t>
            </w:r>
            <w:r w:rsidRPr="00DF37A2">
              <w:rPr>
                <w:rFonts w:eastAsia="华文仿宋" w:hint="eastAsia"/>
                <w:szCs w:val="21"/>
              </w:rPr>
              <w:t>能够在由机械、电气、仪器、计算机等多学科背景下的团队中，承担个体、团队成员以及负责人的角色。</w:t>
            </w:r>
          </w:p>
        </w:tc>
        <w:tc>
          <w:tcPr>
            <w:tcW w:w="2844" w:type="dxa"/>
            <w:shd w:val="clear" w:color="auto" w:fill="auto"/>
          </w:tcPr>
          <w:p w14:paraId="7B02BBDA" w14:textId="755F1E6D" w:rsidR="0021199E" w:rsidRPr="0021199E" w:rsidRDefault="00F81C6F" w:rsidP="004B427A">
            <w:pPr>
              <w:tabs>
                <w:tab w:val="num" w:pos="1097"/>
              </w:tabs>
              <w:adjustRightInd w:val="0"/>
              <w:snapToGrid w:val="0"/>
              <w:jc w:val="left"/>
              <w:rPr>
                <w:rFonts w:eastAsia="华文仿宋"/>
                <w:kern w:val="0"/>
                <w:szCs w:val="21"/>
              </w:rPr>
            </w:pPr>
            <w:r w:rsidRPr="00F81C6F">
              <w:rPr>
                <w:rFonts w:eastAsia="华文仿宋" w:hint="eastAsia"/>
                <w:kern w:val="0"/>
                <w:szCs w:val="21"/>
              </w:rPr>
              <w:t xml:space="preserve">9.1 </w:t>
            </w:r>
            <w:r w:rsidR="00301BC6">
              <w:rPr>
                <w:rFonts w:eastAsia="华文仿宋" w:hint="eastAsia"/>
                <w:kern w:val="0"/>
                <w:szCs w:val="21"/>
              </w:rPr>
              <w:t>能够正确理解多角色团队中每个角色的作用及</w:t>
            </w:r>
            <w:r w:rsidRPr="00F81C6F">
              <w:rPr>
                <w:rFonts w:eastAsia="华文仿宋" w:hint="eastAsia"/>
                <w:kern w:val="0"/>
                <w:szCs w:val="21"/>
              </w:rPr>
              <w:t>不同角色的内在联系，理解团队合作与协作共享的重要性；</w:t>
            </w:r>
          </w:p>
        </w:tc>
        <w:tc>
          <w:tcPr>
            <w:tcW w:w="3654" w:type="dxa"/>
          </w:tcPr>
          <w:p w14:paraId="32ED989A" w14:textId="79EB3C14" w:rsidR="00EC3534" w:rsidRPr="00161174" w:rsidRDefault="00D64072" w:rsidP="00452EC2">
            <w:pPr>
              <w:tabs>
                <w:tab w:val="num" w:pos="1097"/>
              </w:tabs>
              <w:adjustRightInd w:val="0"/>
              <w:snapToGrid w:val="0"/>
              <w:rPr>
                <w:rFonts w:eastAsia="华文仿宋"/>
                <w:szCs w:val="21"/>
              </w:rPr>
            </w:pPr>
            <w:r w:rsidRPr="00452EC2">
              <w:rPr>
                <w:rFonts w:eastAsia="华文仿宋" w:hint="eastAsia"/>
                <w:kern w:val="0"/>
                <w:szCs w:val="21"/>
              </w:rPr>
              <w:t>1.</w:t>
            </w:r>
            <w:r w:rsidR="00452EC2" w:rsidRPr="00452EC2">
              <w:rPr>
                <w:rFonts w:eastAsia="华文仿宋" w:hint="eastAsia"/>
                <w:kern w:val="0"/>
                <w:szCs w:val="21"/>
              </w:rPr>
              <w:t xml:space="preserve"> </w:t>
            </w:r>
            <w:r w:rsidR="00452EC2" w:rsidRPr="00452EC2">
              <w:rPr>
                <w:rFonts w:eastAsia="华文仿宋" w:hint="eastAsia"/>
                <w:kern w:val="0"/>
                <w:szCs w:val="21"/>
              </w:rPr>
              <w:t>能够理解自己在团队中的角色，勇于承担自己在团队中的责任。</w:t>
            </w:r>
          </w:p>
        </w:tc>
      </w:tr>
      <w:tr w:rsidR="0021199E" w:rsidRPr="002231E6" w14:paraId="15155F0D" w14:textId="77777777" w:rsidTr="006B08A6">
        <w:tc>
          <w:tcPr>
            <w:tcW w:w="3119" w:type="dxa"/>
            <w:shd w:val="clear" w:color="auto" w:fill="auto"/>
          </w:tcPr>
          <w:p w14:paraId="16E30775" w14:textId="18D25493" w:rsidR="0021199E" w:rsidRPr="00C90AF9" w:rsidRDefault="0021199E" w:rsidP="006B08A6">
            <w:pPr>
              <w:pStyle w:val="a9"/>
              <w:widowControl/>
              <w:adjustRightInd w:val="0"/>
              <w:snapToGrid w:val="0"/>
              <w:ind w:firstLineChars="0" w:firstLine="0"/>
              <w:rPr>
                <w:rFonts w:eastAsia="华文仿宋"/>
                <w:b/>
                <w:kern w:val="0"/>
                <w:szCs w:val="21"/>
              </w:rPr>
            </w:pPr>
            <w:r w:rsidRPr="00C90AF9">
              <w:rPr>
                <w:rFonts w:eastAsia="华文仿宋"/>
                <w:b/>
                <w:kern w:val="0"/>
                <w:szCs w:val="21"/>
              </w:rPr>
              <w:t xml:space="preserve">10. </w:t>
            </w:r>
            <w:r w:rsidRPr="00C90AF9">
              <w:rPr>
                <w:rFonts w:eastAsia="华文仿宋"/>
                <w:b/>
                <w:kern w:val="0"/>
                <w:szCs w:val="21"/>
              </w:rPr>
              <w:t>沟通：</w:t>
            </w:r>
            <w:r w:rsidRPr="005E1317">
              <w:rPr>
                <w:rFonts w:eastAsia="华文仿宋" w:hint="eastAsia"/>
                <w:kern w:val="0"/>
                <w:szCs w:val="21"/>
              </w:rPr>
              <w:t>具备自动化领域及相关行业的技术沟通和交流能力，并具有一定的国际视野和跨学科专业能力，能够在跨文化和跨界背景下进行沟通和交流。</w:t>
            </w:r>
          </w:p>
        </w:tc>
        <w:tc>
          <w:tcPr>
            <w:tcW w:w="2844" w:type="dxa"/>
            <w:shd w:val="clear" w:color="auto" w:fill="auto"/>
          </w:tcPr>
          <w:p w14:paraId="1EA1D49E" w14:textId="296D41D5" w:rsidR="0021199E" w:rsidRPr="00746798" w:rsidRDefault="00746798" w:rsidP="006B08A6">
            <w:pPr>
              <w:tabs>
                <w:tab w:val="num" w:pos="1097"/>
              </w:tabs>
              <w:adjustRightInd w:val="0"/>
              <w:snapToGrid w:val="0"/>
              <w:jc w:val="left"/>
              <w:rPr>
                <w:rFonts w:eastAsia="华文仿宋"/>
                <w:kern w:val="0"/>
                <w:szCs w:val="21"/>
              </w:rPr>
            </w:pPr>
            <w:r w:rsidRPr="00746798">
              <w:rPr>
                <w:rFonts w:eastAsia="华文仿宋" w:hint="eastAsia"/>
                <w:kern w:val="0"/>
                <w:szCs w:val="21"/>
              </w:rPr>
              <w:t xml:space="preserve">10.2 </w:t>
            </w:r>
            <w:r w:rsidRPr="00746798">
              <w:rPr>
                <w:rFonts w:eastAsia="华文仿宋" w:hint="eastAsia"/>
                <w:kern w:val="0"/>
                <w:szCs w:val="21"/>
              </w:rPr>
              <w:t>了解自动化专业领域的国际发展趋势、研究热点，理解和尊重世界不同文化的差异性和多样性；</w:t>
            </w:r>
          </w:p>
        </w:tc>
        <w:tc>
          <w:tcPr>
            <w:tcW w:w="3654" w:type="dxa"/>
          </w:tcPr>
          <w:p w14:paraId="41668552" w14:textId="7A5954A0" w:rsidR="00EC3534" w:rsidRPr="00C90AF9" w:rsidRDefault="00452EC2" w:rsidP="00AA3128">
            <w:pPr>
              <w:tabs>
                <w:tab w:val="num" w:pos="1097"/>
              </w:tabs>
              <w:adjustRightInd w:val="0"/>
              <w:snapToGrid w:val="0"/>
              <w:rPr>
                <w:rFonts w:eastAsia="华文仿宋"/>
                <w:szCs w:val="21"/>
              </w:rPr>
            </w:pPr>
            <w:r>
              <w:rPr>
                <w:rFonts w:eastAsia="华文仿宋" w:hint="eastAsia"/>
                <w:szCs w:val="21"/>
              </w:rPr>
              <w:t>2.</w:t>
            </w:r>
            <w:r w:rsidRPr="00452EC2">
              <w:rPr>
                <w:rFonts w:eastAsia="华文仿宋" w:hint="eastAsia"/>
                <w:szCs w:val="21"/>
              </w:rPr>
              <w:t>能够在导师指导下学习专业领域的新理论、新技术和新应用，并就其中的热点问题进行交流和探讨。</w:t>
            </w:r>
          </w:p>
        </w:tc>
      </w:tr>
      <w:tr w:rsidR="009522AA" w:rsidRPr="002231E6" w14:paraId="0075E2BE" w14:textId="77777777" w:rsidTr="00FC70F7">
        <w:trPr>
          <w:trHeight w:val="1437"/>
        </w:trPr>
        <w:tc>
          <w:tcPr>
            <w:tcW w:w="3119" w:type="dxa"/>
            <w:shd w:val="clear" w:color="auto" w:fill="auto"/>
          </w:tcPr>
          <w:p w14:paraId="6FEC3B67" w14:textId="436B6CC1" w:rsidR="009522AA" w:rsidRPr="0021199E" w:rsidRDefault="009522AA" w:rsidP="006B08A6">
            <w:pPr>
              <w:pStyle w:val="a9"/>
              <w:widowControl/>
              <w:adjustRightInd w:val="0"/>
              <w:snapToGrid w:val="0"/>
              <w:ind w:firstLineChars="0" w:firstLine="0"/>
              <w:rPr>
                <w:rFonts w:eastAsia="华文仿宋"/>
                <w:b/>
                <w:kern w:val="0"/>
                <w:szCs w:val="21"/>
              </w:rPr>
            </w:pPr>
            <w:r w:rsidRPr="0021199E">
              <w:rPr>
                <w:rFonts w:eastAsia="华文仿宋" w:hint="eastAsia"/>
                <w:b/>
                <w:kern w:val="0"/>
                <w:szCs w:val="21"/>
              </w:rPr>
              <w:t xml:space="preserve">11. </w:t>
            </w:r>
            <w:r w:rsidRPr="0021199E">
              <w:rPr>
                <w:rFonts w:eastAsia="华文仿宋" w:hint="eastAsia"/>
                <w:b/>
                <w:kern w:val="0"/>
                <w:szCs w:val="21"/>
              </w:rPr>
              <w:t>项目管理：</w:t>
            </w:r>
            <w:r w:rsidRPr="0021199E">
              <w:rPr>
                <w:rFonts w:eastAsia="华文仿宋" w:hint="eastAsia"/>
                <w:kern w:val="0"/>
                <w:szCs w:val="21"/>
              </w:rPr>
              <w:t>理解并掌握工程管理原理和经济决策方法，能够在多学科环境中应用。</w:t>
            </w:r>
          </w:p>
        </w:tc>
        <w:tc>
          <w:tcPr>
            <w:tcW w:w="2844" w:type="dxa"/>
            <w:shd w:val="clear" w:color="auto" w:fill="auto"/>
          </w:tcPr>
          <w:p w14:paraId="238287E5" w14:textId="77777777" w:rsidR="009522AA" w:rsidRDefault="009522AA" w:rsidP="006B08A6">
            <w:pPr>
              <w:tabs>
                <w:tab w:val="num" w:pos="1097"/>
              </w:tabs>
              <w:adjustRightInd w:val="0"/>
              <w:snapToGrid w:val="0"/>
              <w:jc w:val="left"/>
              <w:rPr>
                <w:rFonts w:eastAsia="华文仿宋"/>
                <w:kern w:val="0"/>
                <w:szCs w:val="21"/>
              </w:rPr>
            </w:pPr>
            <w:r w:rsidRPr="0021199E">
              <w:rPr>
                <w:rFonts w:eastAsia="华文仿宋" w:hint="eastAsia"/>
                <w:kern w:val="0"/>
                <w:szCs w:val="21"/>
              </w:rPr>
              <w:t xml:space="preserve">11.1 </w:t>
            </w:r>
            <w:r w:rsidRPr="0021199E">
              <w:rPr>
                <w:rFonts w:eastAsia="华文仿宋" w:hint="eastAsia"/>
                <w:kern w:val="0"/>
                <w:szCs w:val="21"/>
              </w:rPr>
              <w:t>理解自动化领域项目的多学科特性，工程项目中涉及的管理与经济决策方法；</w:t>
            </w:r>
          </w:p>
          <w:p w14:paraId="54AFDBC6" w14:textId="219689E7" w:rsidR="009522AA" w:rsidRPr="0021199E" w:rsidRDefault="009522AA" w:rsidP="006B08A6">
            <w:pPr>
              <w:tabs>
                <w:tab w:val="num" w:pos="1097"/>
              </w:tabs>
              <w:adjustRightInd w:val="0"/>
              <w:snapToGrid w:val="0"/>
              <w:jc w:val="left"/>
              <w:rPr>
                <w:rFonts w:eastAsia="华文仿宋"/>
                <w:kern w:val="0"/>
                <w:szCs w:val="21"/>
              </w:rPr>
            </w:pPr>
          </w:p>
        </w:tc>
        <w:tc>
          <w:tcPr>
            <w:tcW w:w="3654" w:type="dxa"/>
          </w:tcPr>
          <w:p w14:paraId="798F106B" w14:textId="1C5FD69A" w:rsidR="00AA3128" w:rsidRPr="00AA3128" w:rsidRDefault="00452EC2" w:rsidP="00452EC2">
            <w:pPr>
              <w:tabs>
                <w:tab w:val="num" w:pos="1097"/>
              </w:tabs>
              <w:adjustRightInd w:val="0"/>
              <w:snapToGrid w:val="0"/>
              <w:rPr>
                <w:rFonts w:eastAsia="华文仿宋"/>
                <w:szCs w:val="21"/>
              </w:rPr>
            </w:pPr>
            <w:r>
              <w:rPr>
                <w:rFonts w:eastAsia="华文仿宋" w:hint="eastAsia"/>
                <w:szCs w:val="21"/>
              </w:rPr>
              <w:t>3.</w:t>
            </w:r>
            <w:r w:rsidRPr="00452EC2">
              <w:rPr>
                <w:rFonts w:eastAsia="华文仿宋" w:hint="eastAsia"/>
                <w:szCs w:val="21"/>
              </w:rPr>
              <w:t>培养初步的项目管理思维和实践能力，能够对研究项目进行合理的目标规划、任务分解、风险分析、决策管理和进度控制。</w:t>
            </w:r>
          </w:p>
        </w:tc>
      </w:tr>
      <w:tr w:rsidR="0021199E" w:rsidRPr="002231E6" w14:paraId="37857F06" w14:textId="77777777" w:rsidTr="006B08A6">
        <w:tc>
          <w:tcPr>
            <w:tcW w:w="3119" w:type="dxa"/>
            <w:shd w:val="clear" w:color="auto" w:fill="auto"/>
          </w:tcPr>
          <w:p w14:paraId="45884EE4" w14:textId="41F87108" w:rsidR="0021199E" w:rsidRPr="00C90AF9" w:rsidRDefault="0021199E" w:rsidP="006B08A6">
            <w:pPr>
              <w:pStyle w:val="a9"/>
              <w:widowControl/>
              <w:adjustRightInd w:val="0"/>
              <w:snapToGrid w:val="0"/>
              <w:ind w:firstLineChars="0" w:firstLine="0"/>
              <w:rPr>
                <w:rFonts w:eastAsia="华文仿宋"/>
                <w:b/>
                <w:kern w:val="0"/>
                <w:szCs w:val="21"/>
              </w:rPr>
            </w:pPr>
            <w:r w:rsidRPr="0013626F">
              <w:rPr>
                <w:rFonts w:eastAsia="华文仿宋" w:hint="eastAsia"/>
                <w:b/>
                <w:szCs w:val="21"/>
              </w:rPr>
              <w:t xml:space="preserve">12. </w:t>
            </w:r>
            <w:r w:rsidRPr="0013626F">
              <w:rPr>
                <w:rFonts w:eastAsia="华文仿宋" w:hint="eastAsia"/>
                <w:b/>
                <w:szCs w:val="21"/>
              </w:rPr>
              <w:t>终身学习：</w:t>
            </w:r>
            <w:r w:rsidRPr="00DF37A2">
              <w:rPr>
                <w:rFonts w:eastAsia="华文仿宋" w:hint="eastAsia"/>
                <w:szCs w:val="21"/>
              </w:rPr>
              <w:t>具有自主学习和终身学习的意识，有不断学习和适应未来自动化领域相关技术发展的能力。</w:t>
            </w:r>
          </w:p>
        </w:tc>
        <w:tc>
          <w:tcPr>
            <w:tcW w:w="2844" w:type="dxa"/>
            <w:shd w:val="clear" w:color="auto" w:fill="auto"/>
          </w:tcPr>
          <w:p w14:paraId="19475FB1" w14:textId="3CF1C947" w:rsidR="0021199E" w:rsidRPr="00C90AF9" w:rsidRDefault="0021199E" w:rsidP="006B08A6">
            <w:pPr>
              <w:pStyle w:val="a9"/>
              <w:widowControl/>
              <w:adjustRightInd w:val="0"/>
              <w:snapToGrid w:val="0"/>
              <w:ind w:firstLineChars="0" w:firstLine="0"/>
              <w:rPr>
                <w:rFonts w:eastAsia="华文仿宋"/>
                <w:kern w:val="0"/>
                <w:szCs w:val="21"/>
              </w:rPr>
            </w:pPr>
            <w:r w:rsidRPr="0021199E">
              <w:rPr>
                <w:rFonts w:eastAsia="华文仿宋" w:hint="eastAsia"/>
                <w:kern w:val="0"/>
                <w:szCs w:val="21"/>
              </w:rPr>
              <w:t xml:space="preserve">12.1 </w:t>
            </w:r>
            <w:r w:rsidRPr="0021199E">
              <w:rPr>
                <w:rFonts w:eastAsia="华文仿宋" w:hint="eastAsia"/>
                <w:kern w:val="0"/>
                <w:szCs w:val="21"/>
              </w:rPr>
              <w:t>正确认识自我探索和学习的必要性及重要性，具有不断汲取新知识，掌握新技术的学习意识，具有良好的职业发展观；</w:t>
            </w:r>
          </w:p>
        </w:tc>
        <w:tc>
          <w:tcPr>
            <w:tcW w:w="3654" w:type="dxa"/>
          </w:tcPr>
          <w:p w14:paraId="622EC697" w14:textId="0910DEAA" w:rsidR="00AA3128" w:rsidRPr="00C90AF9" w:rsidRDefault="00452EC2" w:rsidP="00452EC2">
            <w:pPr>
              <w:tabs>
                <w:tab w:val="num" w:pos="1097"/>
              </w:tabs>
              <w:adjustRightInd w:val="0"/>
              <w:snapToGrid w:val="0"/>
              <w:rPr>
                <w:rFonts w:eastAsia="华文仿宋"/>
                <w:szCs w:val="21"/>
              </w:rPr>
            </w:pPr>
            <w:r w:rsidRPr="00452EC2">
              <w:rPr>
                <w:rFonts w:eastAsia="华文仿宋" w:hint="eastAsia"/>
                <w:szCs w:val="21"/>
              </w:rPr>
              <w:t xml:space="preserve">4. </w:t>
            </w:r>
            <w:r w:rsidRPr="00452EC2">
              <w:rPr>
                <w:rFonts w:eastAsia="华文仿宋" w:hint="eastAsia"/>
                <w:szCs w:val="21"/>
              </w:rPr>
              <w:t>能够制定合理的自主学习目标和策略，在导师指导下开展科研训练与创新实践。</w:t>
            </w:r>
          </w:p>
        </w:tc>
      </w:tr>
    </w:tbl>
    <w:p w14:paraId="589EDD35" w14:textId="77777777" w:rsidR="00615E60" w:rsidRPr="00B11D1C" w:rsidRDefault="00615E60" w:rsidP="00615E60">
      <w:pPr>
        <w:autoSpaceDE w:val="0"/>
        <w:autoSpaceDN w:val="0"/>
        <w:adjustRightInd w:val="0"/>
        <w:spacing w:line="360" w:lineRule="auto"/>
        <w:rPr>
          <w:rFonts w:eastAsia="仿宋"/>
          <w:b/>
          <w:color w:val="000000"/>
          <w:sz w:val="24"/>
        </w:rPr>
      </w:pPr>
      <w:r w:rsidRPr="00B11D1C">
        <w:rPr>
          <w:rFonts w:eastAsia="仿宋"/>
          <w:b/>
          <w:color w:val="000000"/>
          <w:sz w:val="24"/>
        </w:rPr>
        <w:t>2.</w:t>
      </w:r>
      <w:r w:rsidRPr="00B11D1C">
        <w:rPr>
          <w:rFonts w:eastAsia="仿宋" w:hint="eastAsia"/>
          <w:b/>
          <w:color w:val="000000"/>
          <w:sz w:val="24"/>
        </w:rPr>
        <w:t>课程目标对毕业要求指标点支撑权重（用矩阵</w:t>
      </w:r>
      <w:r w:rsidRPr="00B11D1C">
        <w:rPr>
          <w:rFonts w:eastAsia="仿宋"/>
          <w:b/>
          <w:color w:val="000000"/>
          <w:sz w:val="24"/>
        </w:rPr>
        <w:t>Q</w:t>
      </w:r>
      <w:r w:rsidRPr="00B11D1C">
        <w:rPr>
          <w:rFonts w:eastAsia="仿宋" w:hint="eastAsia"/>
          <w:b/>
          <w:color w:val="000000"/>
          <w:sz w:val="24"/>
        </w:rPr>
        <w:t>表示）</w:t>
      </w:r>
    </w:p>
    <w:tbl>
      <w:tblPr>
        <w:tblStyle w:val="a8"/>
        <w:tblW w:w="0" w:type="auto"/>
        <w:tblInd w:w="71" w:type="dxa"/>
        <w:tblLook w:val="04A0" w:firstRow="1" w:lastRow="0" w:firstColumn="1" w:lastColumn="0" w:noHBand="0" w:noVBand="1"/>
      </w:tblPr>
      <w:tblGrid>
        <w:gridCol w:w="2254"/>
        <w:gridCol w:w="851"/>
        <w:gridCol w:w="1276"/>
        <w:gridCol w:w="1701"/>
        <w:gridCol w:w="1911"/>
        <w:gridCol w:w="1606"/>
      </w:tblGrid>
      <w:tr w:rsidR="001A211B" w:rsidRPr="002231E6" w14:paraId="3CB2FC9B" w14:textId="77777777" w:rsidTr="00C45244">
        <w:trPr>
          <w:trHeight w:val="454"/>
        </w:trPr>
        <w:tc>
          <w:tcPr>
            <w:tcW w:w="2254" w:type="dxa"/>
            <w:vMerge w:val="restart"/>
            <w:tcMar>
              <w:left w:w="57" w:type="dxa"/>
              <w:right w:w="57" w:type="dxa"/>
            </w:tcMar>
            <w:vAlign w:val="center"/>
          </w:tcPr>
          <w:p w14:paraId="32FE0D8B" w14:textId="77777777" w:rsidR="001A211B" w:rsidRPr="002231E6" w:rsidRDefault="001A211B" w:rsidP="00C45244">
            <w:pPr>
              <w:spacing w:line="360" w:lineRule="auto"/>
              <w:jc w:val="left"/>
              <w:rPr>
                <w:rFonts w:eastAsia="华文仿宋"/>
                <w:szCs w:val="21"/>
              </w:rPr>
            </w:pPr>
            <w:r w:rsidRPr="002231E6">
              <w:rPr>
                <w:rFonts w:eastAsia="华文仿宋"/>
                <w:szCs w:val="21"/>
              </w:rPr>
              <w:t>毕业要求</w:t>
            </w:r>
          </w:p>
        </w:tc>
        <w:tc>
          <w:tcPr>
            <w:tcW w:w="851" w:type="dxa"/>
            <w:vMerge w:val="restart"/>
            <w:tcMar>
              <w:left w:w="57" w:type="dxa"/>
              <w:right w:w="57" w:type="dxa"/>
            </w:tcMar>
            <w:vAlign w:val="center"/>
          </w:tcPr>
          <w:p w14:paraId="575A4F35" w14:textId="77777777" w:rsidR="001A211B" w:rsidRPr="002231E6" w:rsidRDefault="001A211B" w:rsidP="00C45244">
            <w:pPr>
              <w:jc w:val="left"/>
              <w:rPr>
                <w:rFonts w:eastAsia="华文仿宋"/>
                <w:szCs w:val="21"/>
              </w:rPr>
            </w:pPr>
            <w:r w:rsidRPr="002231E6">
              <w:rPr>
                <w:rFonts w:eastAsia="华文仿宋"/>
                <w:szCs w:val="21"/>
              </w:rPr>
              <w:t>指标点</w:t>
            </w:r>
          </w:p>
        </w:tc>
        <w:tc>
          <w:tcPr>
            <w:tcW w:w="6494" w:type="dxa"/>
            <w:gridSpan w:val="4"/>
            <w:tcMar>
              <w:left w:w="57" w:type="dxa"/>
              <w:right w:w="57" w:type="dxa"/>
            </w:tcMar>
          </w:tcPr>
          <w:p w14:paraId="3E9D898F" w14:textId="77777777" w:rsidR="001A211B" w:rsidRPr="002231E6" w:rsidRDefault="001A211B" w:rsidP="00C45244">
            <w:pPr>
              <w:spacing w:line="360" w:lineRule="auto"/>
              <w:jc w:val="center"/>
              <w:rPr>
                <w:rFonts w:eastAsia="华文仿宋"/>
                <w:szCs w:val="21"/>
              </w:rPr>
            </w:pPr>
            <w:r w:rsidRPr="002231E6">
              <w:rPr>
                <w:rFonts w:eastAsia="华文仿宋"/>
                <w:szCs w:val="21"/>
              </w:rPr>
              <w:t>课程目标的对毕业要求指标支撑权重</w:t>
            </w:r>
          </w:p>
        </w:tc>
      </w:tr>
      <w:tr w:rsidR="001A211B" w:rsidRPr="002231E6" w14:paraId="7F58A8A8" w14:textId="77777777" w:rsidTr="00C45244">
        <w:trPr>
          <w:trHeight w:val="454"/>
        </w:trPr>
        <w:tc>
          <w:tcPr>
            <w:tcW w:w="2254" w:type="dxa"/>
            <w:vMerge/>
            <w:tcMar>
              <w:left w:w="57" w:type="dxa"/>
              <w:right w:w="57" w:type="dxa"/>
            </w:tcMar>
          </w:tcPr>
          <w:p w14:paraId="39918EFD" w14:textId="77777777" w:rsidR="001A211B" w:rsidRPr="002231E6" w:rsidRDefault="001A211B" w:rsidP="00C45244">
            <w:pPr>
              <w:spacing w:line="360" w:lineRule="auto"/>
              <w:jc w:val="left"/>
              <w:rPr>
                <w:rFonts w:eastAsia="华文仿宋"/>
                <w:szCs w:val="21"/>
              </w:rPr>
            </w:pPr>
          </w:p>
        </w:tc>
        <w:tc>
          <w:tcPr>
            <w:tcW w:w="851" w:type="dxa"/>
            <w:vMerge/>
            <w:tcMar>
              <w:left w:w="57" w:type="dxa"/>
              <w:right w:w="57" w:type="dxa"/>
            </w:tcMar>
          </w:tcPr>
          <w:p w14:paraId="20276118" w14:textId="77777777" w:rsidR="001A211B" w:rsidRPr="002231E6" w:rsidRDefault="001A211B" w:rsidP="00C45244">
            <w:pPr>
              <w:spacing w:line="360" w:lineRule="auto"/>
              <w:jc w:val="left"/>
              <w:rPr>
                <w:rFonts w:eastAsia="华文仿宋"/>
                <w:szCs w:val="21"/>
              </w:rPr>
            </w:pPr>
          </w:p>
        </w:tc>
        <w:tc>
          <w:tcPr>
            <w:tcW w:w="1276" w:type="dxa"/>
            <w:tcMar>
              <w:left w:w="57" w:type="dxa"/>
              <w:right w:w="57" w:type="dxa"/>
            </w:tcMar>
            <w:vAlign w:val="center"/>
          </w:tcPr>
          <w:p w14:paraId="21C49FC0" w14:textId="12666703" w:rsidR="001A211B" w:rsidRPr="002231E6" w:rsidRDefault="001A211B" w:rsidP="001A211B">
            <w:pPr>
              <w:jc w:val="center"/>
              <w:rPr>
                <w:rFonts w:eastAsia="华文仿宋"/>
                <w:szCs w:val="21"/>
              </w:rPr>
            </w:pPr>
            <w:r w:rsidRPr="002231E6">
              <w:rPr>
                <w:rFonts w:eastAsia="华文仿宋"/>
                <w:szCs w:val="21"/>
              </w:rPr>
              <w:t>课程目标</w:t>
            </w:r>
            <w:r w:rsidRPr="002231E6">
              <w:rPr>
                <w:rFonts w:eastAsia="华文仿宋"/>
                <w:szCs w:val="21"/>
              </w:rPr>
              <w:t>1</w:t>
            </w:r>
          </w:p>
        </w:tc>
        <w:tc>
          <w:tcPr>
            <w:tcW w:w="1701" w:type="dxa"/>
            <w:tcMar>
              <w:left w:w="57" w:type="dxa"/>
              <w:right w:w="57" w:type="dxa"/>
            </w:tcMar>
            <w:vAlign w:val="center"/>
          </w:tcPr>
          <w:p w14:paraId="0F314DEA" w14:textId="7D8A95D5" w:rsidR="001A211B" w:rsidRPr="002231E6" w:rsidRDefault="001A211B" w:rsidP="001A211B">
            <w:pPr>
              <w:jc w:val="center"/>
              <w:rPr>
                <w:rFonts w:eastAsia="华文仿宋"/>
                <w:szCs w:val="21"/>
              </w:rPr>
            </w:pPr>
            <w:r w:rsidRPr="002231E6">
              <w:rPr>
                <w:rFonts w:eastAsia="华文仿宋"/>
                <w:szCs w:val="21"/>
              </w:rPr>
              <w:t>课程目标</w:t>
            </w:r>
            <w:r>
              <w:rPr>
                <w:rFonts w:eastAsia="华文仿宋" w:hint="eastAsia"/>
                <w:szCs w:val="21"/>
              </w:rPr>
              <w:t>2</w:t>
            </w:r>
          </w:p>
        </w:tc>
        <w:tc>
          <w:tcPr>
            <w:tcW w:w="1911" w:type="dxa"/>
            <w:tcMar>
              <w:left w:w="57" w:type="dxa"/>
              <w:right w:w="57" w:type="dxa"/>
            </w:tcMar>
            <w:vAlign w:val="center"/>
          </w:tcPr>
          <w:p w14:paraId="7186B038" w14:textId="32F57891" w:rsidR="001A211B" w:rsidRPr="002231E6" w:rsidRDefault="001A211B" w:rsidP="001A211B">
            <w:pPr>
              <w:jc w:val="center"/>
              <w:rPr>
                <w:rFonts w:eastAsia="华文仿宋"/>
                <w:szCs w:val="21"/>
              </w:rPr>
            </w:pPr>
            <w:r w:rsidRPr="002231E6">
              <w:rPr>
                <w:rFonts w:eastAsia="华文仿宋"/>
                <w:szCs w:val="21"/>
              </w:rPr>
              <w:t>课程目标</w:t>
            </w:r>
            <w:r>
              <w:rPr>
                <w:rFonts w:eastAsia="华文仿宋" w:hint="eastAsia"/>
                <w:szCs w:val="21"/>
              </w:rPr>
              <w:t>3</w:t>
            </w:r>
          </w:p>
        </w:tc>
        <w:tc>
          <w:tcPr>
            <w:tcW w:w="1606" w:type="dxa"/>
            <w:tcMar>
              <w:left w:w="57" w:type="dxa"/>
              <w:right w:w="57" w:type="dxa"/>
            </w:tcMar>
            <w:vAlign w:val="center"/>
          </w:tcPr>
          <w:p w14:paraId="5723469C" w14:textId="59BCDB00" w:rsidR="001A211B" w:rsidRPr="002231E6" w:rsidRDefault="001A211B" w:rsidP="001A211B">
            <w:pPr>
              <w:jc w:val="center"/>
              <w:rPr>
                <w:rFonts w:eastAsia="华文仿宋"/>
                <w:szCs w:val="21"/>
              </w:rPr>
            </w:pPr>
            <w:r w:rsidRPr="002231E6">
              <w:rPr>
                <w:rFonts w:eastAsia="华文仿宋"/>
                <w:szCs w:val="21"/>
              </w:rPr>
              <w:t>课程目标</w:t>
            </w:r>
            <w:r>
              <w:rPr>
                <w:rFonts w:eastAsia="华文仿宋" w:hint="eastAsia"/>
                <w:szCs w:val="21"/>
              </w:rPr>
              <w:t>4</w:t>
            </w:r>
          </w:p>
        </w:tc>
      </w:tr>
      <w:tr w:rsidR="001A211B" w:rsidRPr="002231E6" w14:paraId="016E6768" w14:textId="77777777" w:rsidTr="00C45244">
        <w:trPr>
          <w:trHeight w:hRule="exact" w:val="397"/>
        </w:trPr>
        <w:tc>
          <w:tcPr>
            <w:tcW w:w="2254" w:type="dxa"/>
            <w:tcMar>
              <w:left w:w="57" w:type="dxa"/>
              <w:right w:w="57" w:type="dxa"/>
            </w:tcMar>
          </w:tcPr>
          <w:p w14:paraId="074B3B02" w14:textId="23EDBB68" w:rsidR="001A211B" w:rsidRPr="002231E6" w:rsidRDefault="001A211B" w:rsidP="001A211B">
            <w:pPr>
              <w:spacing w:line="360" w:lineRule="auto"/>
              <w:jc w:val="left"/>
              <w:rPr>
                <w:rFonts w:eastAsia="华文仿宋"/>
                <w:szCs w:val="21"/>
              </w:rPr>
            </w:pPr>
            <w:r>
              <w:rPr>
                <w:rFonts w:eastAsia="华文仿宋" w:hint="eastAsia"/>
                <w:szCs w:val="21"/>
              </w:rPr>
              <w:t>9.</w:t>
            </w:r>
            <w:r>
              <w:rPr>
                <w:rFonts w:eastAsia="华文仿宋" w:hint="eastAsia"/>
                <w:szCs w:val="21"/>
              </w:rPr>
              <w:t>个人与团队</w:t>
            </w:r>
          </w:p>
        </w:tc>
        <w:tc>
          <w:tcPr>
            <w:tcW w:w="851" w:type="dxa"/>
            <w:tcMar>
              <w:left w:w="57" w:type="dxa"/>
              <w:right w:w="57" w:type="dxa"/>
            </w:tcMar>
            <w:vAlign w:val="center"/>
          </w:tcPr>
          <w:p w14:paraId="6C236682" w14:textId="5DEC97FC" w:rsidR="001A211B" w:rsidRPr="002231E6" w:rsidRDefault="001A211B" w:rsidP="00C45244">
            <w:pPr>
              <w:spacing w:line="360" w:lineRule="auto"/>
              <w:jc w:val="center"/>
              <w:rPr>
                <w:rFonts w:eastAsia="华文仿宋"/>
                <w:szCs w:val="21"/>
              </w:rPr>
            </w:pPr>
            <w:r>
              <w:rPr>
                <w:rFonts w:eastAsia="华文仿宋" w:hint="eastAsia"/>
                <w:szCs w:val="21"/>
              </w:rPr>
              <w:t>9.1</w:t>
            </w:r>
          </w:p>
        </w:tc>
        <w:tc>
          <w:tcPr>
            <w:tcW w:w="1276" w:type="dxa"/>
            <w:tcMar>
              <w:left w:w="57" w:type="dxa"/>
              <w:right w:w="57" w:type="dxa"/>
            </w:tcMar>
          </w:tcPr>
          <w:p w14:paraId="25207E91" w14:textId="77777777" w:rsidR="001A211B" w:rsidRPr="002231E6" w:rsidRDefault="001A211B" w:rsidP="00C45244">
            <w:pPr>
              <w:spacing w:line="360" w:lineRule="auto"/>
              <w:jc w:val="center"/>
              <w:rPr>
                <w:rFonts w:eastAsia="华文仿宋"/>
                <w:szCs w:val="21"/>
              </w:rPr>
            </w:pPr>
            <w:r>
              <w:rPr>
                <w:rFonts w:eastAsia="华文仿宋" w:hint="eastAsia"/>
                <w:szCs w:val="21"/>
              </w:rPr>
              <w:t>1</w:t>
            </w:r>
          </w:p>
        </w:tc>
        <w:tc>
          <w:tcPr>
            <w:tcW w:w="1701" w:type="dxa"/>
            <w:tcMar>
              <w:left w:w="57" w:type="dxa"/>
              <w:right w:w="57" w:type="dxa"/>
            </w:tcMar>
          </w:tcPr>
          <w:p w14:paraId="6AA44588" w14:textId="77777777" w:rsidR="001A211B" w:rsidRPr="002231E6" w:rsidRDefault="001A211B" w:rsidP="00C45244">
            <w:pPr>
              <w:spacing w:line="360" w:lineRule="auto"/>
              <w:jc w:val="center"/>
              <w:rPr>
                <w:rFonts w:eastAsia="华文仿宋"/>
                <w:szCs w:val="21"/>
              </w:rPr>
            </w:pPr>
          </w:p>
        </w:tc>
        <w:tc>
          <w:tcPr>
            <w:tcW w:w="1911" w:type="dxa"/>
            <w:tcMar>
              <w:left w:w="57" w:type="dxa"/>
              <w:right w:w="57" w:type="dxa"/>
            </w:tcMar>
          </w:tcPr>
          <w:p w14:paraId="3B0C6FD6" w14:textId="77777777" w:rsidR="001A211B" w:rsidRPr="002231E6" w:rsidRDefault="001A211B" w:rsidP="00C45244">
            <w:pPr>
              <w:spacing w:line="360" w:lineRule="auto"/>
              <w:jc w:val="center"/>
              <w:rPr>
                <w:rFonts w:eastAsia="华文仿宋"/>
                <w:szCs w:val="21"/>
              </w:rPr>
            </w:pPr>
          </w:p>
        </w:tc>
        <w:tc>
          <w:tcPr>
            <w:tcW w:w="1606" w:type="dxa"/>
            <w:tcMar>
              <w:left w:w="57" w:type="dxa"/>
              <w:right w:w="57" w:type="dxa"/>
            </w:tcMar>
          </w:tcPr>
          <w:p w14:paraId="672B4120" w14:textId="77777777" w:rsidR="001A211B" w:rsidRPr="002231E6" w:rsidRDefault="001A211B" w:rsidP="00C45244">
            <w:pPr>
              <w:spacing w:line="360" w:lineRule="auto"/>
              <w:jc w:val="center"/>
              <w:rPr>
                <w:rFonts w:eastAsia="华文仿宋"/>
                <w:szCs w:val="21"/>
              </w:rPr>
            </w:pPr>
          </w:p>
        </w:tc>
      </w:tr>
      <w:tr w:rsidR="001A211B" w:rsidRPr="002231E6" w14:paraId="2F73EEF5" w14:textId="77777777" w:rsidTr="00C45244">
        <w:trPr>
          <w:trHeight w:hRule="exact" w:val="397"/>
        </w:trPr>
        <w:tc>
          <w:tcPr>
            <w:tcW w:w="2254" w:type="dxa"/>
            <w:tcMar>
              <w:left w:w="57" w:type="dxa"/>
              <w:right w:w="57" w:type="dxa"/>
            </w:tcMar>
          </w:tcPr>
          <w:p w14:paraId="0381C126" w14:textId="11EF8887" w:rsidR="001A211B" w:rsidRPr="002231E6" w:rsidRDefault="00081FFC" w:rsidP="00C45244">
            <w:pPr>
              <w:spacing w:line="360" w:lineRule="auto"/>
              <w:jc w:val="left"/>
              <w:rPr>
                <w:rFonts w:eastAsia="华文仿宋"/>
                <w:szCs w:val="21"/>
              </w:rPr>
            </w:pPr>
            <w:r>
              <w:rPr>
                <w:rFonts w:eastAsia="华文仿宋" w:hint="eastAsia"/>
                <w:szCs w:val="21"/>
              </w:rPr>
              <w:t>10.</w:t>
            </w:r>
            <w:r>
              <w:rPr>
                <w:rFonts w:eastAsia="华文仿宋" w:hint="eastAsia"/>
                <w:szCs w:val="21"/>
              </w:rPr>
              <w:t>沟通</w:t>
            </w:r>
          </w:p>
        </w:tc>
        <w:tc>
          <w:tcPr>
            <w:tcW w:w="851" w:type="dxa"/>
            <w:tcMar>
              <w:left w:w="57" w:type="dxa"/>
              <w:right w:w="57" w:type="dxa"/>
            </w:tcMar>
            <w:vAlign w:val="center"/>
          </w:tcPr>
          <w:p w14:paraId="23DB8368" w14:textId="7B1866F0" w:rsidR="001A211B" w:rsidRPr="002231E6" w:rsidRDefault="00081FFC" w:rsidP="00C45244">
            <w:pPr>
              <w:spacing w:line="360" w:lineRule="auto"/>
              <w:jc w:val="center"/>
              <w:rPr>
                <w:rFonts w:eastAsia="华文仿宋"/>
                <w:szCs w:val="21"/>
              </w:rPr>
            </w:pPr>
            <w:r>
              <w:rPr>
                <w:rFonts w:eastAsia="华文仿宋" w:hint="eastAsia"/>
                <w:szCs w:val="21"/>
              </w:rPr>
              <w:t>10.2</w:t>
            </w:r>
          </w:p>
        </w:tc>
        <w:tc>
          <w:tcPr>
            <w:tcW w:w="1276" w:type="dxa"/>
            <w:tcMar>
              <w:left w:w="57" w:type="dxa"/>
              <w:right w:w="57" w:type="dxa"/>
            </w:tcMar>
          </w:tcPr>
          <w:p w14:paraId="374CFF63" w14:textId="77777777" w:rsidR="001A211B" w:rsidRPr="002231E6" w:rsidRDefault="001A211B" w:rsidP="00C45244">
            <w:pPr>
              <w:spacing w:line="360" w:lineRule="auto"/>
              <w:jc w:val="center"/>
              <w:rPr>
                <w:rFonts w:eastAsia="华文仿宋"/>
                <w:szCs w:val="21"/>
              </w:rPr>
            </w:pPr>
          </w:p>
        </w:tc>
        <w:tc>
          <w:tcPr>
            <w:tcW w:w="1701" w:type="dxa"/>
            <w:tcMar>
              <w:left w:w="57" w:type="dxa"/>
              <w:right w:w="57" w:type="dxa"/>
            </w:tcMar>
          </w:tcPr>
          <w:p w14:paraId="1FEE41E9" w14:textId="77777777" w:rsidR="001A211B" w:rsidRPr="002231E6" w:rsidRDefault="001A211B" w:rsidP="00C45244">
            <w:pPr>
              <w:spacing w:line="360" w:lineRule="auto"/>
              <w:jc w:val="center"/>
              <w:rPr>
                <w:rFonts w:eastAsia="华文仿宋"/>
                <w:szCs w:val="21"/>
              </w:rPr>
            </w:pPr>
            <w:r>
              <w:rPr>
                <w:rFonts w:eastAsia="华文仿宋" w:hint="eastAsia"/>
                <w:szCs w:val="21"/>
              </w:rPr>
              <w:t>1</w:t>
            </w:r>
          </w:p>
        </w:tc>
        <w:tc>
          <w:tcPr>
            <w:tcW w:w="1911" w:type="dxa"/>
            <w:tcMar>
              <w:left w:w="57" w:type="dxa"/>
              <w:right w:w="57" w:type="dxa"/>
            </w:tcMar>
          </w:tcPr>
          <w:p w14:paraId="126347A3" w14:textId="77777777" w:rsidR="001A211B" w:rsidRPr="002231E6" w:rsidRDefault="001A211B" w:rsidP="00C45244">
            <w:pPr>
              <w:spacing w:line="360" w:lineRule="auto"/>
              <w:jc w:val="center"/>
              <w:rPr>
                <w:rFonts w:eastAsia="华文仿宋"/>
                <w:szCs w:val="21"/>
              </w:rPr>
            </w:pPr>
          </w:p>
        </w:tc>
        <w:tc>
          <w:tcPr>
            <w:tcW w:w="1606" w:type="dxa"/>
            <w:tcMar>
              <w:left w:w="57" w:type="dxa"/>
              <w:right w:w="57" w:type="dxa"/>
            </w:tcMar>
          </w:tcPr>
          <w:p w14:paraId="05BFF057" w14:textId="77777777" w:rsidR="001A211B" w:rsidRPr="002231E6" w:rsidRDefault="001A211B" w:rsidP="00C45244">
            <w:pPr>
              <w:spacing w:line="360" w:lineRule="auto"/>
              <w:jc w:val="center"/>
              <w:rPr>
                <w:rFonts w:eastAsia="华文仿宋"/>
                <w:szCs w:val="21"/>
              </w:rPr>
            </w:pPr>
          </w:p>
        </w:tc>
      </w:tr>
      <w:tr w:rsidR="001A211B" w:rsidRPr="002231E6" w14:paraId="40A3FE5B" w14:textId="77777777" w:rsidTr="00C45244">
        <w:trPr>
          <w:trHeight w:hRule="exact" w:val="397"/>
        </w:trPr>
        <w:tc>
          <w:tcPr>
            <w:tcW w:w="2254" w:type="dxa"/>
            <w:tcMar>
              <w:left w:w="57" w:type="dxa"/>
              <w:right w:w="57" w:type="dxa"/>
            </w:tcMar>
          </w:tcPr>
          <w:p w14:paraId="0DA2ED12" w14:textId="08BE9016" w:rsidR="001A211B" w:rsidRDefault="00081FFC" w:rsidP="00C45244">
            <w:pPr>
              <w:spacing w:line="360" w:lineRule="auto"/>
              <w:jc w:val="left"/>
              <w:rPr>
                <w:rFonts w:eastAsia="华文仿宋"/>
                <w:szCs w:val="21"/>
              </w:rPr>
            </w:pPr>
            <w:r>
              <w:rPr>
                <w:rFonts w:eastAsia="华文仿宋" w:hint="eastAsia"/>
                <w:szCs w:val="21"/>
              </w:rPr>
              <w:t>11.</w:t>
            </w:r>
            <w:r>
              <w:rPr>
                <w:rFonts w:eastAsia="华文仿宋" w:hint="eastAsia"/>
                <w:szCs w:val="21"/>
              </w:rPr>
              <w:t>项目管理</w:t>
            </w:r>
          </w:p>
        </w:tc>
        <w:tc>
          <w:tcPr>
            <w:tcW w:w="851" w:type="dxa"/>
            <w:tcMar>
              <w:left w:w="57" w:type="dxa"/>
              <w:right w:w="57" w:type="dxa"/>
            </w:tcMar>
            <w:vAlign w:val="center"/>
          </w:tcPr>
          <w:p w14:paraId="3E6D8AA1" w14:textId="2B7184DE" w:rsidR="001A211B" w:rsidRDefault="00081FFC" w:rsidP="00C45244">
            <w:pPr>
              <w:spacing w:line="360" w:lineRule="auto"/>
              <w:jc w:val="center"/>
              <w:rPr>
                <w:rFonts w:eastAsia="华文仿宋"/>
                <w:szCs w:val="21"/>
              </w:rPr>
            </w:pPr>
            <w:r>
              <w:rPr>
                <w:rFonts w:eastAsia="华文仿宋" w:hint="eastAsia"/>
                <w:szCs w:val="21"/>
              </w:rPr>
              <w:t>11.1</w:t>
            </w:r>
          </w:p>
        </w:tc>
        <w:tc>
          <w:tcPr>
            <w:tcW w:w="1276" w:type="dxa"/>
            <w:tcMar>
              <w:left w:w="57" w:type="dxa"/>
              <w:right w:w="57" w:type="dxa"/>
            </w:tcMar>
          </w:tcPr>
          <w:p w14:paraId="0B6C1A15" w14:textId="77777777" w:rsidR="001A211B" w:rsidRPr="002231E6" w:rsidRDefault="001A211B" w:rsidP="00C45244">
            <w:pPr>
              <w:spacing w:line="360" w:lineRule="auto"/>
              <w:jc w:val="center"/>
              <w:rPr>
                <w:rFonts w:eastAsia="华文仿宋"/>
                <w:szCs w:val="21"/>
              </w:rPr>
            </w:pPr>
          </w:p>
        </w:tc>
        <w:tc>
          <w:tcPr>
            <w:tcW w:w="1701" w:type="dxa"/>
            <w:tcMar>
              <w:left w:w="57" w:type="dxa"/>
              <w:right w:w="57" w:type="dxa"/>
            </w:tcMar>
          </w:tcPr>
          <w:p w14:paraId="4D315811" w14:textId="77777777" w:rsidR="001A211B" w:rsidRPr="002231E6" w:rsidRDefault="001A211B" w:rsidP="00C45244">
            <w:pPr>
              <w:spacing w:line="360" w:lineRule="auto"/>
              <w:jc w:val="center"/>
              <w:rPr>
                <w:rFonts w:eastAsia="华文仿宋"/>
                <w:szCs w:val="21"/>
              </w:rPr>
            </w:pPr>
          </w:p>
        </w:tc>
        <w:tc>
          <w:tcPr>
            <w:tcW w:w="1911" w:type="dxa"/>
            <w:tcMar>
              <w:left w:w="57" w:type="dxa"/>
              <w:right w:w="57" w:type="dxa"/>
            </w:tcMar>
          </w:tcPr>
          <w:p w14:paraId="790C661B" w14:textId="3D2A6A1D" w:rsidR="001A211B" w:rsidRPr="002231E6" w:rsidRDefault="001A211B" w:rsidP="00C45244">
            <w:pPr>
              <w:spacing w:line="360" w:lineRule="auto"/>
              <w:jc w:val="center"/>
              <w:rPr>
                <w:rFonts w:eastAsia="华文仿宋"/>
                <w:szCs w:val="21"/>
              </w:rPr>
            </w:pPr>
            <w:r>
              <w:rPr>
                <w:rFonts w:eastAsia="华文仿宋" w:hint="eastAsia"/>
                <w:szCs w:val="21"/>
              </w:rPr>
              <w:t>1</w:t>
            </w:r>
          </w:p>
        </w:tc>
        <w:tc>
          <w:tcPr>
            <w:tcW w:w="1606" w:type="dxa"/>
            <w:tcMar>
              <w:left w:w="57" w:type="dxa"/>
              <w:right w:w="57" w:type="dxa"/>
            </w:tcMar>
          </w:tcPr>
          <w:p w14:paraId="6BB60328" w14:textId="699DA0D2" w:rsidR="001A211B" w:rsidRPr="002231E6" w:rsidRDefault="001A211B" w:rsidP="00C45244">
            <w:pPr>
              <w:spacing w:line="360" w:lineRule="auto"/>
              <w:jc w:val="center"/>
              <w:rPr>
                <w:rFonts w:eastAsia="华文仿宋"/>
                <w:szCs w:val="21"/>
              </w:rPr>
            </w:pPr>
          </w:p>
        </w:tc>
      </w:tr>
      <w:tr w:rsidR="001A211B" w:rsidRPr="002231E6" w14:paraId="2DE37C7F" w14:textId="77777777" w:rsidTr="00C45244">
        <w:trPr>
          <w:trHeight w:hRule="exact" w:val="397"/>
        </w:trPr>
        <w:tc>
          <w:tcPr>
            <w:tcW w:w="2254" w:type="dxa"/>
            <w:tcMar>
              <w:left w:w="57" w:type="dxa"/>
              <w:right w:w="57" w:type="dxa"/>
            </w:tcMar>
          </w:tcPr>
          <w:p w14:paraId="6E61C764" w14:textId="4D227500" w:rsidR="001A211B" w:rsidRPr="002231E6" w:rsidRDefault="001A211B" w:rsidP="00081FFC">
            <w:pPr>
              <w:spacing w:line="360" w:lineRule="auto"/>
              <w:jc w:val="left"/>
              <w:rPr>
                <w:rFonts w:eastAsia="华文仿宋"/>
                <w:szCs w:val="21"/>
              </w:rPr>
            </w:pPr>
            <w:r>
              <w:rPr>
                <w:rFonts w:eastAsia="华文仿宋" w:hint="eastAsia"/>
                <w:szCs w:val="21"/>
              </w:rPr>
              <w:t>1</w:t>
            </w:r>
            <w:r w:rsidR="00081FFC">
              <w:rPr>
                <w:rFonts w:eastAsia="华文仿宋" w:hint="eastAsia"/>
                <w:szCs w:val="21"/>
              </w:rPr>
              <w:t>2</w:t>
            </w:r>
            <w:r>
              <w:rPr>
                <w:rFonts w:eastAsia="华文仿宋" w:hint="eastAsia"/>
                <w:szCs w:val="21"/>
              </w:rPr>
              <w:t>.</w:t>
            </w:r>
            <w:r w:rsidR="00081FFC">
              <w:rPr>
                <w:rFonts w:eastAsia="华文仿宋" w:hint="eastAsia"/>
                <w:szCs w:val="21"/>
              </w:rPr>
              <w:t>终身学习</w:t>
            </w:r>
          </w:p>
        </w:tc>
        <w:tc>
          <w:tcPr>
            <w:tcW w:w="851" w:type="dxa"/>
            <w:tcMar>
              <w:left w:w="57" w:type="dxa"/>
              <w:right w:w="57" w:type="dxa"/>
            </w:tcMar>
            <w:vAlign w:val="center"/>
          </w:tcPr>
          <w:p w14:paraId="382B3B78" w14:textId="2FFD4938" w:rsidR="001A211B" w:rsidRPr="002231E6" w:rsidRDefault="00081FFC" w:rsidP="00C45244">
            <w:pPr>
              <w:spacing w:line="360" w:lineRule="auto"/>
              <w:jc w:val="center"/>
              <w:rPr>
                <w:rFonts w:eastAsia="华文仿宋"/>
                <w:szCs w:val="21"/>
              </w:rPr>
            </w:pPr>
            <w:r>
              <w:rPr>
                <w:rFonts w:eastAsia="华文仿宋" w:hint="eastAsia"/>
                <w:szCs w:val="21"/>
              </w:rPr>
              <w:t>12</w:t>
            </w:r>
            <w:r w:rsidR="001A211B">
              <w:rPr>
                <w:rFonts w:eastAsia="华文仿宋" w:hint="eastAsia"/>
                <w:szCs w:val="21"/>
              </w:rPr>
              <w:t>.1</w:t>
            </w:r>
          </w:p>
        </w:tc>
        <w:tc>
          <w:tcPr>
            <w:tcW w:w="1276" w:type="dxa"/>
            <w:tcMar>
              <w:left w:w="57" w:type="dxa"/>
              <w:right w:w="57" w:type="dxa"/>
            </w:tcMar>
          </w:tcPr>
          <w:p w14:paraId="6D95330C" w14:textId="77777777" w:rsidR="001A211B" w:rsidRPr="002231E6" w:rsidRDefault="001A211B" w:rsidP="00C45244">
            <w:pPr>
              <w:spacing w:line="360" w:lineRule="auto"/>
              <w:jc w:val="center"/>
              <w:rPr>
                <w:rFonts w:eastAsia="华文仿宋"/>
                <w:szCs w:val="21"/>
              </w:rPr>
            </w:pPr>
          </w:p>
        </w:tc>
        <w:tc>
          <w:tcPr>
            <w:tcW w:w="1701" w:type="dxa"/>
            <w:tcMar>
              <w:left w:w="57" w:type="dxa"/>
              <w:right w:w="57" w:type="dxa"/>
            </w:tcMar>
          </w:tcPr>
          <w:p w14:paraId="0FD44601" w14:textId="77777777" w:rsidR="001A211B" w:rsidRPr="002231E6" w:rsidRDefault="001A211B" w:rsidP="00C45244">
            <w:pPr>
              <w:spacing w:line="360" w:lineRule="auto"/>
              <w:jc w:val="center"/>
              <w:rPr>
                <w:rFonts w:eastAsia="华文仿宋"/>
                <w:szCs w:val="21"/>
              </w:rPr>
            </w:pPr>
          </w:p>
        </w:tc>
        <w:tc>
          <w:tcPr>
            <w:tcW w:w="1911" w:type="dxa"/>
            <w:tcMar>
              <w:left w:w="57" w:type="dxa"/>
              <w:right w:w="57" w:type="dxa"/>
            </w:tcMar>
          </w:tcPr>
          <w:p w14:paraId="5D8E448A" w14:textId="1F35AF95" w:rsidR="001A211B" w:rsidRPr="002231E6" w:rsidRDefault="001A211B" w:rsidP="00C45244">
            <w:pPr>
              <w:spacing w:line="360" w:lineRule="auto"/>
              <w:jc w:val="center"/>
              <w:rPr>
                <w:rFonts w:eastAsia="华文仿宋"/>
                <w:szCs w:val="21"/>
              </w:rPr>
            </w:pPr>
          </w:p>
        </w:tc>
        <w:tc>
          <w:tcPr>
            <w:tcW w:w="1606" w:type="dxa"/>
            <w:tcMar>
              <w:left w:w="57" w:type="dxa"/>
              <w:right w:w="57" w:type="dxa"/>
            </w:tcMar>
          </w:tcPr>
          <w:p w14:paraId="35E85A78" w14:textId="5F2F933F" w:rsidR="001A211B" w:rsidRPr="002231E6" w:rsidRDefault="001A211B" w:rsidP="00C45244">
            <w:pPr>
              <w:spacing w:line="360" w:lineRule="auto"/>
              <w:jc w:val="center"/>
              <w:rPr>
                <w:rFonts w:eastAsia="华文仿宋"/>
                <w:szCs w:val="21"/>
              </w:rPr>
            </w:pPr>
            <w:r>
              <w:rPr>
                <w:rFonts w:eastAsia="华文仿宋" w:hint="eastAsia"/>
                <w:szCs w:val="21"/>
              </w:rPr>
              <w:t>1</w:t>
            </w:r>
          </w:p>
        </w:tc>
      </w:tr>
    </w:tbl>
    <w:p w14:paraId="0187ED2E" w14:textId="65CFCEA4" w:rsidR="00615E60" w:rsidRDefault="00615E60" w:rsidP="009A123C">
      <w:pPr>
        <w:tabs>
          <w:tab w:val="left" w:pos="1097"/>
          <w:tab w:val="left" w:pos="3531"/>
        </w:tabs>
        <w:autoSpaceDE w:val="0"/>
        <w:autoSpaceDN w:val="0"/>
        <w:adjustRightInd w:val="0"/>
        <w:spacing w:beforeLines="50" w:before="156" w:line="360" w:lineRule="auto"/>
        <w:rPr>
          <w:rFonts w:eastAsia="黑体"/>
          <w:sz w:val="28"/>
          <w:szCs w:val="28"/>
        </w:rPr>
      </w:pPr>
      <w:r w:rsidRPr="00B11D1C">
        <w:rPr>
          <w:rFonts w:eastAsia="黑体" w:hint="eastAsia"/>
          <w:sz w:val="28"/>
          <w:szCs w:val="28"/>
        </w:rPr>
        <w:t>五、课程教学环节与要求</w:t>
      </w:r>
      <w:r w:rsidR="00C4080D">
        <w:rPr>
          <w:rFonts w:eastAsia="黑体"/>
          <w:sz w:val="28"/>
          <w:szCs w:val="28"/>
        </w:rPr>
        <w:tab/>
      </w:r>
    </w:p>
    <w:p w14:paraId="0DDB262F" w14:textId="5ED302A8" w:rsidR="00C4080D" w:rsidRDefault="00C4080D" w:rsidP="00C4080D">
      <w:pPr>
        <w:snapToGrid w:val="0"/>
        <w:ind w:firstLineChars="200" w:firstLine="480"/>
        <w:contextualSpacing/>
        <w:rPr>
          <w:rFonts w:eastAsia="华文仿宋"/>
          <w:sz w:val="24"/>
        </w:rPr>
      </w:pPr>
      <w:r>
        <w:rPr>
          <w:rFonts w:eastAsia="华文仿宋" w:hint="eastAsia"/>
          <w:sz w:val="24"/>
        </w:rPr>
        <w:t>《导师制课程》应</w:t>
      </w:r>
      <w:r w:rsidRPr="00F234FD">
        <w:rPr>
          <w:rFonts w:eastAsia="华文仿宋" w:hint="eastAsia"/>
          <w:b/>
          <w:sz w:val="24"/>
        </w:rPr>
        <w:t>在本科三年级第一学期（秋季）开课</w:t>
      </w:r>
      <w:r>
        <w:rPr>
          <w:rFonts w:eastAsia="华文仿宋" w:hint="eastAsia"/>
          <w:sz w:val="24"/>
        </w:rPr>
        <w:t>，</w:t>
      </w:r>
      <w:r w:rsidRPr="00F234FD">
        <w:rPr>
          <w:rFonts w:eastAsia="华文仿宋" w:hint="eastAsia"/>
          <w:b/>
          <w:sz w:val="24"/>
        </w:rPr>
        <w:t>在第四年级第一学期结课</w:t>
      </w:r>
      <w:r w:rsidR="00F234FD">
        <w:rPr>
          <w:rFonts w:eastAsia="华文仿宋" w:hint="eastAsia"/>
          <w:sz w:val="24"/>
        </w:rPr>
        <w:t>，并</w:t>
      </w:r>
      <w:r w:rsidR="00F234FD" w:rsidRPr="00F234FD">
        <w:rPr>
          <w:rFonts w:eastAsia="华文仿宋" w:hint="eastAsia"/>
          <w:b/>
          <w:sz w:val="24"/>
        </w:rPr>
        <w:t>与《毕业设计（论文）》课程衔接</w:t>
      </w:r>
      <w:r>
        <w:rPr>
          <w:rFonts w:eastAsia="华文仿宋" w:hint="eastAsia"/>
          <w:sz w:val="24"/>
        </w:rPr>
        <w:t>。每个学期都应当指导学生制定本学期的课程学习计划和开展日常指导工作。具体教师环节的内容和要求为：</w:t>
      </w:r>
    </w:p>
    <w:p w14:paraId="4CB0E404" w14:textId="358086FD" w:rsidR="00E878DB" w:rsidRPr="009B0C73" w:rsidRDefault="001E33C8" w:rsidP="00C4080D">
      <w:pPr>
        <w:tabs>
          <w:tab w:val="left" w:pos="1097"/>
        </w:tabs>
        <w:autoSpaceDE w:val="0"/>
        <w:autoSpaceDN w:val="0"/>
        <w:adjustRightInd w:val="0"/>
        <w:spacing w:line="360" w:lineRule="auto"/>
        <w:ind w:firstLineChars="200" w:firstLine="480"/>
        <w:rPr>
          <w:rFonts w:eastAsia="黑体"/>
          <w:sz w:val="24"/>
        </w:rPr>
      </w:pPr>
      <w:r w:rsidRPr="009B0C73">
        <w:rPr>
          <w:rFonts w:eastAsia="黑体" w:hint="eastAsia"/>
          <w:sz w:val="24"/>
        </w:rPr>
        <w:t>1</w:t>
      </w:r>
      <w:r w:rsidRPr="009B0C73">
        <w:rPr>
          <w:rFonts w:eastAsia="黑体" w:hint="eastAsia"/>
          <w:sz w:val="24"/>
        </w:rPr>
        <w:t>、</w:t>
      </w:r>
      <w:r w:rsidR="00E878DB" w:rsidRPr="009B0C73">
        <w:rPr>
          <w:rFonts w:eastAsia="黑体" w:hint="eastAsia"/>
          <w:sz w:val="24"/>
        </w:rPr>
        <w:t>制定学习计划</w:t>
      </w:r>
    </w:p>
    <w:p w14:paraId="680D680C" w14:textId="77777777" w:rsidR="00773869" w:rsidRDefault="004549A0" w:rsidP="009F70B1">
      <w:pPr>
        <w:snapToGrid w:val="0"/>
        <w:ind w:firstLineChars="200" w:firstLine="480"/>
        <w:contextualSpacing/>
        <w:rPr>
          <w:rFonts w:eastAsia="华文仿宋"/>
          <w:sz w:val="24"/>
        </w:rPr>
      </w:pPr>
      <w:r>
        <w:rPr>
          <w:rFonts w:eastAsia="华文仿宋" w:hint="eastAsia"/>
          <w:sz w:val="24"/>
        </w:rPr>
        <w:t>每学期开学一周内，导师应该与</w:t>
      </w:r>
      <w:r w:rsidR="00EB7A38">
        <w:rPr>
          <w:rFonts w:eastAsia="华文仿宋" w:hint="eastAsia"/>
          <w:sz w:val="24"/>
        </w:rPr>
        <w:t>所指导的全体学生进行会谈，根据学生的学业情况、兴趣爱好和职业规划，制定学期指导计划书，明确导师制课程的指导目标、工作内容和考核方式。</w:t>
      </w:r>
    </w:p>
    <w:p w14:paraId="4B5A7A4D" w14:textId="655D8E1E" w:rsidR="009F70B1" w:rsidRPr="00B11D1C" w:rsidRDefault="002466CB" w:rsidP="009F70B1">
      <w:pPr>
        <w:snapToGrid w:val="0"/>
        <w:ind w:firstLineChars="200" w:firstLine="480"/>
        <w:contextualSpacing/>
        <w:rPr>
          <w:rFonts w:eastAsia="华文仿宋"/>
          <w:sz w:val="24"/>
        </w:rPr>
      </w:pPr>
      <w:r>
        <w:rPr>
          <w:rFonts w:eastAsia="华文仿宋" w:hint="eastAsia"/>
          <w:sz w:val="24"/>
        </w:rPr>
        <w:t>对于大三学年的学生，工作计划应以查阅文献资料、撰写文献综述、参加学科竞赛和社会实践、开展</w:t>
      </w:r>
      <w:r w:rsidR="003E4082">
        <w:rPr>
          <w:rFonts w:eastAsia="华文仿宋" w:hint="eastAsia"/>
          <w:sz w:val="24"/>
        </w:rPr>
        <w:t>大</w:t>
      </w:r>
      <w:proofErr w:type="gramStart"/>
      <w:r w:rsidR="003E4082">
        <w:rPr>
          <w:rFonts w:eastAsia="华文仿宋" w:hint="eastAsia"/>
          <w:sz w:val="24"/>
        </w:rPr>
        <w:t>创</w:t>
      </w:r>
      <w:r>
        <w:rPr>
          <w:rFonts w:eastAsia="华文仿宋" w:hint="eastAsia"/>
          <w:sz w:val="24"/>
        </w:rPr>
        <w:t>项目</w:t>
      </w:r>
      <w:proofErr w:type="gramEnd"/>
      <w:r>
        <w:rPr>
          <w:rFonts w:eastAsia="华文仿宋" w:hint="eastAsia"/>
          <w:sz w:val="24"/>
        </w:rPr>
        <w:t>研究为主，引导学生早进实验室、早进团队、早做科研。对于大四学</w:t>
      </w:r>
      <w:r>
        <w:rPr>
          <w:rFonts w:eastAsia="华文仿宋" w:hint="eastAsia"/>
          <w:sz w:val="24"/>
        </w:rPr>
        <w:lastRenderedPageBreak/>
        <w:t>年的学生，工作计划应以</w:t>
      </w:r>
      <w:r w:rsidR="003E4082">
        <w:rPr>
          <w:rFonts w:eastAsia="华文仿宋" w:hint="eastAsia"/>
          <w:sz w:val="24"/>
        </w:rPr>
        <w:t>考研指导、</w:t>
      </w:r>
      <w:r w:rsidR="00773869">
        <w:rPr>
          <w:rFonts w:eastAsia="华文仿宋" w:hint="eastAsia"/>
          <w:sz w:val="24"/>
        </w:rPr>
        <w:t>科研训练、专业创新实践和开展毕业设计工作为主。</w:t>
      </w:r>
    </w:p>
    <w:p w14:paraId="799F64FE" w14:textId="7202C570" w:rsidR="00E878DB" w:rsidRPr="00773869" w:rsidRDefault="001E33C8" w:rsidP="00C4080D">
      <w:pPr>
        <w:tabs>
          <w:tab w:val="left" w:pos="1097"/>
        </w:tabs>
        <w:autoSpaceDE w:val="0"/>
        <w:autoSpaceDN w:val="0"/>
        <w:adjustRightInd w:val="0"/>
        <w:spacing w:line="360" w:lineRule="auto"/>
        <w:ind w:firstLineChars="200" w:firstLine="480"/>
        <w:rPr>
          <w:rFonts w:eastAsia="黑体"/>
          <w:sz w:val="24"/>
        </w:rPr>
      </w:pPr>
      <w:r w:rsidRPr="00773869">
        <w:rPr>
          <w:rFonts w:eastAsia="黑体" w:hint="eastAsia"/>
          <w:sz w:val="24"/>
        </w:rPr>
        <w:t>2</w:t>
      </w:r>
      <w:r w:rsidRPr="00773869">
        <w:rPr>
          <w:rFonts w:eastAsia="黑体" w:hint="eastAsia"/>
          <w:sz w:val="24"/>
        </w:rPr>
        <w:t>、</w:t>
      </w:r>
      <w:r w:rsidR="00E878DB" w:rsidRPr="00773869">
        <w:rPr>
          <w:rFonts w:eastAsia="黑体" w:hint="eastAsia"/>
          <w:sz w:val="24"/>
        </w:rPr>
        <w:t>日常指导工作</w:t>
      </w:r>
    </w:p>
    <w:p w14:paraId="56A2BA1A" w14:textId="6F483C48" w:rsidR="00615E60" w:rsidRDefault="00615E60" w:rsidP="00615E60">
      <w:pPr>
        <w:snapToGrid w:val="0"/>
        <w:ind w:firstLineChars="200" w:firstLine="480"/>
        <w:contextualSpacing/>
        <w:rPr>
          <w:rFonts w:eastAsia="华文仿宋"/>
          <w:sz w:val="24"/>
        </w:rPr>
      </w:pPr>
      <w:r w:rsidRPr="00B11D1C">
        <w:rPr>
          <w:rFonts w:eastAsia="华文仿宋"/>
          <w:sz w:val="24"/>
        </w:rPr>
        <w:t>以采取个别指导与集体辅导相结合的方式，通过一定次数的面谈指导</w:t>
      </w:r>
      <w:r w:rsidR="00DA3383">
        <w:rPr>
          <w:rFonts w:eastAsia="华文仿宋" w:hint="eastAsia"/>
          <w:sz w:val="24"/>
        </w:rPr>
        <w:t>、学术讲座</w:t>
      </w:r>
      <w:r w:rsidRPr="00B11D1C">
        <w:rPr>
          <w:rFonts w:eastAsia="华文仿宋"/>
          <w:sz w:val="24"/>
        </w:rPr>
        <w:t>及其他形式的指导，加强师生联系，落实指导工作。在指导的形式、途径和要求上机动灵活，充分发挥导师和学生两方面的积极性，形成导师和学生之间的良性互动。</w:t>
      </w:r>
      <w:r w:rsidRPr="00B11D1C">
        <w:rPr>
          <w:rFonts w:eastAsia="华文仿宋"/>
          <w:sz w:val="24"/>
        </w:rPr>
        <w:t xml:space="preserve"> </w:t>
      </w:r>
    </w:p>
    <w:p w14:paraId="319D7954" w14:textId="0B8D1BE8" w:rsidR="0006253B" w:rsidRDefault="0006253B" w:rsidP="00615E60">
      <w:pPr>
        <w:snapToGrid w:val="0"/>
        <w:ind w:firstLineChars="200" w:firstLine="480"/>
        <w:contextualSpacing/>
        <w:rPr>
          <w:rFonts w:eastAsia="华文仿宋"/>
          <w:sz w:val="24"/>
        </w:rPr>
      </w:pPr>
      <w:r>
        <w:rPr>
          <w:rFonts w:eastAsia="华文仿宋" w:hint="eastAsia"/>
          <w:sz w:val="24"/>
        </w:rPr>
        <w:t>指导内容包括但不限于：</w:t>
      </w:r>
      <w:r w:rsidR="00C45244">
        <w:rPr>
          <w:rFonts w:eastAsia="华文仿宋" w:hint="eastAsia"/>
          <w:sz w:val="24"/>
        </w:rPr>
        <w:t>指导</w:t>
      </w:r>
      <w:r w:rsidR="00C45244" w:rsidRPr="00B11D1C">
        <w:rPr>
          <w:rFonts w:eastAsia="华文仿宋"/>
          <w:sz w:val="24"/>
        </w:rPr>
        <w:t>学生掌握专业的培养目标和</w:t>
      </w:r>
      <w:r w:rsidR="00C45244">
        <w:rPr>
          <w:rFonts w:eastAsia="华文仿宋" w:hint="eastAsia"/>
          <w:sz w:val="24"/>
        </w:rPr>
        <w:t>教学</w:t>
      </w:r>
      <w:r w:rsidR="00C45244" w:rsidRPr="00B11D1C">
        <w:rPr>
          <w:rFonts w:eastAsia="华文仿宋"/>
          <w:sz w:val="24"/>
        </w:rPr>
        <w:t>计划</w:t>
      </w:r>
      <w:r w:rsidR="00C45244">
        <w:rPr>
          <w:rFonts w:eastAsia="华文仿宋" w:hint="eastAsia"/>
          <w:sz w:val="24"/>
        </w:rPr>
        <w:t>，</w:t>
      </w:r>
      <w:r w:rsidR="00C45244" w:rsidRPr="00B11D1C">
        <w:rPr>
          <w:rFonts w:eastAsia="华文仿宋"/>
          <w:sz w:val="24"/>
        </w:rPr>
        <w:t>制定个性化修业方案，掌握学习规律和学习方法</w:t>
      </w:r>
      <w:r w:rsidR="00C45244">
        <w:rPr>
          <w:rFonts w:eastAsia="华文仿宋" w:hint="eastAsia"/>
          <w:sz w:val="24"/>
        </w:rPr>
        <w:t>。</w:t>
      </w:r>
      <w:r>
        <w:rPr>
          <w:rFonts w:eastAsia="华文仿宋" w:hint="eastAsia"/>
          <w:sz w:val="24"/>
        </w:rPr>
        <w:t>指导学生了解专业的学术前沿，进行学术规范和学术道德教育</w:t>
      </w:r>
      <w:r w:rsidR="00C45244">
        <w:rPr>
          <w:rFonts w:eastAsia="华文仿宋" w:hint="eastAsia"/>
          <w:sz w:val="24"/>
        </w:rPr>
        <w:t>，</w:t>
      </w:r>
      <w:r w:rsidR="00C45244" w:rsidRPr="00B11D1C">
        <w:rPr>
          <w:rFonts w:eastAsia="华文仿宋" w:hint="eastAsia"/>
          <w:sz w:val="24"/>
        </w:rPr>
        <w:t>确立研究方向</w:t>
      </w:r>
      <w:r w:rsidR="00C45244">
        <w:rPr>
          <w:rFonts w:eastAsia="华文仿宋" w:hint="eastAsia"/>
          <w:sz w:val="24"/>
        </w:rPr>
        <w:t>。</w:t>
      </w:r>
      <w:r>
        <w:rPr>
          <w:rFonts w:eastAsia="华文仿宋" w:hint="eastAsia"/>
          <w:sz w:val="24"/>
        </w:rPr>
        <w:t>指导学生参加学科竞赛、大</w:t>
      </w:r>
      <w:proofErr w:type="gramStart"/>
      <w:r>
        <w:rPr>
          <w:rFonts w:eastAsia="华文仿宋" w:hint="eastAsia"/>
          <w:sz w:val="24"/>
        </w:rPr>
        <w:t>创项目</w:t>
      </w:r>
      <w:proofErr w:type="gramEnd"/>
      <w:r>
        <w:rPr>
          <w:rFonts w:eastAsia="华文仿宋" w:hint="eastAsia"/>
          <w:sz w:val="24"/>
        </w:rPr>
        <w:t>和社会实践等创新创业活动</w:t>
      </w:r>
      <w:r w:rsidR="00C45244">
        <w:rPr>
          <w:rFonts w:eastAsia="华文仿宋" w:hint="eastAsia"/>
          <w:sz w:val="24"/>
        </w:rPr>
        <w:t>。</w:t>
      </w:r>
      <w:r>
        <w:rPr>
          <w:rFonts w:eastAsia="华文仿宋" w:hint="eastAsia"/>
          <w:sz w:val="24"/>
        </w:rPr>
        <w:t>指导学生参与科研团队，使用仪器设备，撰写学术论文，申请知识产权</w:t>
      </w:r>
      <w:r w:rsidR="00C45244">
        <w:rPr>
          <w:rFonts w:eastAsia="华文仿宋" w:hint="eastAsia"/>
          <w:sz w:val="24"/>
        </w:rPr>
        <w:t>，</w:t>
      </w:r>
      <w:r w:rsidR="00C45244" w:rsidRPr="00B11D1C">
        <w:rPr>
          <w:rFonts w:eastAsia="华文仿宋"/>
          <w:sz w:val="24"/>
        </w:rPr>
        <w:t>提高外语综合应用能力</w:t>
      </w:r>
      <w:r w:rsidR="00C45244">
        <w:rPr>
          <w:rFonts w:eastAsia="华文仿宋" w:hint="eastAsia"/>
          <w:sz w:val="24"/>
        </w:rPr>
        <w:t>。</w:t>
      </w:r>
      <w:r>
        <w:rPr>
          <w:rFonts w:eastAsia="华文仿宋" w:hint="eastAsia"/>
          <w:sz w:val="24"/>
        </w:rPr>
        <w:t>指导学生开展毕业设计工作</w:t>
      </w:r>
      <w:r w:rsidR="00C45244">
        <w:rPr>
          <w:rFonts w:eastAsia="华文仿宋" w:hint="eastAsia"/>
          <w:sz w:val="24"/>
        </w:rPr>
        <w:t>。</w:t>
      </w:r>
      <w:r>
        <w:rPr>
          <w:rFonts w:eastAsia="华文仿宋" w:hint="eastAsia"/>
          <w:sz w:val="24"/>
        </w:rPr>
        <w:t>指导学生考研或就业。</w:t>
      </w:r>
    </w:p>
    <w:p w14:paraId="5082B1FB" w14:textId="7C64E14A" w:rsidR="00C45244" w:rsidRPr="00B11D1C" w:rsidRDefault="00C45244" w:rsidP="00C45244">
      <w:pPr>
        <w:snapToGrid w:val="0"/>
        <w:ind w:firstLineChars="200" w:firstLine="480"/>
        <w:contextualSpacing/>
        <w:rPr>
          <w:rFonts w:eastAsia="华文仿宋"/>
          <w:sz w:val="24"/>
        </w:rPr>
      </w:pPr>
      <w:r w:rsidRPr="00B11D1C">
        <w:rPr>
          <w:rFonts w:eastAsia="华文仿宋"/>
          <w:sz w:val="24"/>
        </w:rPr>
        <w:t>学生应</w:t>
      </w:r>
      <w:r w:rsidR="0094042E">
        <w:rPr>
          <w:rFonts w:eastAsia="华文仿宋" w:hint="eastAsia"/>
          <w:sz w:val="24"/>
        </w:rPr>
        <w:t>尊重导师，</w:t>
      </w:r>
      <w:r w:rsidRPr="00B11D1C">
        <w:rPr>
          <w:rFonts w:eastAsia="华文仿宋"/>
          <w:sz w:val="24"/>
        </w:rPr>
        <w:t>服从导师的指导安排，严格按照导师的要求开展学习和科研工作。虚心向导师和同学学习，勤学、多思、多问。积极主动与导师通过各种方式进行联系，让导师</w:t>
      </w:r>
      <w:r w:rsidR="009A41BD">
        <w:rPr>
          <w:rFonts w:eastAsia="华文仿宋" w:hint="eastAsia"/>
          <w:sz w:val="24"/>
        </w:rPr>
        <w:t>掌握</w:t>
      </w:r>
      <w:r w:rsidRPr="00B11D1C">
        <w:rPr>
          <w:rFonts w:eastAsia="华文仿宋"/>
          <w:sz w:val="24"/>
        </w:rPr>
        <w:t>自己的学习和工作情况。</w:t>
      </w:r>
      <w:r w:rsidRPr="00B11D1C">
        <w:rPr>
          <w:rFonts w:eastAsia="华文仿宋"/>
          <w:sz w:val="24"/>
        </w:rPr>
        <w:t xml:space="preserve"> </w:t>
      </w:r>
    </w:p>
    <w:p w14:paraId="0FEBAF0D" w14:textId="77777777" w:rsidR="00DA3383" w:rsidRPr="00B11CCE" w:rsidRDefault="00DA3383" w:rsidP="00DA3383">
      <w:pPr>
        <w:tabs>
          <w:tab w:val="num" w:pos="1097"/>
        </w:tabs>
        <w:adjustRightInd w:val="0"/>
        <w:snapToGrid w:val="0"/>
        <w:ind w:firstLine="480"/>
        <w:rPr>
          <w:rFonts w:eastAsia="华文仿宋"/>
          <w:b/>
          <w:sz w:val="24"/>
        </w:rPr>
      </w:pPr>
      <w:r w:rsidRPr="00B11CCE">
        <w:rPr>
          <w:rFonts w:eastAsia="华文仿宋" w:hint="eastAsia"/>
          <w:b/>
          <w:sz w:val="24"/>
        </w:rPr>
        <w:t>要求：</w:t>
      </w:r>
    </w:p>
    <w:p w14:paraId="5FA742A3" w14:textId="72341F60" w:rsidR="00DA3383" w:rsidRDefault="00DA3383" w:rsidP="002E58D4">
      <w:pPr>
        <w:pStyle w:val="a9"/>
        <w:numPr>
          <w:ilvl w:val="0"/>
          <w:numId w:val="3"/>
        </w:numPr>
        <w:adjustRightInd w:val="0"/>
        <w:snapToGrid w:val="0"/>
        <w:ind w:firstLineChars="0"/>
        <w:rPr>
          <w:rFonts w:eastAsia="华文仿宋"/>
          <w:sz w:val="24"/>
        </w:rPr>
      </w:pPr>
      <w:r>
        <w:rPr>
          <w:rFonts w:eastAsia="华文仿宋" w:hint="eastAsia"/>
          <w:sz w:val="24"/>
        </w:rPr>
        <w:t>导师每月与学生面谈或集体指导不少于</w:t>
      </w:r>
      <w:r>
        <w:rPr>
          <w:rFonts w:eastAsia="华文仿宋" w:hint="eastAsia"/>
          <w:sz w:val="24"/>
        </w:rPr>
        <w:t>1</w:t>
      </w:r>
      <w:r>
        <w:rPr>
          <w:rFonts w:eastAsia="华文仿宋" w:hint="eastAsia"/>
          <w:sz w:val="24"/>
        </w:rPr>
        <w:t>次；</w:t>
      </w:r>
    </w:p>
    <w:p w14:paraId="413D92C3" w14:textId="555DA386" w:rsidR="00DA3383" w:rsidRDefault="00DA3383" w:rsidP="002E58D4">
      <w:pPr>
        <w:pStyle w:val="a9"/>
        <w:numPr>
          <w:ilvl w:val="0"/>
          <w:numId w:val="3"/>
        </w:numPr>
        <w:adjustRightInd w:val="0"/>
        <w:snapToGrid w:val="0"/>
        <w:ind w:firstLineChars="0"/>
        <w:rPr>
          <w:rFonts w:eastAsia="华文仿宋"/>
          <w:sz w:val="24"/>
        </w:rPr>
      </w:pPr>
      <w:r>
        <w:rPr>
          <w:rFonts w:eastAsia="华文仿宋" w:hint="eastAsia"/>
          <w:sz w:val="24"/>
        </w:rPr>
        <w:t>导师应将每次指导活动的情况，填写进《导师考核表》中的活动登记栏（见《</w:t>
      </w:r>
      <w:r w:rsidR="00552BFC">
        <w:rPr>
          <w:rFonts w:eastAsia="华文仿宋" w:hint="eastAsia"/>
          <w:sz w:val="24"/>
        </w:rPr>
        <w:t>电气工程学院</w:t>
      </w:r>
      <w:r>
        <w:rPr>
          <w:rFonts w:eastAsia="华文仿宋" w:hint="eastAsia"/>
          <w:sz w:val="24"/>
        </w:rPr>
        <w:t>本科生导师制工作实施细则</w:t>
      </w:r>
      <w:r w:rsidR="00552BFC">
        <w:rPr>
          <w:rFonts w:eastAsia="华文仿宋" w:hint="eastAsia"/>
          <w:sz w:val="24"/>
        </w:rPr>
        <w:t>（试行）</w:t>
      </w:r>
      <w:r>
        <w:rPr>
          <w:rFonts w:eastAsia="华文仿宋" w:hint="eastAsia"/>
          <w:sz w:val="24"/>
        </w:rPr>
        <w:t>》文件的附件</w:t>
      </w:r>
      <w:r>
        <w:rPr>
          <w:rFonts w:eastAsia="华文仿宋" w:hint="eastAsia"/>
          <w:sz w:val="24"/>
        </w:rPr>
        <w:t>2</w:t>
      </w:r>
      <w:r>
        <w:rPr>
          <w:rFonts w:eastAsia="华文仿宋" w:hint="eastAsia"/>
          <w:sz w:val="24"/>
        </w:rPr>
        <w:t>），以检验和反馈指导效果，总结经验。</w:t>
      </w:r>
    </w:p>
    <w:p w14:paraId="739B8DD7" w14:textId="44ED5EC4" w:rsidR="0006253B" w:rsidRDefault="00490194" w:rsidP="002E58D4">
      <w:pPr>
        <w:pStyle w:val="a9"/>
        <w:numPr>
          <w:ilvl w:val="0"/>
          <w:numId w:val="3"/>
        </w:numPr>
        <w:adjustRightInd w:val="0"/>
        <w:snapToGrid w:val="0"/>
        <w:ind w:firstLineChars="0"/>
        <w:rPr>
          <w:rFonts w:eastAsia="华文仿宋"/>
          <w:sz w:val="24"/>
        </w:rPr>
      </w:pPr>
      <w:r w:rsidRPr="0096119B">
        <w:rPr>
          <w:rFonts w:eastAsia="华文仿宋" w:hint="eastAsia"/>
          <w:b/>
          <w:sz w:val="24"/>
          <w:u w:val="single"/>
        </w:rPr>
        <w:t>每位导师可开设一门《导师制课程》</w:t>
      </w:r>
      <w:r>
        <w:rPr>
          <w:rFonts w:eastAsia="华文仿宋" w:hint="eastAsia"/>
          <w:sz w:val="24"/>
        </w:rPr>
        <w:t>，课程以《导师制课程</w:t>
      </w:r>
      <w:r>
        <w:rPr>
          <w:rFonts w:eastAsia="华文仿宋" w:hint="eastAsia"/>
          <w:sz w:val="24"/>
        </w:rPr>
        <w:t>---XXX</w:t>
      </w:r>
      <w:r>
        <w:rPr>
          <w:rFonts w:eastAsia="华文仿宋" w:hint="eastAsia"/>
          <w:sz w:val="24"/>
        </w:rPr>
        <w:t>方向》命名，</w:t>
      </w:r>
      <w:r>
        <w:rPr>
          <w:rFonts w:eastAsia="华文仿宋" w:hint="eastAsia"/>
          <w:sz w:val="24"/>
        </w:rPr>
        <w:t>XXX</w:t>
      </w:r>
      <w:r>
        <w:rPr>
          <w:rFonts w:eastAsia="华文仿宋" w:hint="eastAsia"/>
          <w:sz w:val="24"/>
        </w:rPr>
        <w:t>为具体的研究方向。</w:t>
      </w:r>
    </w:p>
    <w:p w14:paraId="3160797E" w14:textId="497CE13F" w:rsidR="00970E6B" w:rsidRDefault="00970E6B" w:rsidP="002E58D4">
      <w:pPr>
        <w:pStyle w:val="a9"/>
        <w:numPr>
          <w:ilvl w:val="0"/>
          <w:numId w:val="3"/>
        </w:numPr>
        <w:adjustRightInd w:val="0"/>
        <w:snapToGrid w:val="0"/>
        <w:ind w:firstLineChars="0"/>
        <w:rPr>
          <w:rFonts w:eastAsia="华文仿宋"/>
          <w:sz w:val="24"/>
        </w:rPr>
      </w:pPr>
      <w:r>
        <w:rPr>
          <w:rFonts w:eastAsia="华文仿宋" w:hint="eastAsia"/>
          <w:sz w:val="24"/>
        </w:rPr>
        <w:t>原则上，《导师制课程》应与《毕业设计》（论文）课程衔接，</w:t>
      </w:r>
      <w:r w:rsidRPr="00970E6B">
        <w:rPr>
          <w:rFonts w:eastAsia="华文仿宋" w:hint="eastAsia"/>
          <w:b/>
          <w:sz w:val="24"/>
        </w:rPr>
        <w:t>导</w:t>
      </w:r>
      <w:r w:rsidRPr="0096119B">
        <w:rPr>
          <w:rFonts w:eastAsia="华文仿宋" w:hint="eastAsia"/>
          <w:b/>
          <w:sz w:val="24"/>
          <w:u w:val="single"/>
        </w:rPr>
        <w:t>师应为每个指导的学生确定毕业设计课题和任务</w:t>
      </w:r>
      <w:r>
        <w:rPr>
          <w:rFonts w:eastAsia="华文仿宋" w:hint="eastAsia"/>
          <w:sz w:val="24"/>
        </w:rPr>
        <w:t>，毕业设计的选题、调研、开题、答辩和考核工作结合导师</w:t>
      </w:r>
      <w:r w:rsidR="00353614">
        <w:rPr>
          <w:rFonts w:eastAsia="华文仿宋" w:hint="eastAsia"/>
          <w:sz w:val="24"/>
        </w:rPr>
        <w:t>制</w:t>
      </w:r>
      <w:r>
        <w:rPr>
          <w:rFonts w:eastAsia="华文仿宋" w:hint="eastAsia"/>
          <w:sz w:val="24"/>
        </w:rPr>
        <w:t>课程进行。</w:t>
      </w:r>
    </w:p>
    <w:p w14:paraId="1ABDFE65" w14:textId="22063131" w:rsidR="00552BFC" w:rsidRPr="009A123C" w:rsidRDefault="00552BFC" w:rsidP="002E58D4">
      <w:pPr>
        <w:pStyle w:val="a9"/>
        <w:numPr>
          <w:ilvl w:val="0"/>
          <w:numId w:val="3"/>
        </w:numPr>
        <w:autoSpaceDE w:val="0"/>
        <w:autoSpaceDN w:val="0"/>
        <w:adjustRightInd w:val="0"/>
        <w:snapToGrid w:val="0"/>
        <w:ind w:firstLineChars="0"/>
        <w:rPr>
          <w:rFonts w:eastAsia="黑体"/>
          <w:sz w:val="24"/>
        </w:rPr>
      </w:pPr>
      <w:r w:rsidRPr="009A123C">
        <w:rPr>
          <w:rFonts w:eastAsia="华文仿宋" w:hint="eastAsia"/>
          <w:sz w:val="24"/>
        </w:rPr>
        <w:t>其他有关导师遴选、指导关系确认与解除、导师考核等实施办法，参考《广西大学普通本科生导师制实施办法（试行）》文件进行。</w:t>
      </w:r>
      <w:r w:rsidRPr="009A123C">
        <w:rPr>
          <w:rFonts w:eastAsia="黑体" w:hint="eastAsia"/>
          <w:sz w:val="24"/>
        </w:rPr>
        <w:t xml:space="preserve"> </w:t>
      </w:r>
    </w:p>
    <w:p w14:paraId="7EBFA602" w14:textId="77777777" w:rsidR="00615E60" w:rsidRPr="00B11D1C" w:rsidRDefault="00615E60" w:rsidP="00615E60">
      <w:pPr>
        <w:autoSpaceDE w:val="0"/>
        <w:autoSpaceDN w:val="0"/>
        <w:adjustRightInd w:val="0"/>
        <w:rPr>
          <w:rFonts w:eastAsia="黑体"/>
          <w:sz w:val="28"/>
          <w:szCs w:val="28"/>
        </w:rPr>
      </w:pPr>
      <w:r w:rsidRPr="00B11D1C">
        <w:rPr>
          <w:rFonts w:eastAsia="黑体" w:hint="eastAsia"/>
          <w:sz w:val="28"/>
          <w:szCs w:val="28"/>
        </w:rPr>
        <w:t>六、教学内容、教学环节对课程目标的支撑关系</w:t>
      </w:r>
    </w:p>
    <w:tbl>
      <w:tblPr>
        <w:tblW w:w="0" w:type="auto"/>
        <w:tblInd w:w="108" w:type="dxa"/>
        <w:tblLayout w:type="fixed"/>
        <w:tblLook w:val="0000" w:firstRow="0" w:lastRow="0" w:firstColumn="0" w:lastColumn="0" w:noHBand="0" w:noVBand="0"/>
      </w:tblPr>
      <w:tblGrid>
        <w:gridCol w:w="4136"/>
        <w:gridCol w:w="3798"/>
        <w:gridCol w:w="1701"/>
      </w:tblGrid>
      <w:tr w:rsidR="00615E60" w:rsidRPr="00B11D1C" w14:paraId="71234E9D" w14:textId="77777777" w:rsidTr="00EE50AD">
        <w:trPr>
          <w:trHeight w:val="1"/>
        </w:trPr>
        <w:tc>
          <w:tcPr>
            <w:tcW w:w="4136" w:type="dxa"/>
            <w:tcBorders>
              <w:top w:val="single" w:sz="3" w:space="0" w:color="000000"/>
              <w:left w:val="single" w:sz="3" w:space="0" w:color="000000"/>
              <w:bottom w:val="single" w:sz="3" w:space="0" w:color="000000"/>
              <w:right w:val="single" w:sz="3" w:space="0" w:color="000000"/>
            </w:tcBorders>
            <w:shd w:val="clear" w:color="000000" w:fill="FFFFFF"/>
          </w:tcPr>
          <w:p w14:paraId="19509F81" w14:textId="77777777" w:rsidR="00615E60" w:rsidRPr="00B11D1C" w:rsidRDefault="00615E60" w:rsidP="005E2401">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cs="宋体" w:hint="eastAsia"/>
                <w:kern w:val="0"/>
                <w:sz w:val="24"/>
                <w:lang w:val="zh-CN"/>
              </w:rPr>
              <w:t>教学目标</w:t>
            </w:r>
          </w:p>
        </w:tc>
        <w:tc>
          <w:tcPr>
            <w:tcW w:w="3798" w:type="dxa"/>
            <w:tcBorders>
              <w:top w:val="single" w:sz="3" w:space="0" w:color="000000"/>
              <w:left w:val="single" w:sz="3" w:space="0" w:color="000000"/>
              <w:bottom w:val="single" w:sz="3" w:space="0" w:color="000000"/>
              <w:right w:val="single" w:sz="3" w:space="0" w:color="000000"/>
            </w:tcBorders>
            <w:shd w:val="clear" w:color="000000" w:fill="FFFFFF"/>
          </w:tcPr>
          <w:p w14:paraId="4503C63E" w14:textId="77777777" w:rsidR="00615E60" w:rsidRPr="00B11D1C" w:rsidRDefault="00615E60" w:rsidP="005E2401">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cs="宋体" w:hint="eastAsia"/>
                <w:kern w:val="0"/>
                <w:sz w:val="24"/>
                <w:lang w:val="zh-CN"/>
              </w:rPr>
              <w:t>教学内容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CD92312" w14:textId="77777777" w:rsidR="00615E60" w:rsidRPr="00B11D1C" w:rsidRDefault="00615E60" w:rsidP="005E2401">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cs="宋体" w:hint="eastAsia"/>
                <w:kern w:val="0"/>
                <w:sz w:val="24"/>
                <w:lang w:val="zh-CN"/>
              </w:rPr>
              <w:t>教学环节</w:t>
            </w:r>
          </w:p>
        </w:tc>
      </w:tr>
      <w:tr w:rsidR="00452EC2" w:rsidRPr="00B11D1C" w14:paraId="451B692F" w14:textId="77777777" w:rsidTr="00EE50AD">
        <w:trPr>
          <w:trHeight w:val="727"/>
        </w:trPr>
        <w:tc>
          <w:tcPr>
            <w:tcW w:w="413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28BDE82" w14:textId="3A28E230" w:rsidR="00452EC2" w:rsidRPr="00B11D1C" w:rsidRDefault="00452EC2" w:rsidP="00FC70F7">
            <w:pPr>
              <w:autoSpaceDE w:val="0"/>
              <w:autoSpaceDN w:val="0"/>
              <w:adjustRightInd w:val="0"/>
              <w:rPr>
                <w:rFonts w:ascii="华文仿宋" w:eastAsia="华文仿宋" w:hAnsi="华文仿宋" w:cs="宋体"/>
                <w:kern w:val="0"/>
                <w:sz w:val="22"/>
                <w:lang w:val="zh-CN"/>
              </w:rPr>
            </w:pPr>
            <w:r w:rsidRPr="00452EC2">
              <w:rPr>
                <w:rFonts w:eastAsia="华文仿宋" w:hint="eastAsia"/>
                <w:kern w:val="0"/>
                <w:szCs w:val="21"/>
              </w:rPr>
              <w:t xml:space="preserve">1. </w:t>
            </w:r>
            <w:r w:rsidRPr="00452EC2">
              <w:rPr>
                <w:rFonts w:eastAsia="华文仿宋" w:hint="eastAsia"/>
                <w:kern w:val="0"/>
                <w:szCs w:val="21"/>
              </w:rPr>
              <w:t>能够理解自己在团队中的角色，勇于承担自己在团队中的责任。</w:t>
            </w:r>
          </w:p>
        </w:tc>
        <w:tc>
          <w:tcPr>
            <w:tcW w:w="3798" w:type="dxa"/>
            <w:tcBorders>
              <w:top w:val="single" w:sz="3" w:space="0" w:color="000000"/>
              <w:left w:val="single" w:sz="3" w:space="0" w:color="000000"/>
              <w:bottom w:val="single" w:sz="3" w:space="0" w:color="000000"/>
              <w:right w:val="single" w:sz="3" w:space="0" w:color="000000"/>
            </w:tcBorders>
            <w:shd w:val="clear" w:color="000000" w:fill="FFFFFF"/>
          </w:tcPr>
          <w:p w14:paraId="7AE41CA1" w14:textId="13F80E11" w:rsidR="00452EC2" w:rsidRPr="00B11D1C" w:rsidRDefault="00452EC2" w:rsidP="00BE4723">
            <w:pPr>
              <w:autoSpaceDE w:val="0"/>
              <w:autoSpaceDN w:val="0"/>
              <w:adjustRightInd w:val="0"/>
              <w:rPr>
                <w:rFonts w:ascii="华文仿宋" w:eastAsia="华文仿宋" w:hAnsi="华文仿宋" w:cs="宋体"/>
                <w:kern w:val="0"/>
                <w:sz w:val="22"/>
                <w:lang w:val="zh-CN"/>
              </w:rPr>
            </w:pPr>
            <w:r>
              <w:rPr>
                <w:rFonts w:ascii="华文仿宋" w:eastAsia="华文仿宋" w:hAnsi="华文仿宋" w:cs="宋体" w:hint="eastAsia"/>
                <w:kern w:val="0"/>
                <w:szCs w:val="21"/>
                <w:lang w:val="zh-CN"/>
              </w:rPr>
              <w:t>正确认识自动化专业的宽口径培养性质和多学科融合特点</w:t>
            </w:r>
            <w:r w:rsidRPr="00B11D1C">
              <w:rPr>
                <w:rFonts w:ascii="华文仿宋" w:eastAsia="华文仿宋" w:hAnsi="华文仿宋" w:cs="宋体" w:hint="eastAsia"/>
                <w:kern w:val="0"/>
                <w:szCs w:val="21"/>
                <w:lang w:val="zh-CN"/>
              </w:rPr>
              <w:t>，</w:t>
            </w:r>
            <w:r>
              <w:rPr>
                <w:rFonts w:ascii="华文仿宋" w:eastAsia="华文仿宋" w:hAnsi="华文仿宋" w:cs="宋体" w:hint="eastAsia"/>
                <w:kern w:val="0"/>
                <w:szCs w:val="21"/>
                <w:lang w:val="zh-CN"/>
              </w:rPr>
              <w:t>在导师指导下</w:t>
            </w:r>
            <w:r>
              <w:rPr>
                <w:rFonts w:ascii="华文仿宋" w:eastAsia="华文仿宋" w:hAnsi="华文仿宋" w:hint="eastAsia"/>
              </w:rPr>
              <w:t>根据自身的</w:t>
            </w:r>
            <w:r w:rsidRPr="00B11D1C">
              <w:rPr>
                <w:rFonts w:ascii="华文仿宋" w:eastAsia="华文仿宋" w:hAnsi="华文仿宋"/>
              </w:rPr>
              <w:t>兴趣</w:t>
            </w:r>
            <w:r>
              <w:rPr>
                <w:rFonts w:ascii="华文仿宋" w:eastAsia="华文仿宋" w:hAnsi="华文仿宋" w:hint="eastAsia"/>
              </w:rPr>
              <w:t>、爱好和特长，选择团队角色和工作任务，</w:t>
            </w:r>
            <w:r w:rsidRPr="00B11D1C">
              <w:rPr>
                <w:rFonts w:ascii="华文仿宋" w:eastAsia="华文仿宋" w:hAnsi="华文仿宋"/>
              </w:rPr>
              <w:t>制定</w:t>
            </w:r>
            <w:r>
              <w:rPr>
                <w:rFonts w:ascii="华文仿宋" w:eastAsia="华文仿宋" w:hAnsi="华文仿宋" w:hint="eastAsia"/>
              </w:rPr>
              <w:t>团队合作计划</w:t>
            </w:r>
            <w:r w:rsidRPr="00B11D1C">
              <w:rPr>
                <w:rFonts w:ascii="华文仿宋" w:eastAsia="华文仿宋" w:hAnsi="华文仿宋"/>
              </w:rPr>
              <w:t>。</w:t>
            </w:r>
          </w:p>
        </w:tc>
        <w:tc>
          <w:tcPr>
            <w:tcW w:w="1701"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1C2B52FD" w14:textId="192C9DFD" w:rsidR="00452EC2" w:rsidRPr="00B11D1C" w:rsidRDefault="00452EC2" w:rsidP="00DB3ED1">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华文仿宋" w:hint="eastAsia"/>
                <w:b/>
                <w:bCs/>
                <w:kern w:val="0"/>
                <w:szCs w:val="21"/>
                <w:lang w:val="zh-CN"/>
              </w:rPr>
              <w:t>制定学习计划</w:t>
            </w:r>
          </w:p>
        </w:tc>
      </w:tr>
      <w:tr w:rsidR="00452EC2" w:rsidRPr="00B11D1C" w14:paraId="1740BC61" w14:textId="77777777" w:rsidTr="00EE50AD">
        <w:trPr>
          <w:trHeight w:val="726"/>
        </w:trPr>
        <w:tc>
          <w:tcPr>
            <w:tcW w:w="4136" w:type="dxa"/>
            <w:vMerge/>
            <w:tcBorders>
              <w:top w:val="single" w:sz="3" w:space="0" w:color="000000"/>
              <w:left w:val="single" w:sz="3" w:space="0" w:color="000000"/>
              <w:bottom w:val="single" w:sz="3" w:space="0" w:color="000000"/>
              <w:right w:val="single" w:sz="3" w:space="0" w:color="000000"/>
            </w:tcBorders>
            <w:shd w:val="clear" w:color="000000" w:fill="FFFFFF"/>
          </w:tcPr>
          <w:p w14:paraId="479F0F88" w14:textId="77777777" w:rsidR="00452EC2" w:rsidRPr="00B11D1C" w:rsidRDefault="00452EC2" w:rsidP="006B08A6">
            <w:pPr>
              <w:autoSpaceDE w:val="0"/>
              <w:autoSpaceDN w:val="0"/>
              <w:adjustRightInd w:val="0"/>
              <w:spacing w:after="200" w:line="276" w:lineRule="auto"/>
              <w:rPr>
                <w:rFonts w:ascii="华文仿宋" w:eastAsia="华文仿宋" w:hAnsi="华文仿宋" w:cs="宋体"/>
                <w:kern w:val="0"/>
                <w:sz w:val="22"/>
                <w:lang w:val="zh-CN"/>
              </w:rPr>
            </w:pPr>
          </w:p>
        </w:tc>
        <w:tc>
          <w:tcPr>
            <w:tcW w:w="3798" w:type="dxa"/>
            <w:tcBorders>
              <w:top w:val="single" w:sz="3" w:space="0" w:color="000000"/>
              <w:left w:val="single" w:sz="3" w:space="0" w:color="000000"/>
              <w:bottom w:val="single" w:sz="3" w:space="0" w:color="000000"/>
              <w:right w:val="single" w:sz="4" w:space="0" w:color="auto"/>
            </w:tcBorders>
            <w:shd w:val="clear" w:color="000000" w:fill="FFFFFF"/>
          </w:tcPr>
          <w:p w14:paraId="3C23BDFB" w14:textId="33E735D4" w:rsidR="00452EC2" w:rsidRPr="00B11D1C" w:rsidRDefault="00452EC2" w:rsidP="00590715">
            <w:pPr>
              <w:autoSpaceDE w:val="0"/>
              <w:autoSpaceDN w:val="0"/>
              <w:adjustRightInd w:val="0"/>
              <w:rPr>
                <w:rFonts w:ascii="华文仿宋" w:eastAsia="华文仿宋" w:hAnsi="华文仿宋" w:cs="宋体"/>
                <w:kern w:val="0"/>
                <w:sz w:val="22"/>
                <w:lang w:val="zh-CN"/>
              </w:rPr>
            </w:pPr>
            <w:r>
              <w:rPr>
                <w:rFonts w:ascii="华文仿宋" w:eastAsia="华文仿宋" w:hAnsi="华文仿宋" w:hint="eastAsia"/>
              </w:rPr>
              <w:t>积极与导师和团队成员开展沟通交流和团结协作，主动完成团队分配的各项任务，同时施展自身才华做出更多贡献。</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23C1D66" w14:textId="339E3F05" w:rsidR="00452EC2" w:rsidRPr="00B11D1C" w:rsidRDefault="00452EC2" w:rsidP="00DB3ED1">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华文仿宋" w:hint="eastAsia"/>
                <w:b/>
                <w:bCs/>
                <w:kern w:val="0"/>
                <w:szCs w:val="21"/>
                <w:lang w:val="zh-CN"/>
              </w:rPr>
              <w:t>日常指导工作</w:t>
            </w:r>
          </w:p>
        </w:tc>
      </w:tr>
      <w:tr w:rsidR="00452EC2" w:rsidRPr="00B11D1C" w14:paraId="3AA2DCD6" w14:textId="77777777" w:rsidTr="00EE50AD">
        <w:trPr>
          <w:trHeight w:val="926"/>
        </w:trPr>
        <w:tc>
          <w:tcPr>
            <w:tcW w:w="4136" w:type="dxa"/>
            <w:tcBorders>
              <w:top w:val="single" w:sz="3" w:space="0" w:color="000000"/>
              <w:left w:val="single" w:sz="3" w:space="0" w:color="000000"/>
              <w:bottom w:val="single" w:sz="3" w:space="0" w:color="000000"/>
              <w:right w:val="single" w:sz="3" w:space="0" w:color="000000"/>
            </w:tcBorders>
            <w:shd w:val="clear" w:color="000000" w:fill="FFFFFF"/>
          </w:tcPr>
          <w:p w14:paraId="2987A56A" w14:textId="749285CF" w:rsidR="00452EC2" w:rsidRPr="00B11D1C" w:rsidRDefault="00452EC2" w:rsidP="00694948">
            <w:pPr>
              <w:autoSpaceDE w:val="0"/>
              <w:autoSpaceDN w:val="0"/>
              <w:adjustRightInd w:val="0"/>
              <w:rPr>
                <w:rFonts w:ascii="华文仿宋" w:eastAsia="华文仿宋" w:hAnsi="华文仿宋" w:cs="宋体"/>
                <w:kern w:val="0"/>
                <w:sz w:val="22"/>
                <w:lang w:val="zh-CN"/>
              </w:rPr>
            </w:pPr>
            <w:r>
              <w:rPr>
                <w:rFonts w:eastAsia="华文仿宋" w:hint="eastAsia"/>
                <w:szCs w:val="21"/>
              </w:rPr>
              <w:t>2.</w:t>
            </w:r>
            <w:r w:rsidRPr="00452EC2">
              <w:rPr>
                <w:rFonts w:eastAsia="华文仿宋" w:hint="eastAsia"/>
                <w:szCs w:val="21"/>
              </w:rPr>
              <w:t>能够在导师指导下学习专业领域的新理论、新技术和新应用，并就其中的热点问题进行交流和探讨。</w:t>
            </w:r>
          </w:p>
        </w:tc>
        <w:tc>
          <w:tcPr>
            <w:tcW w:w="3798" w:type="dxa"/>
            <w:tcBorders>
              <w:top w:val="single" w:sz="3" w:space="0" w:color="000000"/>
              <w:left w:val="single" w:sz="3" w:space="0" w:color="000000"/>
              <w:bottom w:val="single" w:sz="4" w:space="0" w:color="auto"/>
              <w:right w:val="single" w:sz="3" w:space="0" w:color="000000"/>
            </w:tcBorders>
            <w:shd w:val="clear" w:color="000000" w:fill="FFFFFF"/>
          </w:tcPr>
          <w:p w14:paraId="53E1949F" w14:textId="29D5AB7C" w:rsidR="00452EC2" w:rsidRPr="00B11D1C" w:rsidRDefault="00452EC2" w:rsidP="001B2756">
            <w:pPr>
              <w:autoSpaceDE w:val="0"/>
              <w:autoSpaceDN w:val="0"/>
              <w:adjustRightInd w:val="0"/>
              <w:rPr>
                <w:rFonts w:ascii="华文仿宋" w:eastAsia="华文仿宋" w:hAnsi="华文仿宋" w:cs="宋体"/>
                <w:kern w:val="0"/>
                <w:sz w:val="22"/>
                <w:lang w:val="zh-CN"/>
              </w:rPr>
            </w:pPr>
            <w:r>
              <w:rPr>
                <w:rFonts w:ascii="华文仿宋" w:eastAsia="华文仿宋" w:hAnsi="华文仿宋" w:cs="宋体" w:hint="eastAsia"/>
                <w:kern w:val="0"/>
                <w:szCs w:val="21"/>
                <w:lang w:val="zh-CN"/>
              </w:rPr>
              <w:t>在导师指导下掌握</w:t>
            </w:r>
            <w:r w:rsidRPr="00E9305F">
              <w:rPr>
                <w:rFonts w:ascii="华文仿宋" w:eastAsia="华文仿宋" w:hAnsi="华文仿宋" w:cs="宋体" w:hint="eastAsia"/>
                <w:kern w:val="0"/>
                <w:szCs w:val="21"/>
                <w:lang w:val="zh-CN"/>
              </w:rPr>
              <w:t>学术交流的方法</w:t>
            </w:r>
            <w:r>
              <w:rPr>
                <w:rFonts w:ascii="华文仿宋" w:eastAsia="华文仿宋" w:hAnsi="华文仿宋" w:cs="宋体" w:hint="eastAsia"/>
                <w:kern w:val="0"/>
                <w:szCs w:val="21"/>
                <w:lang w:val="zh-CN"/>
              </w:rPr>
              <w:t>和技巧；通过查阅文献资料和撰写文献综述，</w:t>
            </w:r>
            <w:r w:rsidRPr="00E9305F">
              <w:rPr>
                <w:rFonts w:ascii="华文仿宋" w:eastAsia="华文仿宋" w:hAnsi="华文仿宋" w:cs="宋体" w:hint="eastAsia"/>
                <w:kern w:val="0"/>
                <w:szCs w:val="21"/>
                <w:lang w:val="zh-CN"/>
              </w:rPr>
              <w:t>把握学术前沿及发展方向</w:t>
            </w:r>
            <w:r>
              <w:rPr>
                <w:rFonts w:ascii="华文仿宋" w:eastAsia="华文仿宋" w:hAnsi="华文仿宋" w:cs="宋体" w:hint="eastAsia"/>
                <w:kern w:val="0"/>
                <w:szCs w:val="21"/>
                <w:lang w:val="zh-CN"/>
              </w:rPr>
              <w:t>；积极参加</w:t>
            </w:r>
            <w:proofErr w:type="gramStart"/>
            <w:r>
              <w:rPr>
                <w:rFonts w:ascii="华文仿宋" w:eastAsia="华文仿宋" w:hAnsi="华文仿宋" w:cs="宋体" w:hint="eastAsia"/>
                <w:kern w:val="0"/>
                <w:szCs w:val="21"/>
                <w:lang w:val="zh-CN"/>
              </w:rPr>
              <w:t>召开组</w:t>
            </w:r>
            <w:proofErr w:type="gramEnd"/>
            <w:r>
              <w:rPr>
                <w:rFonts w:ascii="华文仿宋" w:eastAsia="华文仿宋" w:hAnsi="华文仿宋" w:cs="宋体" w:hint="eastAsia"/>
                <w:kern w:val="0"/>
                <w:szCs w:val="21"/>
                <w:lang w:val="zh-CN"/>
              </w:rPr>
              <w:t>会讨论或学术讲座，主动发表个人见解，就自动化专业发展的热点问题与</w:t>
            </w:r>
            <w:bookmarkStart w:id="0" w:name="_GoBack"/>
            <w:bookmarkEnd w:id="0"/>
            <w:r>
              <w:rPr>
                <w:rFonts w:ascii="华文仿宋" w:eastAsia="华文仿宋" w:hAnsi="华文仿宋" w:cs="宋体" w:hint="eastAsia"/>
                <w:kern w:val="0"/>
                <w:szCs w:val="21"/>
                <w:lang w:val="zh-CN"/>
              </w:rPr>
              <w:lastRenderedPageBreak/>
              <w:t>导师和同学进行交流探讨、答疑解惑。</w:t>
            </w:r>
          </w:p>
        </w:tc>
        <w:tc>
          <w:tcPr>
            <w:tcW w:w="1701"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100F6BAF" w14:textId="1411795B" w:rsidR="00452EC2" w:rsidRPr="00B11D1C" w:rsidRDefault="00452EC2" w:rsidP="00DB3ED1">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华文仿宋" w:hint="eastAsia"/>
                <w:b/>
                <w:bCs/>
                <w:kern w:val="0"/>
                <w:szCs w:val="21"/>
                <w:lang w:val="zh-CN"/>
              </w:rPr>
              <w:lastRenderedPageBreak/>
              <w:t>日常指导工作</w:t>
            </w:r>
          </w:p>
        </w:tc>
      </w:tr>
      <w:tr w:rsidR="00452EC2" w:rsidRPr="00B11D1C" w14:paraId="0C3292F8" w14:textId="77777777" w:rsidTr="00EE50AD">
        <w:trPr>
          <w:trHeight w:val="520"/>
        </w:trPr>
        <w:tc>
          <w:tcPr>
            <w:tcW w:w="4136" w:type="dxa"/>
            <w:vMerge w:val="restart"/>
            <w:tcBorders>
              <w:top w:val="single" w:sz="3" w:space="0" w:color="000000"/>
              <w:left w:val="single" w:sz="3" w:space="0" w:color="000000"/>
              <w:right w:val="single" w:sz="4" w:space="0" w:color="auto"/>
            </w:tcBorders>
            <w:shd w:val="clear" w:color="000000" w:fill="FFFFFF"/>
          </w:tcPr>
          <w:p w14:paraId="14FEC36E" w14:textId="0DD1D2DF" w:rsidR="00452EC2" w:rsidRPr="00B11D1C" w:rsidRDefault="00452EC2" w:rsidP="006B08A6">
            <w:pPr>
              <w:tabs>
                <w:tab w:val="left" w:pos="1097"/>
              </w:tabs>
              <w:autoSpaceDE w:val="0"/>
              <w:autoSpaceDN w:val="0"/>
              <w:adjustRightInd w:val="0"/>
              <w:rPr>
                <w:rFonts w:ascii="华文仿宋" w:eastAsia="华文仿宋" w:hAnsi="华文仿宋" w:cs="宋体"/>
                <w:kern w:val="0"/>
                <w:sz w:val="22"/>
                <w:lang w:val="zh-CN"/>
              </w:rPr>
            </w:pPr>
            <w:r>
              <w:rPr>
                <w:rFonts w:eastAsia="华文仿宋" w:hint="eastAsia"/>
                <w:szCs w:val="21"/>
              </w:rPr>
              <w:lastRenderedPageBreak/>
              <w:t>3.</w:t>
            </w:r>
            <w:r w:rsidRPr="00452EC2">
              <w:rPr>
                <w:rFonts w:eastAsia="华文仿宋" w:hint="eastAsia"/>
                <w:szCs w:val="21"/>
              </w:rPr>
              <w:t>培养初步的项目管理思维和实践能力，能够对研究项目进行合理的目标规划、任务分解、风险分析、决策管理和进度控制。</w:t>
            </w:r>
          </w:p>
        </w:tc>
        <w:tc>
          <w:tcPr>
            <w:tcW w:w="3798" w:type="dxa"/>
            <w:tcBorders>
              <w:top w:val="single" w:sz="4" w:space="0" w:color="auto"/>
              <w:left w:val="single" w:sz="4" w:space="0" w:color="auto"/>
              <w:bottom w:val="single" w:sz="4" w:space="0" w:color="auto"/>
              <w:right w:val="single" w:sz="4" w:space="0" w:color="auto"/>
            </w:tcBorders>
            <w:shd w:val="clear" w:color="000000" w:fill="FFFFFF"/>
          </w:tcPr>
          <w:p w14:paraId="0C9C0398" w14:textId="64D293CF" w:rsidR="00452EC2" w:rsidRPr="00B11D1C" w:rsidRDefault="00452EC2" w:rsidP="000522CA">
            <w:pPr>
              <w:autoSpaceDE w:val="0"/>
              <w:autoSpaceDN w:val="0"/>
              <w:adjustRightInd w:val="0"/>
              <w:rPr>
                <w:rFonts w:ascii="华文仿宋" w:eastAsia="华文仿宋" w:hAnsi="华文仿宋" w:cs="宋体"/>
                <w:kern w:val="0"/>
                <w:sz w:val="22"/>
                <w:lang w:val="zh-CN"/>
              </w:rPr>
            </w:pPr>
            <w:r>
              <w:rPr>
                <w:rFonts w:ascii="华文仿宋" w:eastAsia="华文仿宋" w:hAnsi="华文仿宋" w:cs="宋体" w:hint="eastAsia"/>
                <w:kern w:val="0"/>
                <w:szCs w:val="21"/>
                <w:lang w:val="zh-CN"/>
              </w:rPr>
              <w:t>在导师指导下，根据任务需求和风险分析，合理规划学科竞赛、大创项目、毕业设计等创新创业活动的工作目标和计划进度。</w:t>
            </w:r>
          </w:p>
        </w:tc>
        <w:tc>
          <w:tcPr>
            <w:tcW w:w="1701" w:type="dxa"/>
            <w:tcBorders>
              <w:top w:val="single" w:sz="3" w:space="0" w:color="000000"/>
              <w:left w:val="single" w:sz="4" w:space="0" w:color="auto"/>
              <w:bottom w:val="single" w:sz="3" w:space="0" w:color="000000"/>
              <w:right w:val="single" w:sz="3" w:space="0" w:color="000000"/>
            </w:tcBorders>
            <w:shd w:val="clear" w:color="000000" w:fill="FFFFFF"/>
            <w:vAlign w:val="center"/>
          </w:tcPr>
          <w:p w14:paraId="58428D46" w14:textId="2CC5F4C1" w:rsidR="00452EC2" w:rsidRPr="00B11D1C" w:rsidRDefault="00452EC2" w:rsidP="0044093D">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华文仿宋" w:hint="eastAsia"/>
                <w:b/>
                <w:bCs/>
                <w:kern w:val="0"/>
                <w:szCs w:val="21"/>
                <w:lang w:val="zh-CN"/>
              </w:rPr>
              <w:t>制定学习计划</w:t>
            </w:r>
          </w:p>
        </w:tc>
      </w:tr>
      <w:tr w:rsidR="00452EC2" w:rsidRPr="00B11D1C" w14:paraId="3CCE2C24" w14:textId="77777777" w:rsidTr="00EE50AD">
        <w:trPr>
          <w:trHeight w:val="519"/>
        </w:trPr>
        <w:tc>
          <w:tcPr>
            <w:tcW w:w="4136" w:type="dxa"/>
            <w:vMerge/>
            <w:tcBorders>
              <w:left w:val="single" w:sz="3" w:space="0" w:color="000000"/>
              <w:bottom w:val="single" w:sz="3" w:space="0" w:color="000000"/>
              <w:right w:val="single" w:sz="4" w:space="0" w:color="auto"/>
            </w:tcBorders>
            <w:shd w:val="clear" w:color="000000" w:fill="FFFFFF"/>
          </w:tcPr>
          <w:p w14:paraId="203D5726" w14:textId="77777777" w:rsidR="00452EC2" w:rsidRDefault="00452EC2" w:rsidP="006B08A6">
            <w:pPr>
              <w:tabs>
                <w:tab w:val="left" w:pos="1097"/>
              </w:tabs>
              <w:autoSpaceDE w:val="0"/>
              <w:autoSpaceDN w:val="0"/>
              <w:adjustRightInd w:val="0"/>
              <w:rPr>
                <w:rFonts w:eastAsia="华文仿宋"/>
                <w:szCs w:val="21"/>
              </w:rPr>
            </w:pPr>
          </w:p>
        </w:tc>
        <w:tc>
          <w:tcPr>
            <w:tcW w:w="3798" w:type="dxa"/>
            <w:tcBorders>
              <w:top w:val="single" w:sz="4" w:space="0" w:color="auto"/>
              <w:left w:val="single" w:sz="4" w:space="0" w:color="auto"/>
              <w:bottom w:val="single" w:sz="4" w:space="0" w:color="auto"/>
              <w:right w:val="single" w:sz="4" w:space="0" w:color="auto"/>
            </w:tcBorders>
            <w:shd w:val="clear" w:color="000000" w:fill="FFFFFF"/>
          </w:tcPr>
          <w:p w14:paraId="6C451F4C" w14:textId="13E694E5" w:rsidR="00452EC2" w:rsidRDefault="00452EC2" w:rsidP="000522CA">
            <w:pPr>
              <w:autoSpaceDE w:val="0"/>
              <w:autoSpaceDN w:val="0"/>
              <w:adjustRightInd w:val="0"/>
              <w:rPr>
                <w:rFonts w:ascii="华文仿宋" w:eastAsia="华文仿宋" w:hAnsi="华文仿宋" w:cs="宋体"/>
                <w:kern w:val="0"/>
                <w:szCs w:val="21"/>
                <w:lang w:val="zh-CN"/>
              </w:rPr>
            </w:pPr>
            <w:r>
              <w:rPr>
                <w:rFonts w:eastAsia="华文仿宋" w:hint="eastAsia"/>
                <w:szCs w:val="21"/>
              </w:rPr>
              <w:t>按计划开展各项学习和研究工作，定期向教师汇报工作，在导师指导下，运用项目管理思维做好进度跟踪、目标预测、成本控制等工作，确保按时按量完成各项任务。</w:t>
            </w:r>
          </w:p>
        </w:tc>
        <w:tc>
          <w:tcPr>
            <w:tcW w:w="1701" w:type="dxa"/>
            <w:tcBorders>
              <w:top w:val="single" w:sz="3" w:space="0" w:color="000000"/>
              <w:left w:val="single" w:sz="4" w:space="0" w:color="auto"/>
              <w:bottom w:val="single" w:sz="3" w:space="0" w:color="000000"/>
              <w:right w:val="single" w:sz="3" w:space="0" w:color="000000"/>
            </w:tcBorders>
            <w:shd w:val="clear" w:color="000000" w:fill="FFFFFF"/>
            <w:vAlign w:val="center"/>
          </w:tcPr>
          <w:p w14:paraId="32CEA64A" w14:textId="4BFE3B60" w:rsidR="00452EC2" w:rsidRDefault="00452EC2" w:rsidP="000522CA">
            <w:pPr>
              <w:autoSpaceDE w:val="0"/>
              <w:autoSpaceDN w:val="0"/>
              <w:adjustRightInd w:val="0"/>
              <w:jc w:val="center"/>
              <w:rPr>
                <w:rFonts w:ascii="华文仿宋" w:eastAsia="华文仿宋" w:hAnsi="华文仿宋" w:cs="华文仿宋"/>
                <w:b/>
                <w:bCs/>
                <w:kern w:val="0"/>
                <w:szCs w:val="21"/>
                <w:lang w:val="zh-CN"/>
              </w:rPr>
            </w:pPr>
            <w:r>
              <w:rPr>
                <w:rFonts w:ascii="华文仿宋" w:eastAsia="华文仿宋" w:hAnsi="华文仿宋" w:cs="华文仿宋" w:hint="eastAsia"/>
                <w:b/>
                <w:bCs/>
                <w:kern w:val="0"/>
                <w:szCs w:val="21"/>
                <w:lang w:val="zh-CN"/>
              </w:rPr>
              <w:t>日常指导工作</w:t>
            </w:r>
          </w:p>
        </w:tc>
      </w:tr>
      <w:tr w:rsidR="00452EC2" w:rsidRPr="00B11D1C" w14:paraId="7F66234F" w14:textId="77777777" w:rsidTr="00EE50AD">
        <w:trPr>
          <w:trHeight w:val="651"/>
        </w:trPr>
        <w:tc>
          <w:tcPr>
            <w:tcW w:w="4136" w:type="dxa"/>
            <w:vMerge w:val="restart"/>
            <w:tcBorders>
              <w:top w:val="single" w:sz="3" w:space="0" w:color="000000"/>
              <w:left w:val="single" w:sz="3" w:space="0" w:color="000000"/>
              <w:right w:val="single" w:sz="4" w:space="0" w:color="auto"/>
            </w:tcBorders>
            <w:shd w:val="clear" w:color="000000" w:fill="FFFFFF"/>
          </w:tcPr>
          <w:p w14:paraId="48E57553" w14:textId="77777777" w:rsidR="00452EC2" w:rsidRPr="00B11D1C" w:rsidRDefault="00452EC2" w:rsidP="00452EC2">
            <w:pPr>
              <w:tabs>
                <w:tab w:val="left" w:pos="1097"/>
              </w:tabs>
              <w:autoSpaceDE w:val="0"/>
              <w:autoSpaceDN w:val="0"/>
              <w:adjustRightInd w:val="0"/>
              <w:rPr>
                <w:rFonts w:ascii="华文仿宋" w:eastAsia="华文仿宋" w:hAnsi="华文仿宋" w:cs="宋体"/>
                <w:kern w:val="0"/>
                <w:sz w:val="22"/>
                <w:lang w:val="zh-CN"/>
              </w:rPr>
            </w:pPr>
            <w:r w:rsidRPr="00452EC2">
              <w:rPr>
                <w:rFonts w:eastAsia="华文仿宋" w:hint="eastAsia"/>
                <w:szCs w:val="21"/>
              </w:rPr>
              <w:t xml:space="preserve">4. </w:t>
            </w:r>
            <w:r w:rsidRPr="00452EC2">
              <w:rPr>
                <w:rFonts w:eastAsia="华文仿宋" w:hint="eastAsia"/>
                <w:szCs w:val="21"/>
              </w:rPr>
              <w:t>能够制定合理的自主学习目标和策略，在导师指导下开展科研训练与创新实践。</w:t>
            </w:r>
          </w:p>
          <w:p w14:paraId="0B3CF416" w14:textId="2B2516B9" w:rsidR="00452EC2" w:rsidRPr="00B11D1C" w:rsidRDefault="00452EC2" w:rsidP="005E2401">
            <w:pPr>
              <w:autoSpaceDE w:val="0"/>
              <w:autoSpaceDN w:val="0"/>
              <w:adjustRightInd w:val="0"/>
              <w:rPr>
                <w:rFonts w:ascii="华文仿宋" w:eastAsia="华文仿宋" w:hAnsi="华文仿宋" w:cs="宋体"/>
                <w:kern w:val="0"/>
                <w:sz w:val="22"/>
                <w:lang w:val="zh-CN"/>
              </w:rPr>
            </w:pPr>
          </w:p>
        </w:tc>
        <w:tc>
          <w:tcPr>
            <w:tcW w:w="3798" w:type="dxa"/>
            <w:tcBorders>
              <w:top w:val="single" w:sz="4" w:space="0" w:color="auto"/>
              <w:left w:val="single" w:sz="4" w:space="0" w:color="auto"/>
              <w:bottom w:val="single" w:sz="4" w:space="0" w:color="auto"/>
              <w:right w:val="single" w:sz="4" w:space="0" w:color="auto"/>
            </w:tcBorders>
            <w:shd w:val="clear" w:color="000000" w:fill="FFFFFF"/>
          </w:tcPr>
          <w:p w14:paraId="3C6CA81D" w14:textId="44C2DF75" w:rsidR="00452EC2" w:rsidRPr="00B11D1C" w:rsidRDefault="00452EC2" w:rsidP="00BE4723">
            <w:pPr>
              <w:autoSpaceDE w:val="0"/>
              <w:autoSpaceDN w:val="0"/>
              <w:adjustRightInd w:val="0"/>
              <w:rPr>
                <w:rFonts w:ascii="华文仿宋" w:eastAsia="华文仿宋" w:hAnsi="华文仿宋" w:cs="宋体"/>
                <w:kern w:val="0"/>
                <w:sz w:val="22"/>
                <w:lang w:val="zh-CN"/>
              </w:rPr>
            </w:pPr>
            <w:r w:rsidRPr="005C7BE6">
              <w:rPr>
                <w:rFonts w:eastAsia="华文仿宋" w:hint="eastAsia"/>
                <w:szCs w:val="21"/>
              </w:rPr>
              <w:t>在导师指导下，根据自身发展的</w:t>
            </w:r>
            <w:r>
              <w:rPr>
                <w:rFonts w:eastAsia="华文仿宋" w:hint="eastAsia"/>
                <w:szCs w:val="21"/>
              </w:rPr>
              <w:t>需求和</w:t>
            </w:r>
            <w:r w:rsidRPr="005C7BE6">
              <w:rPr>
                <w:rFonts w:eastAsia="华文仿宋" w:hint="eastAsia"/>
                <w:szCs w:val="21"/>
              </w:rPr>
              <w:t>职业规划</w:t>
            </w:r>
            <w:r>
              <w:rPr>
                <w:rFonts w:eastAsia="华文仿宋" w:hint="eastAsia"/>
                <w:szCs w:val="21"/>
              </w:rPr>
              <w:t>，制定</w:t>
            </w:r>
            <w:r w:rsidRPr="00BE4723">
              <w:rPr>
                <w:rFonts w:eastAsia="华文仿宋"/>
                <w:szCs w:val="21"/>
              </w:rPr>
              <w:t>个性化</w:t>
            </w:r>
            <w:r>
              <w:rPr>
                <w:rFonts w:eastAsia="华文仿宋" w:hint="eastAsia"/>
                <w:szCs w:val="21"/>
              </w:rPr>
              <w:t>的</w:t>
            </w:r>
            <w:r w:rsidRPr="00BE4723">
              <w:rPr>
                <w:rFonts w:eastAsia="华文仿宋"/>
                <w:szCs w:val="21"/>
              </w:rPr>
              <w:t>修业方案</w:t>
            </w:r>
            <w:r>
              <w:rPr>
                <w:rFonts w:eastAsia="华文仿宋" w:hint="eastAsia"/>
                <w:szCs w:val="21"/>
              </w:rPr>
              <w:t>和学习计划</w:t>
            </w:r>
          </w:p>
        </w:tc>
        <w:tc>
          <w:tcPr>
            <w:tcW w:w="1701" w:type="dxa"/>
            <w:tcBorders>
              <w:top w:val="single" w:sz="3" w:space="0" w:color="000000"/>
              <w:left w:val="single" w:sz="4" w:space="0" w:color="auto"/>
              <w:bottom w:val="single" w:sz="3" w:space="0" w:color="000000"/>
              <w:right w:val="single" w:sz="3" w:space="0" w:color="000000"/>
            </w:tcBorders>
            <w:shd w:val="clear" w:color="000000" w:fill="FFFFFF"/>
            <w:vAlign w:val="center"/>
          </w:tcPr>
          <w:p w14:paraId="2F7A3C40" w14:textId="7F659894" w:rsidR="00452EC2" w:rsidRPr="00B11D1C" w:rsidRDefault="00452EC2" w:rsidP="00BF5696">
            <w:pPr>
              <w:autoSpaceDE w:val="0"/>
              <w:autoSpaceDN w:val="0"/>
              <w:adjustRightInd w:val="0"/>
              <w:jc w:val="center"/>
              <w:rPr>
                <w:rFonts w:ascii="华文仿宋" w:eastAsia="华文仿宋" w:hAnsi="华文仿宋" w:cs="宋体"/>
                <w:b/>
                <w:bCs/>
                <w:kern w:val="0"/>
                <w:sz w:val="22"/>
                <w:lang w:val="zh-CN"/>
              </w:rPr>
            </w:pPr>
            <w:r>
              <w:rPr>
                <w:rFonts w:ascii="华文仿宋" w:eastAsia="华文仿宋" w:hAnsi="华文仿宋" w:cs="华文仿宋" w:hint="eastAsia"/>
                <w:b/>
                <w:bCs/>
                <w:kern w:val="0"/>
                <w:szCs w:val="21"/>
                <w:lang w:val="zh-CN"/>
              </w:rPr>
              <w:t>制定学习计划</w:t>
            </w:r>
          </w:p>
        </w:tc>
      </w:tr>
      <w:tr w:rsidR="00FA6F95" w:rsidRPr="00B11D1C" w14:paraId="6BEC1F53" w14:textId="77777777" w:rsidTr="00EE50AD">
        <w:trPr>
          <w:trHeight w:val="651"/>
        </w:trPr>
        <w:tc>
          <w:tcPr>
            <w:tcW w:w="4136" w:type="dxa"/>
            <w:vMerge/>
            <w:tcBorders>
              <w:left w:val="single" w:sz="3" w:space="0" w:color="000000"/>
              <w:bottom w:val="single" w:sz="3" w:space="0" w:color="000000"/>
              <w:right w:val="single" w:sz="4" w:space="0" w:color="auto"/>
            </w:tcBorders>
            <w:shd w:val="clear" w:color="000000" w:fill="FFFFFF"/>
          </w:tcPr>
          <w:p w14:paraId="3B533759" w14:textId="77777777" w:rsidR="00FA6F95" w:rsidRDefault="00FA6F95" w:rsidP="005E2401">
            <w:pPr>
              <w:autoSpaceDE w:val="0"/>
              <w:autoSpaceDN w:val="0"/>
              <w:adjustRightInd w:val="0"/>
              <w:rPr>
                <w:rFonts w:eastAsia="华文仿宋"/>
                <w:szCs w:val="21"/>
              </w:rPr>
            </w:pPr>
          </w:p>
        </w:tc>
        <w:tc>
          <w:tcPr>
            <w:tcW w:w="3798" w:type="dxa"/>
            <w:tcBorders>
              <w:top w:val="single" w:sz="4" w:space="0" w:color="auto"/>
              <w:left w:val="single" w:sz="4" w:space="0" w:color="auto"/>
              <w:bottom w:val="single" w:sz="4" w:space="0" w:color="auto"/>
              <w:right w:val="single" w:sz="4" w:space="0" w:color="auto"/>
            </w:tcBorders>
            <w:shd w:val="clear" w:color="000000" w:fill="FFFFFF"/>
          </w:tcPr>
          <w:p w14:paraId="027F2255" w14:textId="5F8A7CF6" w:rsidR="00FA6F95" w:rsidRDefault="00FA6F95" w:rsidP="00D46E4A">
            <w:pPr>
              <w:autoSpaceDE w:val="0"/>
              <w:autoSpaceDN w:val="0"/>
              <w:adjustRightInd w:val="0"/>
              <w:rPr>
                <w:rFonts w:ascii="华文仿宋" w:eastAsia="华文仿宋" w:hAnsi="华文仿宋"/>
              </w:rPr>
            </w:pPr>
            <w:r>
              <w:rPr>
                <w:rFonts w:ascii="华文仿宋" w:eastAsia="华文仿宋" w:hAnsi="华文仿宋" w:hint="eastAsia"/>
              </w:rPr>
              <w:t>在导师指导下掌握有效的自主学习方法和途径，主动参与导师的科研团队和科研项目，积极开展科研训练和课外科技创新活动，树立自主学习信心，培养自主发展意识。</w:t>
            </w:r>
          </w:p>
        </w:tc>
        <w:tc>
          <w:tcPr>
            <w:tcW w:w="1701" w:type="dxa"/>
            <w:tcBorders>
              <w:top w:val="single" w:sz="3" w:space="0" w:color="000000"/>
              <w:left w:val="single" w:sz="4" w:space="0" w:color="auto"/>
              <w:bottom w:val="single" w:sz="3" w:space="0" w:color="000000"/>
              <w:right w:val="single" w:sz="3" w:space="0" w:color="000000"/>
            </w:tcBorders>
            <w:shd w:val="clear" w:color="000000" w:fill="FFFFFF"/>
            <w:vAlign w:val="center"/>
          </w:tcPr>
          <w:p w14:paraId="6254D7EA" w14:textId="2BF4D81A" w:rsidR="00FA6F95" w:rsidRDefault="00FA6F95" w:rsidP="00BF5696">
            <w:pPr>
              <w:autoSpaceDE w:val="0"/>
              <w:autoSpaceDN w:val="0"/>
              <w:adjustRightInd w:val="0"/>
              <w:jc w:val="center"/>
              <w:rPr>
                <w:rFonts w:ascii="华文仿宋" w:eastAsia="华文仿宋" w:hAnsi="华文仿宋" w:cs="华文仿宋"/>
                <w:b/>
                <w:bCs/>
                <w:kern w:val="0"/>
                <w:szCs w:val="21"/>
                <w:lang w:val="zh-CN"/>
              </w:rPr>
            </w:pPr>
            <w:r>
              <w:rPr>
                <w:rFonts w:ascii="华文仿宋" w:eastAsia="华文仿宋" w:hAnsi="华文仿宋" w:cs="华文仿宋" w:hint="eastAsia"/>
                <w:b/>
                <w:bCs/>
                <w:kern w:val="0"/>
                <w:szCs w:val="21"/>
                <w:lang w:val="zh-CN"/>
              </w:rPr>
              <w:t>日常指导工作</w:t>
            </w:r>
          </w:p>
        </w:tc>
      </w:tr>
    </w:tbl>
    <w:p w14:paraId="0C659985" w14:textId="779B7254" w:rsidR="00615E60" w:rsidRPr="00B11D1C" w:rsidRDefault="00615E60" w:rsidP="00615E60">
      <w:pPr>
        <w:autoSpaceDE w:val="0"/>
        <w:autoSpaceDN w:val="0"/>
        <w:adjustRightInd w:val="0"/>
        <w:ind w:left="-2" w:firstLine="1"/>
        <w:rPr>
          <w:rFonts w:eastAsia="黑体"/>
          <w:sz w:val="28"/>
          <w:szCs w:val="28"/>
        </w:rPr>
      </w:pPr>
      <w:r w:rsidRPr="00B11D1C">
        <w:rPr>
          <w:rFonts w:eastAsia="黑体" w:hint="eastAsia"/>
          <w:sz w:val="28"/>
          <w:szCs w:val="28"/>
        </w:rPr>
        <w:t>七、考核方式、成绩评定方式及评价标准</w:t>
      </w:r>
    </w:p>
    <w:p w14:paraId="513543B6" w14:textId="77777777" w:rsidR="00CE1998" w:rsidRDefault="00615E60" w:rsidP="00615E60">
      <w:pPr>
        <w:autoSpaceDE w:val="0"/>
        <w:autoSpaceDN w:val="0"/>
        <w:adjustRightInd w:val="0"/>
        <w:spacing w:line="440" w:lineRule="exact"/>
        <w:ind w:left="720" w:hanging="720"/>
        <w:rPr>
          <w:rFonts w:eastAsia="华文仿宋"/>
          <w:sz w:val="24"/>
        </w:rPr>
      </w:pPr>
      <w:r w:rsidRPr="00B11D1C">
        <w:rPr>
          <w:rFonts w:eastAsia="华文仿宋" w:hint="eastAsia"/>
          <w:sz w:val="24"/>
        </w:rPr>
        <w:t>（一）</w:t>
      </w:r>
      <w:r w:rsidR="00220779">
        <w:rPr>
          <w:rFonts w:eastAsia="华文仿宋" w:hint="eastAsia"/>
          <w:sz w:val="24"/>
        </w:rPr>
        <w:t>学生成绩</w:t>
      </w:r>
      <w:r w:rsidRPr="00B11D1C">
        <w:rPr>
          <w:rFonts w:eastAsia="华文仿宋" w:hint="eastAsia"/>
          <w:sz w:val="24"/>
        </w:rPr>
        <w:t>考核方式：</w:t>
      </w:r>
    </w:p>
    <w:p w14:paraId="30BF348C" w14:textId="1B216ACB" w:rsidR="00615E60" w:rsidRDefault="00220779" w:rsidP="00CE1998">
      <w:pPr>
        <w:autoSpaceDE w:val="0"/>
        <w:autoSpaceDN w:val="0"/>
        <w:adjustRightInd w:val="0"/>
        <w:spacing w:line="440" w:lineRule="exact"/>
        <w:ind w:firstLineChars="200" w:firstLine="480"/>
        <w:rPr>
          <w:rFonts w:eastAsia="华文仿宋"/>
          <w:sz w:val="24"/>
        </w:rPr>
      </w:pPr>
      <w:r>
        <w:rPr>
          <w:rFonts w:eastAsia="华文仿宋" w:hint="eastAsia"/>
          <w:sz w:val="24"/>
        </w:rPr>
        <w:t>根据</w:t>
      </w:r>
      <w:r w:rsidR="00CE1998">
        <w:rPr>
          <w:rFonts w:eastAsia="华文仿宋" w:hint="eastAsia"/>
          <w:sz w:val="24"/>
        </w:rPr>
        <w:t>《</w:t>
      </w:r>
      <w:r>
        <w:rPr>
          <w:rFonts w:eastAsia="华文仿宋" w:hint="eastAsia"/>
          <w:sz w:val="24"/>
        </w:rPr>
        <w:t>电气工程学院本科生导师制工作实施细则（试行）》文件，学生</w:t>
      </w:r>
      <w:r w:rsidR="00FF0660" w:rsidRPr="00CE1998">
        <w:rPr>
          <w:rFonts w:eastAsia="华文仿宋" w:hint="eastAsia"/>
          <w:b/>
          <w:sz w:val="24"/>
          <w:u w:val="single"/>
        </w:rPr>
        <w:t>导师制</w:t>
      </w:r>
      <w:r w:rsidR="00615E60" w:rsidRPr="00CE1998">
        <w:rPr>
          <w:rFonts w:eastAsia="华文仿宋" w:hint="eastAsia"/>
          <w:b/>
          <w:sz w:val="24"/>
          <w:u w:val="single"/>
        </w:rPr>
        <w:t>课程</w:t>
      </w:r>
      <w:r w:rsidRPr="00CE1998">
        <w:rPr>
          <w:rFonts w:eastAsia="华文仿宋" w:hint="eastAsia"/>
          <w:b/>
          <w:sz w:val="24"/>
          <w:u w:val="single"/>
        </w:rPr>
        <w:t>的成绩每学期考核一次</w:t>
      </w:r>
      <w:r>
        <w:rPr>
          <w:rFonts w:eastAsia="华文仿宋" w:hint="eastAsia"/>
          <w:sz w:val="24"/>
        </w:rPr>
        <w:t>，</w:t>
      </w:r>
      <w:r w:rsidR="00CE1998">
        <w:rPr>
          <w:rFonts w:eastAsia="华文仿宋" w:hint="eastAsia"/>
          <w:sz w:val="24"/>
        </w:rPr>
        <w:t>在大四第一学期的期末，将</w:t>
      </w:r>
      <w:r w:rsidR="00CE1998" w:rsidRPr="0096119B">
        <w:rPr>
          <w:rFonts w:eastAsia="华文仿宋" w:hint="eastAsia"/>
          <w:b/>
          <w:sz w:val="24"/>
          <w:u w:val="single"/>
        </w:rPr>
        <w:t>所有学期的导师制课程</w:t>
      </w:r>
      <w:r w:rsidR="00B11645">
        <w:rPr>
          <w:rFonts w:eastAsia="华文仿宋" w:hint="eastAsia"/>
          <w:b/>
          <w:sz w:val="24"/>
          <w:u w:val="single"/>
        </w:rPr>
        <w:t>的</w:t>
      </w:r>
      <w:r w:rsidR="00CE1998" w:rsidRPr="0096119B">
        <w:rPr>
          <w:rFonts w:eastAsia="华文仿宋" w:hint="eastAsia"/>
          <w:b/>
          <w:sz w:val="24"/>
          <w:u w:val="single"/>
        </w:rPr>
        <w:t>成绩取平均，</w:t>
      </w:r>
      <w:r w:rsidR="0096119B" w:rsidRPr="0096119B">
        <w:rPr>
          <w:rFonts w:eastAsia="华文仿宋" w:hint="eastAsia"/>
          <w:b/>
          <w:sz w:val="24"/>
          <w:u w:val="single"/>
        </w:rPr>
        <w:t>作</w:t>
      </w:r>
      <w:r w:rsidR="00CE1998" w:rsidRPr="0096119B">
        <w:rPr>
          <w:rFonts w:eastAsia="华文仿宋" w:hint="eastAsia"/>
          <w:b/>
          <w:sz w:val="24"/>
          <w:u w:val="single"/>
        </w:rPr>
        <w:t>为学生导师制课程的总评成绩</w:t>
      </w:r>
      <w:r w:rsidR="00CE1998">
        <w:rPr>
          <w:rFonts w:eastAsia="华文仿宋" w:hint="eastAsia"/>
          <w:sz w:val="24"/>
        </w:rPr>
        <w:t>。</w:t>
      </w:r>
    </w:p>
    <w:p w14:paraId="29142766" w14:textId="0095354A" w:rsidR="00CE1998" w:rsidRPr="0096119B" w:rsidRDefault="00BA32A3" w:rsidP="00CE1998">
      <w:pPr>
        <w:autoSpaceDE w:val="0"/>
        <w:autoSpaceDN w:val="0"/>
        <w:adjustRightInd w:val="0"/>
        <w:spacing w:line="440" w:lineRule="exact"/>
        <w:ind w:firstLineChars="200" w:firstLine="480"/>
        <w:rPr>
          <w:rFonts w:eastAsia="华文仿宋"/>
          <w:sz w:val="24"/>
        </w:rPr>
      </w:pPr>
      <w:r>
        <w:rPr>
          <w:rFonts w:eastAsia="华文仿宋" w:hint="eastAsia"/>
          <w:sz w:val="24"/>
        </w:rPr>
        <w:t>每学期的成绩评定，由导师</w:t>
      </w:r>
      <w:r w:rsidRPr="00EF216F">
        <w:rPr>
          <w:rFonts w:eastAsia="华文仿宋" w:hint="eastAsia"/>
          <w:b/>
          <w:sz w:val="24"/>
          <w:u w:val="single"/>
        </w:rPr>
        <w:t>根据</w:t>
      </w:r>
      <w:r w:rsidR="00D05236" w:rsidRPr="00EF216F">
        <w:rPr>
          <w:rFonts w:eastAsia="华文仿宋" w:hint="eastAsia"/>
          <w:b/>
          <w:sz w:val="24"/>
          <w:u w:val="single"/>
        </w:rPr>
        <w:t>每位</w:t>
      </w:r>
      <w:r w:rsidR="00F543DD" w:rsidRPr="00EF216F">
        <w:rPr>
          <w:rFonts w:eastAsia="华文仿宋" w:hint="eastAsia"/>
          <w:b/>
          <w:sz w:val="24"/>
          <w:u w:val="single"/>
        </w:rPr>
        <w:t>学生提交的</w:t>
      </w:r>
      <w:r w:rsidR="00100C31" w:rsidRPr="00EF216F">
        <w:rPr>
          <w:rFonts w:eastAsia="华文仿宋" w:hint="eastAsia"/>
          <w:b/>
          <w:sz w:val="24"/>
          <w:u w:val="single"/>
        </w:rPr>
        <w:t>学习计划书、学期报告和实际表现情况</w:t>
      </w:r>
      <w:r w:rsidR="00100C31">
        <w:rPr>
          <w:rFonts w:eastAsia="华文仿宋" w:hint="eastAsia"/>
          <w:sz w:val="24"/>
        </w:rPr>
        <w:t>，对</w:t>
      </w:r>
      <w:r w:rsidR="00D05236">
        <w:rPr>
          <w:rFonts w:eastAsia="华文仿宋" w:hint="eastAsia"/>
          <w:sz w:val="24"/>
        </w:rPr>
        <w:t>个人与团队能力（</w:t>
      </w:r>
      <w:r w:rsidR="00D05236">
        <w:rPr>
          <w:rFonts w:eastAsia="华文仿宋" w:hint="eastAsia"/>
          <w:sz w:val="24"/>
        </w:rPr>
        <w:t>30%</w:t>
      </w:r>
      <w:r w:rsidR="00D05236">
        <w:rPr>
          <w:rFonts w:eastAsia="华文仿宋" w:hint="eastAsia"/>
          <w:sz w:val="24"/>
        </w:rPr>
        <w:t>）、</w:t>
      </w:r>
      <w:r w:rsidR="00EF216F">
        <w:rPr>
          <w:rFonts w:eastAsia="华文仿宋" w:hint="eastAsia"/>
          <w:sz w:val="24"/>
        </w:rPr>
        <w:t>沟通能力（</w:t>
      </w:r>
      <w:r w:rsidR="00EF216F">
        <w:rPr>
          <w:rFonts w:eastAsia="华文仿宋" w:hint="eastAsia"/>
          <w:sz w:val="24"/>
        </w:rPr>
        <w:t>20%</w:t>
      </w:r>
      <w:r w:rsidR="00EF216F">
        <w:rPr>
          <w:rFonts w:eastAsia="华文仿宋" w:hint="eastAsia"/>
          <w:sz w:val="24"/>
        </w:rPr>
        <w:t>）、</w:t>
      </w:r>
      <w:r w:rsidR="00D05236">
        <w:rPr>
          <w:rFonts w:eastAsia="华文仿宋" w:hint="eastAsia"/>
          <w:sz w:val="24"/>
        </w:rPr>
        <w:t>项目管理能力（</w:t>
      </w:r>
      <w:r w:rsidR="00D05236">
        <w:rPr>
          <w:rFonts w:eastAsia="华文仿宋" w:hint="eastAsia"/>
          <w:sz w:val="24"/>
        </w:rPr>
        <w:t>15%</w:t>
      </w:r>
      <w:r w:rsidR="00D05236">
        <w:rPr>
          <w:rFonts w:eastAsia="华文仿宋" w:hint="eastAsia"/>
          <w:sz w:val="24"/>
        </w:rPr>
        <w:t>）、自主学习能力（</w:t>
      </w:r>
      <w:r w:rsidR="00D05236">
        <w:rPr>
          <w:rFonts w:eastAsia="华文仿宋" w:hint="eastAsia"/>
          <w:sz w:val="24"/>
        </w:rPr>
        <w:t>35%</w:t>
      </w:r>
      <w:r w:rsidR="00D05236">
        <w:rPr>
          <w:rFonts w:eastAsia="华文仿宋" w:hint="eastAsia"/>
          <w:sz w:val="24"/>
        </w:rPr>
        <w:t>）</w:t>
      </w:r>
      <w:r w:rsidR="00D05236" w:rsidRPr="00D05236">
        <w:rPr>
          <w:rFonts w:eastAsia="华文仿宋" w:hint="eastAsia"/>
          <w:b/>
          <w:sz w:val="24"/>
          <w:u w:val="single"/>
        </w:rPr>
        <w:t>按百分制分别进行评定</w:t>
      </w:r>
      <w:r w:rsidR="00D05236">
        <w:rPr>
          <w:rFonts w:eastAsia="华文仿宋" w:hint="eastAsia"/>
          <w:sz w:val="24"/>
        </w:rPr>
        <w:t>，该学期的导师制课程成绩</w:t>
      </w:r>
      <w:r w:rsidR="00D05236">
        <w:rPr>
          <w:rFonts w:eastAsia="华文仿宋" w:hint="eastAsia"/>
          <w:sz w:val="24"/>
        </w:rPr>
        <w:t>=</w:t>
      </w:r>
      <w:r w:rsidR="00D05236">
        <w:rPr>
          <w:rFonts w:eastAsia="华文仿宋" w:hint="eastAsia"/>
          <w:sz w:val="24"/>
        </w:rPr>
        <w:t>这</w:t>
      </w:r>
      <w:r w:rsidR="00D05236">
        <w:rPr>
          <w:rFonts w:eastAsia="华文仿宋" w:hint="eastAsia"/>
          <w:sz w:val="24"/>
        </w:rPr>
        <w:t>4</w:t>
      </w:r>
      <w:r w:rsidR="00D05236">
        <w:rPr>
          <w:rFonts w:eastAsia="华文仿宋" w:hint="eastAsia"/>
          <w:sz w:val="24"/>
        </w:rPr>
        <w:t>项成绩的加权</w:t>
      </w:r>
      <w:proofErr w:type="gramStart"/>
      <w:r w:rsidR="00D05236">
        <w:rPr>
          <w:rFonts w:eastAsia="华文仿宋" w:hint="eastAsia"/>
          <w:sz w:val="24"/>
        </w:rPr>
        <w:t>和</w:t>
      </w:r>
      <w:proofErr w:type="gramEnd"/>
      <w:r w:rsidR="00D05236">
        <w:rPr>
          <w:rFonts w:eastAsia="华文仿宋" w:hint="eastAsia"/>
          <w:sz w:val="24"/>
        </w:rPr>
        <w:t>。</w:t>
      </w:r>
    </w:p>
    <w:p w14:paraId="6254AD8B" w14:textId="6296CE87" w:rsidR="00615E60" w:rsidRDefault="00615E60" w:rsidP="00615E60">
      <w:pPr>
        <w:autoSpaceDE w:val="0"/>
        <w:autoSpaceDN w:val="0"/>
        <w:adjustRightInd w:val="0"/>
        <w:snapToGrid w:val="0"/>
        <w:spacing w:line="440" w:lineRule="exact"/>
        <w:contextualSpacing/>
        <w:jc w:val="left"/>
        <w:rPr>
          <w:kern w:val="0"/>
          <w:sz w:val="24"/>
          <w:lang w:val="zh-CN"/>
        </w:rPr>
      </w:pPr>
      <w:r>
        <w:rPr>
          <w:rFonts w:ascii="宋体" w:cs="宋体" w:hint="eastAsia"/>
          <w:kern w:val="0"/>
          <w:sz w:val="24"/>
          <w:lang w:val="zh-CN"/>
        </w:rPr>
        <w:t>（</w:t>
      </w:r>
      <w:r w:rsidR="00FF0660">
        <w:rPr>
          <w:rFonts w:ascii="宋体" w:cs="宋体" w:hint="eastAsia"/>
          <w:kern w:val="0"/>
          <w:sz w:val="24"/>
          <w:lang w:val="zh-CN"/>
        </w:rPr>
        <w:t>二</w:t>
      </w:r>
      <w:r w:rsidRPr="00B11D1C">
        <w:rPr>
          <w:rFonts w:eastAsia="华文仿宋" w:hint="eastAsia"/>
          <w:sz w:val="24"/>
        </w:rPr>
        <w:t>）成绩评价标准</w:t>
      </w:r>
    </w:p>
    <w:tbl>
      <w:tblPr>
        <w:tblW w:w="9501" w:type="dxa"/>
        <w:jc w:val="center"/>
        <w:tblLayout w:type="fixed"/>
        <w:tblCellMar>
          <w:left w:w="56" w:type="dxa"/>
          <w:right w:w="56" w:type="dxa"/>
        </w:tblCellMar>
        <w:tblLook w:val="0000" w:firstRow="0" w:lastRow="0" w:firstColumn="0" w:lastColumn="0" w:noHBand="0" w:noVBand="0"/>
      </w:tblPr>
      <w:tblGrid>
        <w:gridCol w:w="2494"/>
        <w:gridCol w:w="1618"/>
        <w:gridCol w:w="1428"/>
        <w:gridCol w:w="1428"/>
        <w:gridCol w:w="1419"/>
        <w:gridCol w:w="1114"/>
      </w:tblGrid>
      <w:tr w:rsidR="00615E60" w:rsidRPr="00B11D1C" w14:paraId="5F7B5369" w14:textId="77777777" w:rsidTr="00871813">
        <w:trPr>
          <w:trHeight w:val="1"/>
          <w:jc w:val="center"/>
        </w:trPr>
        <w:tc>
          <w:tcPr>
            <w:tcW w:w="2494" w:type="dxa"/>
            <w:vMerge w:val="restart"/>
            <w:tcBorders>
              <w:top w:val="single" w:sz="3" w:space="0" w:color="000000"/>
              <w:left w:val="single" w:sz="3" w:space="0" w:color="000000"/>
              <w:bottom w:val="single" w:sz="3" w:space="0" w:color="000000"/>
              <w:right w:val="single" w:sz="3" w:space="0" w:color="000000"/>
            </w:tcBorders>
            <w:vAlign w:val="center"/>
          </w:tcPr>
          <w:p w14:paraId="78497E3A" w14:textId="77777777" w:rsidR="00615E60" w:rsidRPr="00B11D1C" w:rsidRDefault="00615E60" w:rsidP="006B08A6">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cs="宋体" w:hint="eastAsia"/>
                <w:b/>
                <w:bCs/>
                <w:kern w:val="0"/>
                <w:szCs w:val="21"/>
                <w:lang w:val="zh-CN"/>
              </w:rPr>
              <w:t>教学目标</w:t>
            </w:r>
          </w:p>
        </w:tc>
        <w:tc>
          <w:tcPr>
            <w:tcW w:w="5893" w:type="dxa"/>
            <w:gridSpan w:val="4"/>
            <w:tcBorders>
              <w:top w:val="single" w:sz="3" w:space="0" w:color="000000"/>
              <w:left w:val="single" w:sz="3" w:space="0" w:color="000000"/>
              <w:bottom w:val="single" w:sz="3" w:space="0" w:color="000000"/>
              <w:right w:val="single" w:sz="3" w:space="0" w:color="000000"/>
            </w:tcBorders>
            <w:vAlign w:val="center"/>
          </w:tcPr>
          <w:p w14:paraId="367C5CC0" w14:textId="77777777" w:rsidR="00615E60" w:rsidRPr="00B11D1C" w:rsidRDefault="00615E60" w:rsidP="006B08A6">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cs="宋体" w:hint="eastAsia"/>
                <w:b/>
                <w:bCs/>
                <w:kern w:val="0"/>
                <w:szCs w:val="21"/>
                <w:lang w:val="zh-CN"/>
              </w:rPr>
              <w:t>评价标准</w:t>
            </w:r>
          </w:p>
        </w:tc>
        <w:tc>
          <w:tcPr>
            <w:tcW w:w="1114" w:type="dxa"/>
            <w:vMerge w:val="restart"/>
            <w:tcBorders>
              <w:top w:val="single" w:sz="3" w:space="0" w:color="000000"/>
              <w:left w:val="single" w:sz="3" w:space="0" w:color="000000"/>
              <w:bottom w:val="single" w:sz="3" w:space="0" w:color="000000"/>
              <w:right w:val="single" w:sz="3" w:space="0" w:color="000000"/>
            </w:tcBorders>
            <w:vAlign w:val="center"/>
          </w:tcPr>
          <w:p w14:paraId="5BFEF7F5" w14:textId="77777777" w:rsidR="00615E60" w:rsidRPr="00B11D1C" w:rsidRDefault="00615E60" w:rsidP="006B08A6">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cs="宋体" w:hint="eastAsia"/>
                <w:b/>
                <w:bCs/>
                <w:kern w:val="0"/>
                <w:szCs w:val="21"/>
                <w:lang w:val="zh-CN"/>
              </w:rPr>
              <w:t>权重（</w:t>
            </w:r>
            <w:r w:rsidRPr="00B11D1C">
              <w:rPr>
                <w:rFonts w:ascii="华文仿宋" w:eastAsia="华文仿宋" w:hAnsi="华文仿宋"/>
                <w:b/>
                <w:bCs/>
                <w:kern w:val="0"/>
                <w:szCs w:val="21"/>
                <w:lang w:val="zh-CN"/>
              </w:rPr>
              <w:t>%</w:t>
            </w:r>
            <w:r w:rsidRPr="00B11D1C">
              <w:rPr>
                <w:rFonts w:ascii="华文仿宋" w:eastAsia="华文仿宋" w:hAnsi="华文仿宋" w:cs="宋体" w:hint="eastAsia"/>
                <w:b/>
                <w:bCs/>
                <w:kern w:val="0"/>
                <w:szCs w:val="21"/>
                <w:lang w:val="zh-CN"/>
              </w:rPr>
              <w:t>）</w:t>
            </w:r>
          </w:p>
        </w:tc>
      </w:tr>
      <w:tr w:rsidR="00615E60" w:rsidRPr="00B11D1C" w14:paraId="5CA7273A" w14:textId="77777777" w:rsidTr="00871813">
        <w:trPr>
          <w:trHeight w:val="1"/>
          <w:jc w:val="center"/>
        </w:trPr>
        <w:tc>
          <w:tcPr>
            <w:tcW w:w="2494" w:type="dxa"/>
            <w:vMerge/>
            <w:tcBorders>
              <w:top w:val="single" w:sz="3" w:space="0" w:color="000000"/>
              <w:left w:val="single" w:sz="3" w:space="0" w:color="000000"/>
              <w:bottom w:val="single" w:sz="3" w:space="0" w:color="000000"/>
              <w:right w:val="single" w:sz="3" w:space="0" w:color="000000"/>
            </w:tcBorders>
          </w:tcPr>
          <w:p w14:paraId="193BC215" w14:textId="77777777" w:rsidR="00615E60" w:rsidRPr="00B11D1C" w:rsidRDefault="00615E60" w:rsidP="006B08A6">
            <w:pPr>
              <w:autoSpaceDE w:val="0"/>
              <w:autoSpaceDN w:val="0"/>
              <w:adjustRightInd w:val="0"/>
              <w:spacing w:after="200" w:line="276" w:lineRule="auto"/>
              <w:jc w:val="left"/>
              <w:rPr>
                <w:rFonts w:ascii="华文仿宋" w:eastAsia="华文仿宋" w:hAnsi="华文仿宋" w:cs="宋体"/>
                <w:kern w:val="0"/>
                <w:sz w:val="22"/>
                <w:lang w:val="zh-CN"/>
              </w:rPr>
            </w:pPr>
          </w:p>
        </w:tc>
        <w:tc>
          <w:tcPr>
            <w:tcW w:w="1618" w:type="dxa"/>
            <w:tcBorders>
              <w:top w:val="single" w:sz="3" w:space="0" w:color="000000"/>
              <w:left w:val="single" w:sz="3" w:space="0" w:color="000000"/>
              <w:bottom w:val="single" w:sz="3" w:space="0" w:color="000000"/>
              <w:right w:val="single" w:sz="3" w:space="0" w:color="000000"/>
            </w:tcBorders>
            <w:vAlign w:val="center"/>
          </w:tcPr>
          <w:p w14:paraId="2491586D" w14:textId="77777777" w:rsidR="00615E60" w:rsidRPr="00B11D1C" w:rsidRDefault="00615E60" w:rsidP="006B08A6">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b/>
                <w:bCs/>
                <w:kern w:val="0"/>
                <w:szCs w:val="21"/>
                <w:lang w:val="zh-CN"/>
              </w:rPr>
              <w:t>90-100</w:t>
            </w:r>
          </w:p>
        </w:tc>
        <w:tc>
          <w:tcPr>
            <w:tcW w:w="1428" w:type="dxa"/>
            <w:tcBorders>
              <w:top w:val="single" w:sz="3" w:space="0" w:color="000000"/>
              <w:left w:val="single" w:sz="3" w:space="0" w:color="000000"/>
              <w:bottom w:val="single" w:sz="3" w:space="0" w:color="000000"/>
              <w:right w:val="single" w:sz="3" w:space="0" w:color="000000"/>
            </w:tcBorders>
            <w:vAlign w:val="center"/>
          </w:tcPr>
          <w:p w14:paraId="76FA1B4C" w14:textId="77777777" w:rsidR="00615E60" w:rsidRPr="00B11D1C" w:rsidRDefault="00615E60" w:rsidP="006B08A6">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b/>
                <w:bCs/>
                <w:kern w:val="0"/>
                <w:szCs w:val="21"/>
                <w:lang w:val="zh-CN"/>
              </w:rPr>
              <w:t>80-89</w:t>
            </w:r>
          </w:p>
        </w:tc>
        <w:tc>
          <w:tcPr>
            <w:tcW w:w="1428" w:type="dxa"/>
            <w:tcBorders>
              <w:top w:val="single" w:sz="3" w:space="0" w:color="000000"/>
              <w:left w:val="single" w:sz="3" w:space="0" w:color="000000"/>
              <w:bottom w:val="single" w:sz="3" w:space="0" w:color="000000"/>
              <w:right w:val="single" w:sz="3" w:space="0" w:color="000000"/>
            </w:tcBorders>
            <w:vAlign w:val="center"/>
          </w:tcPr>
          <w:p w14:paraId="73F61A4F" w14:textId="77777777" w:rsidR="00615E60" w:rsidRPr="00B11D1C" w:rsidRDefault="00615E60" w:rsidP="006B08A6">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b/>
                <w:bCs/>
                <w:kern w:val="0"/>
                <w:szCs w:val="21"/>
                <w:lang w:val="zh-CN"/>
              </w:rPr>
              <w:t>60-79</w:t>
            </w:r>
          </w:p>
        </w:tc>
        <w:tc>
          <w:tcPr>
            <w:tcW w:w="1419" w:type="dxa"/>
            <w:tcBorders>
              <w:top w:val="single" w:sz="3" w:space="0" w:color="000000"/>
              <w:left w:val="single" w:sz="3" w:space="0" w:color="000000"/>
              <w:bottom w:val="single" w:sz="3" w:space="0" w:color="000000"/>
              <w:right w:val="single" w:sz="3" w:space="0" w:color="000000"/>
            </w:tcBorders>
            <w:vAlign w:val="center"/>
          </w:tcPr>
          <w:p w14:paraId="435C3186" w14:textId="77777777" w:rsidR="00615E60" w:rsidRPr="00B11D1C" w:rsidRDefault="00615E60" w:rsidP="006B08A6">
            <w:pPr>
              <w:autoSpaceDE w:val="0"/>
              <w:autoSpaceDN w:val="0"/>
              <w:adjustRightInd w:val="0"/>
              <w:jc w:val="center"/>
              <w:rPr>
                <w:rFonts w:ascii="华文仿宋" w:eastAsia="华文仿宋" w:hAnsi="华文仿宋" w:cs="宋体"/>
                <w:kern w:val="0"/>
                <w:sz w:val="22"/>
                <w:lang w:val="zh-CN"/>
              </w:rPr>
            </w:pPr>
            <w:r w:rsidRPr="00B11D1C">
              <w:rPr>
                <w:rFonts w:ascii="华文仿宋" w:eastAsia="华文仿宋" w:hAnsi="华文仿宋"/>
                <w:b/>
                <w:bCs/>
                <w:kern w:val="0"/>
                <w:szCs w:val="21"/>
                <w:lang w:val="zh-CN"/>
              </w:rPr>
              <w:t>0-59</w:t>
            </w:r>
          </w:p>
        </w:tc>
        <w:tc>
          <w:tcPr>
            <w:tcW w:w="1114" w:type="dxa"/>
            <w:vMerge/>
            <w:tcBorders>
              <w:top w:val="single" w:sz="3" w:space="0" w:color="000000"/>
              <w:left w:val="single" w:sz="3" w:space="0" w:color="000000"/>
              <w:bottom w:val="single" w:sz="3" w:space="0" w:color="000000"/>
              <w:right w:val="single" w:sz="3" w:space="0" w:color="000000"/>
            </w:tcBorders>
          </w:tcPr>
          <w:p w14:paraId="42E4C004" w14:textId="77777777" w:rsidR="00615E60" w:rsidRPr="00B11D1C" w:rsidRDefault="00615E60" w:rsidP="006B08A6">
            <w:pPr>
              <w:autoSpaceDE w:val="0"/>
              <w:autoSpaceDN w:val="0"/>
              <w:adjustRightInd w:val="0"/>
              <w:spacing w:after="200" w:line="276" w:lineRule="auto"/>
              <w:jc w:val="left"/>
              <w:rPr>
                <w:rFonts w:ascii="华文仿宋" w:eastAsia="华文仿宋" w:hAnsi="华文仿宋" w:cs="宋体"/>
                <w:kern w:val="0"/>
                <w:sz w:val="22"/>
                <w:lang w:val="zh-CN"/>
              </w:rPr>
            </w:pPr>
          </w:p>
        </w:tc>
      </w:tr>
      <w:tr w:rsidR="006B08A6" w:rsidRPr="00B11D1C" w14:paraId="3B221644" w14:textId="77777777" w:rsidTr="00871813">
        <w:trPr>
          <w:trHeight w:val="1"/>
          <w:jc w:val="center"/>
        </w:trPr>
        <w:tc>
          <w:tcPr>
            <w:tcW w:w="2494" w:type="dxa"/>
            <w:tcBorders>
              <w:top w:val="single" w:sz="3" w:space="0" w:color="000000"/>
              <w:left w:val="single" w:sz="3" w:space="0" w:color="000000"/>
              <w:bottom w:val="single" w:sz="3" w:space="0" w:color="000000"/>
              <w:right w:val="single" w:sz="3" w:space="0" w:color="000000"/>
            </w:tcBorders>
          </w:tcPr>
          <w:p w14:paraId="4B3861DC" w14:textId="1A6DAB7B" w:rsidR="006B08A6" w:rsidRPr="00596369" w:rsidRDefault="00FC70F7" w:rsidP="00596369">
            <w:pPr>
              <w:autoSpaceDE w:val="0"/>
              <w:autoSpaceDN w:val="0"/>
              <w:adjustRightInd w:val="0"/>
              <w:snapToGrid w:val="0"/>
              <w:spacing w:after="200"/>
              <w:jc w:val="left"/>
              <w:rPr>
                <w:rFonts w:ascii="华文仿宋" w:eastAsia="华文仿宋" w:hAnsi="华文仿宋" w:cs="宋体"/>
                <w:kern w:val="0"/>
                <w:szCs w:val="21"/>
                <w:lang w:val="zh-CN"/>
              </w:rPr>
            </w:pPr>
            <w:r w:rsidRPr="00452EC2">
              <w:rPr>
                <w:rFonts w:eastAsia="华文仿宋" w:hint="eastAsia"/>
                <w:kern w:val="0"/>
                <w:szCs w:val="21"/>
              </w:rPr>
              <w:t xml:space="preserve">1. </w:t>
            </w:r>
            <w:r w:rsidRPr="00452EC2">
              <w:rPr>
                <w:rFonts w:eastAsia="华文仿宋" w:hint="eastAsia"/>
                <w:kern w:val="0"/>
                <w:szCs w:val="21"/>
              </w:rPr>
              <w:t>能够理解自己在团队中的角色，勇于承担自己在团队中的责任。</w:t>
            </w:r>
          </w:p>
        </w:tc>
        <w:tc>
          <w:tcPr>
            <w:tcW w:w="1618" w:type="dxa"/>
            <w:tcBorders>
              <w:top w:val="single" w:sz="3" w:space="0" w:color="000000"/>
              <w:left w:val="single" w:sz="3" w:space="0" w:color="000000"/>
              <w:bottom w:val="single" w:sz="3" w:space="0" w:color="000000"/>
              <w:right w:val="single" w:sz="3" w:space="0" w:color="000000"/>
            </w:tcBorders>
          </w:tcPr>
          <w:p w14:paraId="4D0F18F4" w14:textId="3DFCBECE" w:rsidR="006B08A6" w:rsidRPr="00596369" w:rsidRDefault="007E139E" w:rsidP="00B532CB">
            <w:pPr>
              <w:autoSpaceDE w:val="0"/>
              <w:autoSpaceDN w:val="0"/>
              <w:adjustRightInd w:val="0"/>
              <w:rPr>
                <w:rFonts w:ascii="华文仿宋" w:eastAsia="华文仿宋" w:hAnsi="华文仿宋"/>
                <w:b/>
                <w:bCs/>
                <w:kern w:val="0"/>
                <w:szCs w:val="21"/>
                <w:lang w:val="zh-CN"/>
              </w:rPr>
            </w:pPr>
            <w:r w:rsidRPr="00596369">
              <w:rPr>
                <w:rFonts w:eastAsia="华文仿宋" w:hint="eastAsia"/>
                <w:szCs w:val="21"/>
              </w:rPr>
              <w:t>积极开展团结协作</w:t>
            </w:r>
            <w:r w:rsidR="001C44F0" w:rsidRPr="00596369">
              <w:rPr>
                <w:rFonts w:eastAsia="华文仿宋" w:hint="eastAsia"/>
                <w:szCs w:val="21"/>
              </w:rPr>
              <w:t>和资源共享</w:t>
            </w:r>
            <w:r w:rsidRPr="00596369">
              <w:rPr>
                <w:rFonts w:eastAsia="华文仿宋" w:hint="eastAsia"/>
                <w:szCs w:val="21"/>
              </w:rPr>
              <w:t>，</w:t>
            </w:r>
            <w:r w:rsidR="00596369">
              <w:rPr>
                <w:rFonts w:eastAsia="华文仿宋" w:hint="eastAsia"/>
                <w:szCs w:val="21"/>
              </w:rPr>
              <w:t>在团队中</w:t>
            </w:r>
            <w:r w:rsidR="001C44F0" w:rsidRPr="00596369">
              <w:rPr>
                <w:rFonts w:eastAsia="华文仿宋" w:hint="eastAsia"/>
                <w:szCs w:val="21"/>
              </w:rPr>
              <w:t>发挥带头和传帮带作用，并</w:t>
            </w:r>
            <w:r w:rsidR="00596369">
              <w:rPr>
                <w:rFonts w:eastAsia="华文仿宋" w:hint="eastAsia"/>
                <w:szCs w:val="21"/>
              </w:rPr>
              <w:t>能</w:t>
            </w:r>
            <w:r w:rsidRPr="00596369">
              <w:rPr>
                <w:rFonts w:eastAsia="华文仿宋" w:hint="eastAsia"/>
                <w:szCs w:val="21"/>
              </w:rPr>
              <w:t>充分施展才华，给团队带来更多活力</w:t>
            </w:r>
          </w:p>
        </w:tc>
        <w:tc>
          <w:tcPr>
            <w:tcW w:w="1428" w:type="dxa"/>
            <w:tcBorders>
              <w:top w:val="single" w:sz="3" w:space="0" w:color="000000"/>
              <w:left w:val="single" w:sz="3" w:space="0" w:color="000000"/>
              <w:bottom w:val="single" w:sz="3" w:space="0" w:color="000000"/>
              <w:right w:val="single" w:sz="3" w:space="0" w:color="000000"/>
            </w:tcBorders>
          </w:tcPr>
          <w:p w14:paraId="573D1A63" w14:textId="780983C0" w:rsidR="006B08A6" w:rsidRPr="00596369" w:rsidRDefault="0085081B" w:rsidP="00B532CB">
            <w:pPr>
              <w:autoSpaceDE w:val="0"/>
              <w:autoSpaceDN w:val="0"/>
              <w:adjustRightInd w:val="0"/>
              <w:rPr>
                <w:rFonts w:ascii="华文仿宋" w:eastAsia="华文仿宋" w:hAnsi="华文仿宋"/>
                <w:b/>
                <w:bCs/>
                <w:kern w:val="0"/>
                <w:szCs w:val="21"/>
                <w:lang w:val="zh-CN"/>
              </w:rPr>
            </w:pPr>
            <w:r w:rsidRPr="00596369">
              <w:rPr>
                <w:rFonts w:eastAsia="华文仿宋" w:hint="eastAsia"/>
                <w:szCs w:val="21"/>
              </w:rPr>
              <w:t>积极与团队成员开展团结协作和资源</w:t>
            </w:r>
            <w:r w:rsidR="002C4B77" w:rsidRPr="00596369">
              <w:rPr>
                <w:rFonts w:eastAsia="华文仿宋" w:hint="eastAsia"/>
                <w:szCs w:val="21"/>
              </w:rPr>
              <w:t>/</w:t>
            </w:r>
            <w:r w:rsidRPr="00596369">
              <w:rPr>
                <w:rFonts w:eastAsia="华文仿宋" w:hint="eastAsia"/>
                <w:szCs w:val="21"/>
              </w:rPr>
              <w:t>成果共享，</w:t>
            </w:r>
            <w:r w:rsidR="00C442AA" w:rsidRPr="00596369">
              <w:rPr>
                <w:rFonts w:eastAsia="华文仿宋" w:hint="eastAsia"/>
                <w:szCs w:val="21"/>
              </w:rPr>
              <w:t>较好的</w:t>
            </w:r>
            <w:r w:rsidRPr="00596369">
              <w:rPr>
                <w:rFonts w:eastAsia="华文仿宋" w:hint="eastAsia"/>
                <w:szCs w:val="21"/>
              </w:rPr>
              <w:t>完成团队分配的工作</w:t>
            </w:r>
            <w:r w:rsidR="002606D6">
              <w:rPr>
                <w:rFonts w:eastAsia="华文仿宋" w:hint="eastAsia"/>
                <w:szCs w:val="21"/>
              </w:rPr>
              <w:t>任务</w:t>
            </w:r>
          </w:p>
        </w:tc>
        <w:tc>
          <w:tcPr>
            <w:tcW w:w="1428" w:type="dxa"/>
            <w:tcBorders>
              <w:top w:val="single" w:sz="3" w:space="0" w:color="000000"/>
              <w:left w:val="single" w:sz="3" w:space="0" w:color="000000"/>
              <w:bottom w:val="single" w:sz="3" w:space="0" w:color="000000"/>
              <w:right w:val="single" w:sz="3" w:space="0" w:color="000000"/>
            </w:tcBorders>
          </w:tcPr>
          <w:p w14:paraId="5E2A2852" w14:textId="6C0202B3" w:rsidR="006B08A6" w:rsidRPr="00596369" w:rsidRDefault="00B532CB" w:rsidP="002606D6">
            <w:pPr>
              <w:autoSpaceDE w:val="0"/>
              <w:autoSpaceDN w:val="0"/>
              <w:adjustRightInd w:val="0"/>
              <w:rPr>
                <w:rFonts w:ascii="华文仿宋" w:eastAsia="华文仿宋" w:hAnsi="华文仿宋"/>
                <w:b/>
                <w:bCs/>
                <w:kern w:val="0"/>
                <w:szCs w:val="21"/>
                <w:lang w:val="zh-CN"/>
              </w:rPr>
            </w:pPr>
            <w:r w:rsidRPr="00596369">
              <w:rPr>
                <w:rFonts w:eastAsia="华文仿宋" w:hint="eastAsia"/>
                <w:szCs w:val="21"/>
              </w:rPr>
              <w:t>能够</w:t>
            </w:r>
            <w:r w:rsidR="002606D6">
              <w:rPr>
                <w:rFonts w:eastAsia="华文仿宋" w:hint="eastAsia"/>
                <w:szCs w:val="21"/>
              </w:rPr>
              <w:t>在导师协调下</w:t>
            </w:r>
            <w:r w:rsidRPr="00596369">
              <w:rPr>
                <w:rFonts w:eastAsia="华文仿宋" w:hint="eastAsia"/>
                <w:szCs w:val="21"/>
              </w:rPr>
              <w:t>与团队成员开展协作</w:t>
            </w:r>
            <w:r w:rsidR="002606D6">
              <w:rPr>
                <w:rFonts w:eastAsia="华文仿宋" w:hint="eastAsia"/>
                <w:szCs w:val="21"/>
              </w:rPr>
              <w:t>和共享</w:t>
            </w:r>
            <w:r w:rsidRPr="00596369">
              <w:rPr>
                <w:rFonts w:eastAsia="华文仿宋" w:hint="eastAsia"/>
                <w:szCs w:val="21"/>
              </w:rPr>
              <w:t>，基本完成团队分配的任务</w:t>
            </w:r>
          </w:p>
        </w:tc>
        <w:tc>
          <w:tcPr>
            <w:tcW w:w="1419" w:type="dxa"/>
            <w:tcBorders>
              <w:top w:val="single" w:sz="3" w:space="0" w:color="000000"/>
              <w:left w:val="single" w:sz="3" w:space="0" w:color="000000"/>
              <w:bottom w:val="single" w:sz="3" w:space="0" w:color="000000"/>
              <w:right w:val="single" w:sz="3" w:space="0" w:color="000000"/>
            </w:tcBorders>
          </w:tcPr>
          <w:p w14:paraId="1259C242" w14:textId="2771C008" w:rsidR="006B08A6" w:rsidRPr="00596369" w:rsidRDefault="00C450FA" w:rsidP="00C450FA">
            <w:pPr>
              <w:autoSpaceDE w:val="0"/>
              <w:autoSpaceDN w:val="0"/>
              <w:adjustRightInd w:val="0"/>
              <w:rPr>
                <w:rFonts w:ascii="华文仿宋" w:eastAsia="华文仿宋" w:hAnsi="华文仿宋"/>
                <w:b/>
                <w:bCs/>
                <w:kern w:val="0"/>
                <w:szCs w:val="21"/>
                <w:lang w:val="zh-CN"/>
              </w:rPr>
            </w:pPr>
            <w:r w:rsidRPr="00596369">
              <w:rPr>
                <w:rFonts w:eastAsia="华文仿宋" w:hint="eastAsia"/>
                <w:szCs w:val="21"/>
              </w:rPr>
              <w:t>不主动参与团队协作，缺乏合作精神，不能完成团队分配的任务</w:t>
            </w:r>
          </w:p>
        </w:tc>
        <w:tc>
          <w:tcPr>
            <w:tcW w:w="1114" w:type="dxa"/>
            <w:tcBorders>
              <w:top w:val="single" w:sz="3" w:space="0" w:color="000000"/>
              <w:left w:val="single" w:sz="3" w:space="0" w:color="000000"/>
              <w:bottom w:val="single" w:sz="3" w:space="0" w:color="000000"/>
              <w:right w:val="single" w:sz="3" w:space="0" w:color="000000"/>
            </w:tcBorders>
            <w:vAlign w:val="center"/>
          </w:tcPr>
          <w:p w14:paraId="187E2A1B" w14:textId="66371FA8" w:rsidR="006B08A6" w:rsidRPr="00B11D1C" w:rsidRDefault="00585F9E" w:rsidP="00585F9E">
            <w:pPr>
              <w:autoSpaceDE w:val="0"/>
              <w:autoSpaceDN w:val="0"/>
              <w:adjustRightInd w:val="0"/>
              <w:spacing w:after="200" w:line="276" w:lineRule="auto"/>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30</w:t>
            </w:r>
          </w:p>
        </w:tc>
      </w:tr>
      <w:tr w:rsidR="00615E60" w:rsidRPr="00B11D1C" w14:paraId="0022A6D0" w14:textId="77777777" w:rsidTr="00871813">
        <w:trPr>
          <w:trHeight w:val="1"/>
          <w:jc w:val="center"/>
        </w:trPr>
        <w:tc>
          <w:tcPr>
            <w:tcW w:w="2494" w:type="dxa"/>
            <w:tcBorders>
              <w:top w:val="single" w:sz="3" w:space="0" w:color="000000"/>
              <w:left w:val="single" w:sz="3" w:space="0" w:color="000000"/>
              <w:bottom w:val="single" w:sz="3" w:space="0" w:color="000000"/>
              <w:right w:val="single" w:sz="3" w:space="0" w:color="000000"/>
            </w:tcBorders>
          </w:tcPr>
          <w:p w14:paraId="1398CABE" w14:textId="3CE09674" w:rsidR="00615E60" w:rsidRPr="00596369" w:rsidRDefault="00FC70F7" w:rsidP="006B08A6">
            <w:pPr>
              <w:autoSpaceDE w:val="0"/>
              <w:autoSpaceDN w:val="0"/>
              <w:adjustRightInd w:val="0"/>
              <w:jc w:val="left"/>
              <w:rPr>
                <w:rFonts w:ascii="华文仿宋" w:eastAsia="华文仿宋" w:hAnsi="华文仿宋" w:cs="宋体"/>
                <w:kern w:val="0"/>
                <w:szCs w:val="21"/>
                <w:lang w:val="zh-CN"/>
              </w:rPr>
            </w:pPr>
            <w:r>
              <w:rPr>
                <w:rFonts w:eastAsia="华文仿宋" w:hint="eastAsia"/>
                <w:szCs w:val="21"/>
              </w:rPr>
              <w:t>2.</w:t>
            </w:r>
            <w:r w:rsidRPr="00452EC2">
              <w:rPr>
                <w:rFonts w:eastAsia="华文仿宋" w:hint="eastAsia"/>
                <w:szCs w:val="21"/>
              </w:rPr>
              <w:t>能够在导师指导下学习专业领域的新理论、新技</w:t>
            </w:r>
            <w:r w:rsidRPr="00452EC2">
              <w:rPr>
                <w:rFonts w:eastAsia="华文仿宋" w:hint="eastAsia"/>
                <w:szCs w:val="21"/>
              </w:rPr>
              <w:lastRenderedPageBreak/>
              <w:t>术和新应用，并就其中的热点问题进行交流和探讨。</w:t>
            </w:r>
          </w:p>
        </w:tc>
        <w:tc>
          <w:tcPr>
            <w:tcW w:w="1618" w:type="dxa"/>
            <w:tcBorders>
              <w:top w:val="single" w:sz="3" w:space="0" w:color="000000"/>
              <w:left w:val="single" w:sz="3" w:space="0" w:color="000000"/>
              <w:bottom w:val="single" w:sz="3" w:space="0" w:color="000000"/>
              <w:right w:val="single" w:sz="3" w:space="0" w:color="000000"/>
            </w:tcBorders>
          </w:tcPr>
          <w:p w14:paraId="67A6995D" w14:textId="51A83B6E" w:rsidR="00615E60" w:rsidRPr="00596369" w:rsidRDefault="006B08A6" w:rsidP="00B55EA8">
            <w:pPr>
              <w:autoSpaceDE w:val="0"/>
              <w:autoSpaceDN w:val="0"/>
              <w:adjustRightInd w:val="0"/>
              <w:rPr>
                <w:rFonts w:ascii="华文仿宋" w:eastAsia="华文仿宋" w:hAnsi="华文仿宋" w:cs="宋体"/>
                <w:kern w:val="0"/>
                <w:szCs w:val="21"/>
                <w:lang w:val="zh-CN"/>
              </w:rPr>
            </w:pPr>
            <w:r w:rsidRPr="00596369">
              <w:rPr>
                <w:rFonts w:eastAsia="华文仿宋" w:hint="eastAsia"/>
                <w:szCs w:val="21"/>
              </w:rPr>
              <w:lastRenderedPageBreak/>
              <w:t>阅读文献数量</w:t>
            </w:r>
            <w:r w:rsidR="0076509E">
              <w:rPr>
                <w:rFonts w:eastAsia="华文仿宋" w:hint="eastAsia"/>
                <w:szCs w:val="21"/>
              </w:rPr>
              <w:t>多</w:t>
            </w:r>
            <w:r w:rsidRPr="00596369">
              <w:rPr>
                <w:rFonts w:eastAsia="华文仿宋" w:hint="eastAsia"/>
                <w:szCs w:val="21"/>
              </w:rPr>
              <w:t>，范围</w:t>
            </w:r>
            <w:r w:rsidR="0076509E">
              <w:rPr>
                <w:rFonts w:eastAsia="华文仿宋" w:hint="eastAsia"/>
                <w:szCs w:val="21"/>
              </w:rPr>
              <w:t>广</w:t>
            </w:r>
            <w:r w:rsidRPr="00596369">
              <w:rPr>
                <w:rFonts w:eastAsia="华文仿宋" w:hint="eastAsia"/>
                <w:szCs w:val="21"/>
              </w:rPr>
              <w:t>，</w:t>
            </w:r>
            <w:r w:rsidR="00B55EA8">
              <w:rPr>
                <w:rFonts w:eastAsia="华文仿宋" w:hint="eastAsia"/>
                <w:szCs w:val="21"/>
              </w:rPr>
              <w:t>撰</w:t>
            </w:r>
            <w:r w:rsidR="00B55EA8">
              <w:rPr>
                <w:rFonts w:eastAsia="华文仿宋" w:hint="eastAsia"/>
                <w:szCs w:val="21"/>
              </w:rPr>
              <w:lastRenderedPageBreak/>
              <w:t>写的</w:t>
            </w:r>
            <w:r w:rsidRPr="00596369">
              <w:rPr>
                <w:rFonts w:eastAsia="华文仿宋" w:hint="eastAsia"/>
                <w:szCs w:val="21"/>
              </w:rPr>
              <w:t>文献综述对</w:t>
            </w:r>
            <w:r w:rsidR="00B55EA8">
              <w:rPr>
                <w:rFonts w:eastAsia="华文仿宋" w:hint="eastAsia"/>
                <w:szCs w:val="21"/>
              </w:rPr>
              <w:t>专业领域</w:t>
            </w:r>
            <w:r w:rsidRPr="00596369">
              <w:rPr>
                <w:rFonts w:eastAsia="华文仿宋" w:hint="eastAsia"/>
                <w:szCs w:val="21"/>
              </w:rPr>
              <w:t>研究热点</w:t>
            </w:r>
            <w:r w:rsidR="00B55EA8">
              <w:rPr>
                <w:rFonts w:eastAsia="华文仿宋" w:hint="eastAsia"/>
                <w:szCs w:val="21"/>
              </w:rPr>
              <w:t>分析准确到位，能积极主动</w:t>
            </w:r>
            <w:r w:rsidRPr="00596369">
              <w:rPr>
                <w:rFonts w:eastAsia="华文仿宋" w:hint="eastAsia"/>
                <w:szCs w:val="21"/>
              </w:rPr>
              <w:t>发表意见和建议</w:t>
            </w:r>
            <w:r w:rsidR="0076509E">
              <w:rPr>
                <w:rFonts w:eastAsia="华文仿宋" w:hint="eastAsia"/>
                <w:szCs w:val="21"/>
              </w:rPr>
              <w:t>，有独到见解</w:t>
            </w:r>
          </w:p>
        </w:tc>
        <w:tc>
          <w:tcPr>
            <w:tcW w:w="1428" w:type="dxa"/>
            <w:tcBorders>
              <w:top w:val="single" w:sz="3" w:space="0" w:color="000000"/>
              <w:left w:val="single" w:sz="3" w:space="0" w:color="000000"/>
              <w:bottom w:val="single" w:sz="3" w:space="0" w:color="000000"/>
              <w:right w:val="single" w:sz="3" w:space="0" w:color="000000"/>
            </w:tcBorders>
          </w:tcPr>
          <w:p w14:paraId="7D56636B" w14:textId="7085DE76" w:rsidR="00615E60" w:rsidRPr="00596369" w:rsidRDefault="00B55EA8" w:rsidP="003254B8">
            <w:pPr>
              <w:autoSpaceDE w:val="0"/>
              <w:autoSpaceDN w:val="0"/>
              <w:adjustRightInd w:val="0"/>
              <w:rPr>
                <w:rFonts w:ascii="华文仿宋" w:eastAsia="华文仿宋" w:hAnsi="华文仿宋" w:cs="宋体"/>
                <w:kern w:val="0"/>
                <w:szCs w:val="21"/>
                <w:lang w:val="zh-CN"/>
              </w:rPr>
            </w:pPr>
            <w:r>
              <w:rPr>
                <w:rFonts w:ascii="华文仿宋" w:eastAsia="华文仿宋" w:hAnsi="华文仿宋" w:cs="宋体" w:hint="eastAsia"/>
                <w:kern w:val="0"/>
                <w:szCs w:val="21"/>
                <w:lang w:val="zh-CN"/>
              </w:rPr>
              <w:lastRenderedPageBreak/>
              <w:t>能够</w:t>
            </w:r>
            <w:r w:rsidR="003254B8">
              <w:rPr>
                <w:rFonts w:ascii="华文仿宋" w:eastAsia="华文仿宋" w:hAnsi="华文仿宋" w:cs="宋体" w:hint="eastAsia"/>
                <w:kern w:val="0"/>
                <w:szCs w:val="21"/>
                <w:lang w:val="zh-CN"/>
              </w:rPr>
              <w:t>主动</w:t>
            </w:r>
            <w:r>
              <w:rPr>
                <w:rFonts w:ascii="华文仿宋" w:eastAsia="华文仿宋" w:hAnsi="华文仿宋" w:cs="宋体" w:hint="eastAsia"/>
                <w:kern w:val="0"/>
                <w:szCs w:val="21"/>
                <w:lang w:val="zh-CN"/>
              </w:rPr>
              <w:t>通过阅读文献和撰</w:t>
            </w:r>
            <w:r>
              <w:rPr>
                <w:rFonts w:ascii="华文仿宋" w:eastAsia="华文仿宋" w:hAnsi="华文仿宋" w:cs="宋体" w:hint="eastAsia"/>
                <w:kern w:val="0"/>
                <w:szCs w:val="21"/>
                <w:lang w:val="zh-CN"/>
              </w:rPr>
              <w:lastRenderedPageBreak/>
              <w:t>写综述</w:t>
            </w:r>
            <w:r w:rsidR="003254B8">
              <w:rPr>
                <w:rFonts w:ascii="华文仿宋" w:eastAsia="华文仿宋" w:hAnsi="华文仿宋" w:cs="宋体" w:hint="eastAsia"/>
                <w:kern w:val="0"/>
                <w:szCs w:val="21"/>
                <w:lang w:val="zh-CN"/>
              </w:rPr>
              <w:t>了解</w:t>
            </w:r>
            <w:r>
              <w:rPr>
                <w:rFonts w:ascii="华文仿宋" w:eastAsia="华文仿宋" w:hAnsi="华文仿宋" w:cs="宋体" w:hint="eastAsia"/>
                <w:kern w:val="0"/>
                <w:szCs w:val="21"/>
                <w:lang w:val="zh-CN"/>
              </w:rPr>
              <w:t>专业领域的最新发展趋势和研究热点，积极参加团队交流和讨论</w:t>
            </w:r>
          </w:p>
        </w:tc>
        <w:tc>
          <w:tcPr>
            <w:tcW w:w="1428" w:type="dxa"/>
            <w:tcBorders>
              <w:top w:val="single" w:sz="3" w:space="0" w:color="000000"/>
              <w:left w:val="single" w:sz="3" w:space="0" w:color="000000"/>
              <w:bottom w:val="single" w:sz="3" w:space="0" w:color="000000"/>
              <w:right w:val="single" w:sz="3" w:space="0" w:color="000000"/>
            </w:tcBorders>
          </w:tcPr>
          <w:p w14:paraId="7630E984" w14:textId="631C2E2B" w:rsidR="00615E60" w:rsidRPr="00596369" w:rsidRDefault="00C01883" w:rsidP="003254B8">
            <w:pPr>
              <w:autoSpaceDE w:val="0"/>
              <w:autoSpaceDN w:val="0"/>
              <w:adjustRightInd w:val="0"/>
              <w:rPr>
                <w:rFonts w:ascii="华文仿宋" w:eastAsia="华文仿宋" w:hAnsi="华文仿宋" w:cs="宋体"/>
                <w:kern w:val="0"/>
                <w:szCs w:val="21"/>
                <w:lang w:val="zh-CN"/>
              </w:rPr>
            </w:pPr>
            <w:r>
              <w:rPr>
                <w:rFonts w:ascii="华文仿宋" w:eastAsia="华文仿宋" w:hAnsi="华文仿宋" w:cs="宋体" w:hint="eastAsia"/>
                <w:kern w:val="0"/>
                <w:szCs w:val="21"/>
                <w:lang w:val="zh-CN"/>
              </w:rPr>
              <w:lastRenderedPageBreak/>
              <w:t>能够在导师指导下阅读与研</w:t>
            </w:r>
            <w:r>
              <w:rPr>
                <w:rFonts w:ascii="华文仿宋" w:eastAsia="华文仿宋" w:hAnsi="华文仿宋" w:cs="宋体" w:hint="eastAsia"/>
                <w:kern w:val="0"/>
                <w:szCs w:val="21"/>
                <w:lang w:val="zh-CN"/>
              </w:rPr>
              <w:lastRenderedPageBreak/>
              <w:t>究方向相关的相关文献，并撰写文献综述</w:t>
            </w:r>
            <w:r w:rsidR="003254B8">
              <w:rPr>
                <w:rFonts w:ascii="华文仿宋" w:eastAsia="华文仿宋" w:hAnsi="华文仿宋" w:cs="宋体" w:hint="eastAsia"/>
                <w:kern w:val="0"/>
                <w:szCs w:val="21"/>
                <w:lang w:val="zh-CN"/>
              </w:rPr>
              <w:t>，主动参与团队交流和讨论</w:t>
            </w:r>
          </w:p>
        </w:tc>
        <w:tc>
          <w:tcPr>
            <w:tcW w:w="1419" w:type="dxa"/>
            <w:tcBorders>
              <w:top w:val="single" w:sz="3" w:space="0" w:color="000000"/>
              <w:left w:val="single" w:sz="3" w:space="0" w:color="000000"/>
              <w:bottom w:val="single" w:sz="3" w:space="0" w:color="000000"/>
              <w:right w:val="single" w:sz="3" w:space="0" w:color="000000"/>
            </w:tcBorders>
          </w:tcPr>
          <w:p w14:paraId="4D7B7180" w14:textId="44EC6E20" w:rsidR="00615E60" w:rsidRPr="00596369" w:rsidRDefault="003254B8" w:rsidP="003254B8">
            <w:pPr>
              <w:autoSpaceDE w:val="0"/>
              <w:autoSpaceDN w:val="0"/>
              <w:adjustRightInd w:val="0"/>
              <w:rPr>
                <w:rFonts w:ascii="华文仿宋" w:eastAsia="华文仿宋" w:hAnsi="华文仿宋" w:cs="宋体"/>
                <w:kern w:val="0"/>
                <w:szCs w:val="21"/>
                <w:lang w:val="zh-CN"/>
              </w:rPr>
            </w:pPr>
            <w:r>
              <w:rPr>
                <w:rFonts w:ascii="华文仿宋" w:eastAsia="华文仿宋" w:hAnsi="华文仿宋" w:cs="宋体" w:hint="eastAsia"/>
                <w:kern w:val="0"/>
                <w:szCs w:val="21"/>
                <w:lang w:val="zh-CN"/>
              </w:rPr>
              <w:lastRenderedPageBreak/>
              <w:t>不了解专业领域的发展趋</w:t>
            </w:r>
            <w:r>
              <w:rPr>
                <w:rFonts w:ascii="华文仿宋" w:eastAsia="华文仿宋" w:hAnsi="华文仿宋" w:cs="宋体" w:hint="eastAsia"/>
                <w:kern w:val="0"/>
                <w:szCs w:val="21"/>
                <w:lang w:val="zh-CN"/>
              </w:rPr>
              <w:lastRenderedPageBreak/>
              <w:t>势，无法正确撰写文献综述，回避与导师和同学进行沟通交流</w:t>
            </w:r>
          </w:p>
        </w:tc>
        <w:tc>
          <w:tcPr>
            <w:tcW w:w="1114" w:type="dxa"/>
            <w:tcBorders>
              <w:top w:val="single" w:sz="3" w:space="0" w:color="000000"/>
              <w:left w:val="single" w:sz="3" w:space="0" w:color="000000"/>
              <w:bottom w:val="single" w:sz="3" w:space="0" w:color="000000"/>
              <w:right w:val="single" w:sz="3" w:space="0" w:color="000000"/>
            </w:tcBorders>
            <w:vAlign w:val="center"/>
          </w:tcPr>
          <w:p w14:paraId="13BE21C8" w14:textId="4EEC1A55" w:rsidR="00615E60" w:rsidRPr="00B11D1C" w:rsidRDefault="00585F9E" w:rsidP="006B08A6">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lastRenderedPageBreak/>
              <w:t>20</w:t>
            </w:r>
          </w:p>
        </w:tc>
      </w:tr>
      <w:tr w:rsidR="00615E60" w:rsidRPr="00B11D1C" w14:paraId="73B5216C" w14:textId="77777777" w:rsidTr="00871813">
        <w:trPr>
          <w:trHeight w:val="1"/>
          <w:jc w:val="center"/>
        </w:trPr>
        <w:tc>
          <w:tcPr>
            <w:tcW w:w="2494" w:type="dxa"/>
            <w:tcBorders>
              <w:top w:val="single" w:sz="3" w:space="0" w:color="000000"/>
              <w:left w:val="single" w:sz="3" w:space="0" w:color="000000"/>
              <w:bottom w:val="single" w:sz="3" w:space="0" w:color="000000"/>
              <w:right w:val="single" w:sz="3" w:space="0" w:color="000000"/>
            </w:tcBorders>
          </w:tcPr>
          <w:p w14:paraId="4C663308" w14:textId="5A0DDB9F" w:rsidR="00615E60" w:rsidRPr="006E46EB" w:rsidRDefault="00FC70F7" w:rsidP="00A35BFD">
            <w:pPr>
              <w:autoSpaceDE w:val="0"/>
              <w:autoSpaceDN w:val="0"/>
              <w:adjustRightInd w:val="0"/>
              <w:jc w:val="left"/>
              <w:rPr>
                <w:rFonts w:ascii="华文仿宋" w:eastAsia="华文仿宋" w:hAnsi="华文仿宋" w:cs="宋体"/>
                <w:kern w:val="0"/>
                <w:szCs w:val="21"/>
                <w:lang w:val="zh-CN"/>
              </w:rPr>
            </w:pPr>
            <w:r>
              <w:rPr>
                <w:rFonts w:eastAsia="华文仿宋" w:hint="eastAsia"/>
                <w:szCs w:val="21"/>
              </w:rPr>
              <w:lastRenderedPageBreak/>
              <w:t>3.</w:t>
            </w:r>
            <w:r w:rsidRPr="00452EC2">
              <w:rPr>
                <w:rFonts w:eastAsia="华文仿宋" w:hint="eastAsia"/>
                <w:szCs w:val="21"/>
              </w:rPr>
              <w:t>培养初步的项目管理思维和实践能力，能够对研究项目进行合理的目标规划、任务分解、风险分析、决策管理和进度控制。</w:t>
            </w:r>
          </w:p>
        </w:tc>
        <w:tc>
          <w:tcPr>
            <w:tcW w:w="1618" w:type="dxa"/>
            <w:tcBorders>
              <w:top w:val="single" w:sz="3" w:space="0" w:color="000000"/>
              <w:left w:val="single" w:sz="3" w:space="0" w:color="000000"/>
              <w:bottom w:val="single" w:sz="3" w:space="0" w:color="000000"/>
              <w:right w:val="single" w:sz="3" w:space="0" w:color="000000"/>
            </w:tcBorders>
            <w:vAlign w:val="center"/>
          </w:tcPr>
          <w:p w14:paraId="07C09FF7" w14:textId="50195CBE" w:rsidR="00615E60" w:rsidRPr="006E46EB" w:rsidRDefault="003D0C33" w:rsidP="003D0C33">
            <w:pPr>
              <w:autoSpaceDE w:val="0"/>
              <w:autoSpaceDN w:val="0"/>
              <w:adjustRightInd w:val="0"/>
              <w:rPr>
                <w:rFonts w:ascii="华文仿宋" w:eastAsia="华文仿宋" w:hAnsi="华文仿宋" w:cs="宋体"/>
                <w:kern w:val="0"/>
                <w:szCs w:val="21"/>
                <w:lang w:val="zh-CN"/>
              </w:rPr>
            </w:pPr>
            <w:r>
              <w:rPr>
                <w:rFonts w:eastAsia="华文仿宋" w:hint="eastAsia"/>
                <w:szCs w:val="21"/>
              </w:rPr>
              <w:t>能够运用项目管理思维安排学习和研究计划</w:t>
            </w:r>
            <w:r w:rsidR="00A35BFD" w:rsidRPr="006E46EB">
              <w:rPr>
                <w:rFonts w:eastAsia="华文仿宋" w:hint="eastAsia"/>
                <w:szCs w:val="21"/>
              </w:rPr>
              <w:t>，</w:t>
            </w:r>
            <w:r w:rsidRPr="006E46EB">
              <w:rPr>
                <w:rFonts w:eastAsia="华文仿宋" w:hint="eastAsia"/>
                <w:szCs w:val="21"/>
              </w:rPr>
              <w:t>任务</w:t>
            </w:r>
            <w:r>
              <w:rPr>
                <w:rFonts w:eastAsia="华文仿宋" w:hint="eastAsia"/>
                <w:szCs w:val="21"/>
              </w:rPr>
              <w:t>分工合理</w:t>
            </w:r>
            <w:r w:rsidRPr="006E46EB">
              <w:rPr>
                <w:rFonts w:eastAsia="华文仿宋" w:hint="eastAsia"/>
                <w:szCs w:val="21"/>
              </w:rPr>
              <w:t>，</w:t>
            </w:r>
            <w:r w:rsidR="00A35BFD" w:rsidRPr="006E46EB">
              <w:rPr>
                <w:rFonts w:eastAsia="华文仿宋" w:hint="eastAsia"/>
                <w:szCs w:val="21"/>
              </w:rPr>
              <w:t>风险分析</w:t>
            </w:r>
            <w:r w:rsidR="004457BF">
              <w:rPr>
                <w:rFonts w:eastAsia="华文仿宋" w:hint="eastAsia"/>
                <w:szCs w:val="21"/>
              </w:rPr>
              <w:t>准确</w:t>
            </w:r>
            <w:r w:rsidR="00A35BFD" w:rsidRPr="006E46EB">
              <w:rPr>
                <w:rFonts w:eastAsia="华文仿宋" w:hint="eastAsia"/>
                <w:szCs w:val="21"/>
              </w:rPr>
              <w:t>，协调沟通到位，项目</w:t>
            </w:r>
            <w:r w:rsidR="00D6586C">
              <w:rPr>
                <w:rFonts w:eastAsia="华文仿宋" w:hint="eastAsia"/>
                <w:szCs w:val="21"/>
              </w:rPr>
              <w:t>研究</w:t>
            </w:r>
            <w:r w:rsidR="00A35BFD" w:rsidRPr="006E46EB">
              <w:rPr>
                <w:rFonts w:eastAsia="华文仿宋" w:hint="eastAsia"/>
                <w:szCs w:val="21"/>
              </w:rPr>
              <w:t>进展非常顺利，效果超过预期。</w:t>
            </w:r>
          </w:p>
        </w:tc>
        <w:tc>
          <w:tcPr>
            <w:tcW w:w="1428" w:type="dxa"/>
            <w:tcBorders>
              <w:top w:val="single" w:sz="3" w:space="0" w:color="000000"/>
              <w:left w:val="single" w:sz="3" w:space="0" w:color="000000"/>
              <w:bottom w:val="single" w:sz="3" w:space="0" w:color="000000"/>
              <w:right w:val="single" w:sz="3" w:space="0" w:color="000000"/>
            </w:tcBorders>
          </w:tcPr>
          <w:p w14:paraId="03C5715E" w14:textId="34304F37" w:rsidR="00615E60" w:rsidRPr="0036592B" w:rsidRDefault="0036592B" w:rsidP="00D6586C">
            <w:pPr>
              <w:autoSpaceDE w:val="0"/>
              <w:autoSpaceDN w:val="0"/>
              <w:adjustRightInd w:val="0"/>
              <w:rPr>
                <w:rFonts w:eastAsia="华文仿宋"/>
                <w:szCs w:val="21"/>
              </w:rPr>
            </w:pPr>
            <w:r w:rsidRPr="0036592B">
              <w:rPr>
                <w:rFonts w:eastAsia="华文仿宋" w:hint="eastAsia"/>
                <w:szCs w:val="21"/>
              </w:rPr>
              <w:t>能够</w:t>
            </w:r>
            <w:r w:rsidR="00341AE5">
              <w:rPr>
                <w:rFonts w:eastAsia="华文仿宋" w:hint="eastAsia"/>
                <w:szCs w:val="21"/>
              </w:rPr>
              <w:t>运用项目管理思维开展项目研究</w:t>
            </w:r>
            <w:r w:rsidR="00D6586C">
              <w:rPr>
                <w:rFonts w:eastAsia="华文仿宋" w:hint="eastAsia"/>
                <w:szCs w:val="21"/>
              </w:rPr>
              <w:t>和学习</w:t>
            </w:r>
            <w:r w:rsidR="00341AE5">
              <w:rPr>
                <w:rFonts w:eastAsia="华文仿宋" w:hint="eastAsia"/>
                <w:szCs w:val="21"/>
              </w:rPr>
              <w:t>工作，按计划完成各项任务，项目实施效果较好</w:t>
            </w:r>
          </w:p>
        </w:tc>
        <w:tc>
          <w:tcPr>
            <w:tcW w:w="1428" w:type="dxa"/>
            <w:tcBorders>
              <w:top w:val="single" w:sz="3" w:space="0" w:color="000000"/>
              <w:left w:val="single" w:sz="3" w:space="0" w:color="000000"/>
              <w:bottom w:val="single" w:sz="3" w:space="0" w:color="000000"/>
              <w:right w:val="single" w:sz="3" w:space="0" w:color="000000"/>
            </w:tcBorders>
          </w:tcPr>
          <w:p w14:paraId="489AE430" w14:textId="7B719ADF" w:rsidR="00615E60" w:rsidRPr="00341AE5" w:rsidRDefault="00341AE5" w:rsidP="00D6586C">
            <w:pPr>
              <w:autoSpaceDE w:val="0"/>
              <w:autoSpaceDN w:val="0"/>
              <w:adjustRightInd w:val="0"/>
              <w:rPr>
                <w:rFonts w:eastAsia="华文仿宋"/>
                <w:szCs w:val="21"/>
              </w:rPr>
            </w:pPr>
            <w:r>
              <w:rPr>
                <w:rFonts w:eastAsia="华文仿宋" w:hint="eastAsia"/>
                <w:szCs w:val="21"/>
              </w:rPr>
              <w:t>能够在导师要求</w:t>
            </w:r>
            <w:r w:rsidR="00D6586C">
              <w:rPr>
                <w:rFonts w:eastAsia="华文仿宋" w:hint="eastAsia"/>
                <w:szCs w:val="21"/>
              </w:rPr>
              <w:t>和协助下按计划完成各项学习和研究任务，基本达到预期效果</w:t>
            </w:r>
          </w:p>
        </w:tc>
        <w:tc>
          <w:tcPr>
            <w:tcW w:w="1419" w:type="dxa"/>
            <w:tcBorders>
              <w:top w:val="single" w:sz="3" w:space="0" w:color="000000"/>
              <w:left w:val="single" w:sz="3" w:space="0" w:color="000000"/>
              <w:bottom w:val="single" w:sz="3" w:space="0" w:color="000000"/>
              <w:right w:val="single" w:sz="3" w:space="0" w:color="000000"/>
            </w:tcBorders>
          </w:tcPr>
          <w:p w14:paraId="7930D263" w14:textId="07F2CC2A" w:rsidR="00615E60" w:rsidRPr="0036592B" w:rsidRDefault="00A82F02" w:rsidP="00A82F02">
            <w:pPr>
              <w:autoSpaceDE w:val="0"/>
              <w:autoSpaceDN w:val="0"/>
              <w:adjustRightInd w:val="0"/>
              <w:rPr>
                <w:rFonts w:eastAsia="华文仿宋"/>
                <w:szCs w:val="21"/>
              </w:rPr>
            </w:pPr>
            <w:r>
              <w:rPr>
                <w:rFonts w:eastAsia="华文仿宋" w:hint="eastAsia"/>
                <w:szCs w:val="21"/>
              </w:rPr>
              <w:t>不能按计划开展学习和研究工作，无法有效管理和协调项目进度，</w:t>
            </w:r>
            <w:r w:rsidR="004E28FE">
              <w:rPr>
                <w:rFonts w:eastAsia="华文仿宋" w:hint="eastAsia"/>
                <w:szCs w:val="21"/>
              </w:rPr>
              <w:t>学习和项目研究效果较差</w:t>
            </w:r>
          </w:p>
        </w:tc>
        <w:tc>
          <w:tcPr>
            <w:tcW w:w="1114" w:type="dxa"/>
            <w:tcBorders>
              <w:top w:val="single" w:sz="3" w:space="0" w:color="000000"/>
              <w:left w:val="single" w:sz="3" w:space="0" w:color="000000"/>
              <w:bottom w:val="single" w:sz="3" w:space="0" w:color="000000"/>
              <w:right w:val="single" w:sz="3" w:space="0" w:color="000000"/>
            </w:tcBorders>
            <w:vAlign w:val="center"/>
          </w:tcPr>
          <w:p w14:paraId="61040EB5" w14:textId="6ECB66AD" w:rsidR="00615E60" w:rsidRPr="00B11D1C" w:rsidRDefault="00585F9E" w:rsidP="006B08A6">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15</w:t>
            </w:r>
          </w:p>
        </w:tc>
      </w:tr>
      <w:tr w:rsidR="00A35BFD" w:rsidRPr="00B11D1C" w14:paraId="7B092867" w14:textId="77777777" w:rsidTr="0007064B">
        <w:trPr>
          <w:trHeight w:val="1"/>
          <w:jc w:val="center"/>
        </w:trPr>
        <w:tc>
          <w:tcPr>
            <w:tcW w:w="2494" w:type="dxa"/>
            <w:tcBorders>
              <w:top w:val="single" w:sz="3" w:space="0" w:color="000000"/>
              <w:left w:val="single" w:sz="3" w:space="0" w:color="000000"/>
              <w:bottom w:val="single" w:sz="3" w:space="0" w:color="000000"/>
              <w:right w:val="single" w:sz="3" w:space="0" w:color="000000"/>
            </w:tcBorders>
          </w:tcPr>
          <w:p w14:paraId="081E60A1" w14:textId="5C99E010" w:rsidR="00A35BFD" w:rsidRPr="00B11D1C" w:rsidRDefault="00FC70F7" w:rsidP="00FC70F7">
            <w:pPr>
              <w:tabs>
                <w:tab w:val="left" w:pos="1097"/>
              </w:tabs>
              <w:autoSpaceDE w:val="0"/>
              <w:autoSpaceDN w:val="0"/>
              <w:adjustRightInd w:val="0"/>
              <w:rPr>
                <w:rFonts w:ascii="华文仿宋" w:eastAsia="华文仿宋" w:hAnsi="华文仿宋" w:cs="宋体"/>
                <w:kern w:val="0"/>
                <w:szCs w:val="21"/>
                <w:lang w:val="zh-CN"/>
              </w:rPr>
            </w:pPr>
            <w:r w:rsidRPr="00452EC2">
              <w:rPr>
                <w:rFonts w:eastAsia="华文仿宋" w:hint="eastAsia"/>
                <w:szCs w:val="21"/>
              </w:rPr>
              <w:t xml:space="preserve">4. </w:t>
            </w:r>
            <w:r w:rsidRPr="00452EC2">
              <w:rPr>
                <w:rFonts w:eastAsia="华文仿宋" w:hint="eastAsia"/>
                <w:szCs w:val="21"/>
              </w:rPr>
              <w:t>能够制定合理的自主学习目标和策略，在导师指导下开展科研训练与创新实践。</w:t>
            </w:r>
          </w:p>
        </w:tc>
        <w:tc>
          <w:tcPr>
            <w:tcW w:w="1618" w:type="dxa"/>
            <w:tcBorders>
              <w:top w:val="single" w:sz="3" w:space="0" w:color="000000"/>
              <w:left w:val="single" w:sz="3" w:space="0" w:color="000000"/>
              <w:bottom w:val="single" w:sz="3" w:space="0" w:color="000000"/>
              <w:right w:val="single" w:sz="3" w:space="0" w:color="000000"/>
            </w:tcBorders>
          </w:tcPr>
          <w:p w14:paraId="106DC5CD" w14:textId="139397EE" w:rsidR="00A35BFD" w:rsidRPr="00B11D1C" w:rsidRDefault="00653654" w:rsidP="00F341D4">
            <w:pPr>
              <w:autoSpaceDE w:val="0"/>
              <w:autoSpaceDN w:val="0"/>
              <w:adjustRightInd w:val="0"/>
              <w:rPr>
                <w:rFonts w:ascii="华文仿宋" w:eastAsia="华文仿宋" w:hAnsi="华文仿宋" w:cs="宋体"/>
                <w:kern w:val="0"/>
                <w:szCs w:val="21"/>
                <w:lang w:val="zh-CN"/>
              </w:rPr>
            </w:pPr>
            <w:r>
              <w:rPr>
                <w:rFonts w:ascii="华文仿宋" w:eastAsia="华文仿宋" w:hAnsi="华文仿宋" w:hint="eastAsia"/>
              </w:rPr>
              <w:t>积极参与导师的科研团队和科研项目，开展科研训练和创新活动，</w:t>
            </w:r>
            <w:r w:rsidRPr="00B11D1C">
              <w:rPr>
                <w:rFonts w:ascii="华文仿宋" w:eastAsia="华文仿宋" w:hAnsi="华文仿宋" w:cs="宋体"/>
                <w:kern w:val="0"/>
                <w:szCs w:val="21"/>
                <w:lang w:val="zh-CN"/>
              </w:rPr>
              <w:t xml:space="preserve"> </w:t>
            </w:r>
            <w:r w:rsidR="003A18AD">
              <w:rPr>
                <w:rFonts w:ascii="华文仿宋" w:eastAsia="华文仿宋" w:hAnsi="华文仿宋" w:hint="eastAsia"/>
              </w:rPr>
              <w:t>掌握有效的自主学习方法和途径，具有强烈的自主学习</w:t>
            </w:r>
            <w:r w:rsidR="00F341D4">
              <w:rPr>
                <w:rFonts w:ascii="华文仿宋" w:eastAsia="华文仿宋" w:hAnsi="华文仿宋" w:hint="eastAsia"/>
              </w:rPr>
              <w:t>、</w:t>
            </w:r>
            <w:r w:rsidR="003A18AD">
              <w:rPr>
                <w:rFonts w:ascii="华文仿宋" w:eastAsia="华文仿宋" w:hAnsi="华文仿宋" w:hint="eastAsia"/>
              </w:rPr>
              <w:t>终身学习</w:t>
            </w:r>
            <w:r w:rsidR="00F341D4">
              <w:rPr>
                <w:rFonts w:ascii="华文仿宋" w:eastAsia="华文仿宋" w:hAnsi="华文仿宋" w:hint="eastAsia"/>
              </w:rPr>
              <w:t>的</w:t>
            </w:r>
            <w:r w:rsidR="003A18AD">
              <w:rPr>
                <w:rFonts w:ascii="华文仿宋" w:eastAsia="华文仿宋" w:hAnsi="华文仿宋" w:hint="eastAsia"/>
              </w:rPr>
              <w:t>意识和精神</w:t>
            </w:r>
          </w:p>
        </w:tc>
        <w:tc>
          <w:tcPr>
            <w:tcW w:w="1428" w:type="dxa"/>
            <w:tcBorders>
              <w:top w:val="single" w:sz="3" w:space="0" w:color="000000"/>
              <w:left w:val="single" w:sz="3" w:space="0" w:color="000000"/>
              <w:bottom w:val="single" w:sz="3" w:space="0" w:color="000000"/>
              <w:right w:val="single" w:sz="3" w:space="0" w:color="000000"/>
            </w:tcBorders>
          </w:tcPr>
          <w:p w14:paraId="5E49FD9F" w14:textId="52BCABC5" w:rsidR="00A35BFD" w:rsidRPr="00B11D1C" w:rsidRDefault="003A18AD" w:rsidP="00F341D4">
            <w:pPr>
              <w:autoSpaceDE w:val="0"/>
              <w:autoSpaceDN w:val="0"/>
              <w:adjustRightInd w:val="0"/>
              <w:rPr>
                <w:rFonts w:ascii="华文仿宋" w:eastAsia="华文仿宋" w:hAnsi="华文仿宋" w:cs="宋体"/>
                <w:kern w:val="0"/>
                <w:szCs w:val="21"/>
                <w:lang w:val="zh-CN"/>
              </w:rPr>
            </w:pPr>
            <w:r>
              <w:rPr>
                <w:rFonts w:ascii="华文仿宋" w:eastAsia="华文仿宋" w:hAnsi="华文仿宋" w:hint="eastAsia"/>
              </w:rPr>
              <w:t>能够</w:t>
            </w:r>
            <w:r w:rsidR="00D56540">
              <w:rPr>
                <w:rFonts w:ascii="华文仿宋" w:eastAsia="华文仿宋" w:hAnsi="华文仿宋" w:hint="eastAsia"/>
              </w:rPr>
              <w:t>在导师引导下参加各</w:t>
            </w:r>
            <w:proofErr w:type="gramStart"/>
            <w:r w:rsidR="00D56540">
              <w:rPr>
                <w:rFonts w:ascii="华文仿宋" w:eastAsia="华文仿宋" w:hAnsi="华文仿宋" w:hint="eastAsia"/>
              </w:rPr>
              <w:t>类</w:t>
            </w:r>
            <w:r>
              <w:rPr>
                <w:rFonts w:ascii="华文仿宋" w:eastAsia="华文仿宋" w:hAnsi="华文仿宋" w:hint="eastAsia"/>
              </w:rPr>
              <w:t>创新</w:t>
            </w:r>
            <w:proofErr w:type="gramEnd"/>
            <w:r w:rsidR="00D56540">
              <w:rPr>
                <w:rFonts w:ascii="华文仿宋" w:eastAsia="华文仿宋" w:hAnsi="华文仿宋" w:hint="eastAsia"/>
              </w:rPr>
              <w:t>创业</w:t>
            </w:r>
            <w:r>
              <w:rPr>
                <w:rFonts w:ascii="华文仿宋" w:eastAsia="华文仿宋" w:hAnsi="华文仿宋" w:hint="eastAsia"/>
              </w:rPr>
              <w:t>活动，</w:t>
            </w:r>
            <w:r w:rsidR="00F341D4">
              <w:rPr>
                <w:rFonts w:ascii="华文仿宋" w:eastAsia="华文仿宋" w:hAnsi="华文仿宋" w:hint="eastAsia"/>
              </w:rPr>
              <w:t>主动学习专业领域的新技术和新方法，</w:t>
            </w:r>
            <w:r>
              <w:rPr>
                <w:rFonts w:ascii="华文仿宋" w:eastAsia="华文仿宋" w:hAnsi="华文仿宋" w:hint="eastAsia"/>
              </w:rPr>
              <w:t>具有较好的自主学习</w:t>
            </w:r>
            <w:r w:rsidR="00F341D4">
              <w:rPr>
                <w:rFonts w:ascii="华文仿宋" w:eastAsia="华文仿宋" w:hAnsi="华文仿宋" w:hint="eastAsia"/>
              </w:rPr>
              <w:t>、</w:t>
            </w:r>
            <w:r>
              <w:rPr>
                <w:rFonts w:ascii="华文仿宋" w:eastAsia="华文仿宋" w:hAnsi="华文仿宋" w:hint="eastAsia"/>
              </w:rPr>
              <w:t>终身学习意识和精神</w:t>
            </w:r>
          </w:p>
        </w:tc>
        <w:tc>
          <w:tcPr>
            <w:tcW w:w="1428" w:type="dxa"/>
            <w:tcBorders>
              <w:top w:val="single" w:sz="3" w:space="0" w:color="000000"/>
              <w:left w:val="single" w:sz="3" w:space="0" w:color="000000"/>
              <w:bottom w:val="single" w:sz="3" w:space="0" w:color="000000"/>
              <w:right w:val="single" w:sz="3" w:space="0" w:color="000000"/>
            </w:tcBorders>
          </w:tcPr>
          <w:p w14:paraId="5793A6C9" w14:textId="7271B337" w:rsidR="00A35BFD" w:rsidRPr="00B11D1C" w:rsidRDefault="00D56540" w:rsidP="008C5128">
            <w:pPr>
              <w:autoSpaceDE w:val="0"/>
              <w:autoSpaceDN w:val="0"/>
              <w:adjustRightInd w:val="0"/>
              <w:rPr>
                <w:rFonts w:ascii="华文仿宋" w:eastAsia="华文仿宋" w:hAnsi="华文仿宋" w:cs="宋体"/>
                <w:kern w:val="0"/>
                <w:szCs w:val="21"/>
                <w:lang w:val="zh-CN"/>
              </w:rPr>
            </w:pPr>
            <w:r>
              <w:rPr>
                <w:rFonts w:ascii="华文仿宋" w:eastAsia="华文仿宋" w:hAnsi="华文仿宋" w:cs="宋体" w:hint="eastAsia"/>
                <w:kern w:val="0"/>
                <w:szCs w:val="21"/>
                <w:lang w:val="zh-CN"/>
              </w:rPr>
              <w:t>能够在导师要求下参加各类</w:t>
            </w:r>
            <w:r w:rsidR="008C5128">
              <w:rPr>
                <w:rFonts w:ascii="华文仿宋" w:eastAsia="华文仿宋" w:hAnsi="华文仿宋" w:cs="宋体" w:hint="eastAsia"/>
                <w:kern w:val="0"/>
                <w:szCs w:val="21"/>
                <w:lang w:val="zh-CN"/>
              </w:rPr>
              <w:t>科技训练和</w:t>
            </w:r>
            <w:r>
              <w:rPr>
                <w:rFonts w:ascii="华文仿宋" w:eastAsia="华文仿宋" w:hAnsi="华文仿宋" w:hint="eastAsia"/>
              </w:rPr>
              <w:t>创新</w:t>
            </w:r>
            <w:r w:rsidR="008C5128">
              <w:rPr>
                <w:rFonts w:ascii="华文仿宋" w:eastAsia="华文仿宋" w:hAnsi="华文仿宋" w:hint="eastAsia"/>
              </w:rPr>
              <w:t>实践</w:t>
            </w:r>
            <w:r>
              <w:rPr>
                <w:rFonts w:ascii="华文仿宋" w:eastAsia="华文仿宋" w:hAnsi="华文仿宋" w:hint="eastAsia"/>
              </w:rPr>
              <w:t>活动，具有一定的自主学习和终身学习意识和精神</w:t>
            </w:r>
          </w:p>
        </w:tc>
        <w:tc>
          <w:tcPr>
            <w:tcW w:w="1419" w:type="dxa"/>
            <w:tcBorders>
              <w:top w:val="single" w:sz="3" w:space="0" w:color="000000"/>
              <w:left w:val="single" w:sz="3" w:space="0" w:color="000000"/>
              <w:bottom w:val="single" w:sz="3" w:space="0" w:color="000000"/>
              <w:right w:val="single" w:sz="3" w:space="0" w:color="000000"/>
            </w:tcBorders>
          </w:tcPr>
          <w:p w14:paraId="567247AF" w14:textId="6FB74C14" w:rsidR="00A35BFD" w:rsidRPr="00B11D1C" w:rsidRDefault="008C5128" w:rsidP="008C5128">
            <w:pPr>
              <w:autoSpaceDE w:val="0"/>
              <w:autoSpaceDN w:val="0"/>
              <w:adjustRightInd w:val="0"/>
              <w:rPr>
                <w:rFonts w:ascii="华文仿宋" w:eastAsia="华文仿宋" w:hAnsi="华文仿宋" w:cs="宋体"/>
                <w:kern w:val="0"/>
                <w:szCs w:val="21"/>
                <w:lang w:val="zh-CN"/>
              </w:rPr>
            </w:pPr>
            <w:r>
              <w:rPr>
                <w:rFonts w:ascii="华文仿宋" w:eastAsia="华文仿宋" w:hAnsi="华文仿宋" w:cs="宋体" w:hint="eastAsia"/>
                <w:kern w:val="0"/>
                <w:szCs w:val="21"/>
                <w:lang w:val="zh-CN"/>
              </w:rPr>
              <w:t>逃避参与各</w:t>
            </w:r>
            <w:proofErr w:type="gramStart"/>
            <w:r>
              <w:rPr>
                <w:rFonts w:ascii="华文仿宋" w:eastAsia="华文仿宋" w:hAnsi="华文仿宋" w:cs="宋体" w:hint="eastAsia"/>
                <w:kern w:val="0"/>
                <w:szCs w:val="21"/>
                <w:lang w:val="zh-CN"/>
              </w:rPr>
              <w:t>类创新</w:t>
            </w:r>
            <w:proofErr w:type="gramEnd"/>
            <w:r>
              <w:rPr>
                <w:rFonts w:ascii="华文仿宋" w:eastAsia="华文仿宋" w:hAnsi="华文仿宋" w:cs="宋体" w:hint="eastAsia"/>
                <w:kern w:val="0"/>
                <w:szCs w:val="21"/>
                <w:lang w:val="zh-CN"/>
              </w:rPr>
              <w:t>实践活动，对专业和个人的发展较为淡漠，缺少目标，缺乏自主学习的意识和技巧</w:t>
            </w:r>
          </w:p>
        </w:tc>
        <w:tc>
          <w:tcPr>
            <w:tcW w:w="1114" w:type="dxa"/>
            <w:tcBorders>
              <w:top w:val="single" w:sz="3" w:space="0" w:color="000000"/>
              <w:left w:val="single" w:sz="3" w:space="0" w:color="000000"/>
              <w:bottom w:val="single" w:sz="3" w:space="0" w:color="000000"/>
              <w:right w:val="single" w:sz="3" w:space="0" w:color="000000"/>
            </w:tcBorders>
            <w:vAlign w:val="center"/>
          </w:tcPr>
          <w:p w14:paraId="7934D62B" w14:textId="003700EC" w:rsidR="00A35BFD" w:rsidRPr="00B11D1C" w:rsidRDefault="00585F9E" w:rsidP="006B08A6">
            <w:pPr>
              <w:autoSpaceDE w:val="0"/>
              <w:autoSpaceDN w:val="0"/>
              <w:adjustRightInd w:val="0"/>
              <w:jc w:val="center"/>
              <w:rPr>
                <w:rFonts w:ascii="华文仿宋" w:eastAsia="华文仿宋" w:hAnsi="华文仿宋"/>
                <w:kern w:val="0"/>
                <w:szCs w:val="21"/>
                <w:lang w:val="zh-CN"/>
              </w:rPr>
            </w:pPr>
            <w:r>
              <w:rPr>
                <w:rFonts w:ascii="华文仿宋" w:eastAsia="华文仿宋" w:hAnsi="华文仿宋" w:hint="eastAsia"/>
                <w:kern w:val="0"/>
                <w:szCs w:val="21"/>
                <w:lang w:val="zh-CN"/>
              </w:rPr>
              <w:t>35</w:t>
            </w:r>
          </w:p>
        </w:tc>
      </w:tr>
      <w:tr w:rsidR="00615E60" w:rsidRPr="00B11D1C" w14:paraId="181FD9D4" w14:textId="77777777" w:rsidTr="00615E60">
        <w:trPr>
          <w:trHeight w:val="1"/>
          <w:jc w:val="center"/>
        </w:trPr>
        <w:tc>
          <w:tcPr>
            <w:tcW w:w="8387" w:type="dxa"/>
            <w:gridSpan w:val="5"/>
            <w:tcBorders>
              <w:top w:val="single" w:sz="3" w:space="0" w:color="000000"/>
              <w:left w:val="single" w:sz="3" w:space="0" w:color="000000"/>
              <w:bottom w:val="single" w:sz="3" w:space="0" w:color="000000"/>
              <w:right w:val="single" w:sz="3" w:space="0" w:color="000000"/>
            </w:tcBorders>
          </w:tcPr>
          <w:p w14:paraId="06D02D1D" w14:textId="77777777" w:rsidR="00615E60" w:rsidRPr="00B11D1C" w:rsidRDefault="00615E60" w:rsidP="006B08A6">
            <w:pPr>
              <w:autoSpaceDE w:val="0"/>
              <w:autoSpaceDN w:val="0"/>
              <w:adjustRightInd w:val="0"/>
              <w:jc w:val="left"/>
              <w:rPr>
                <w:rFonts w:ascii="华文仿宋" w:eastAsia="华文仿宋" w:hAnsi="华文仿宋" w:cs="宋体"/>
                <w:kern w:val="0"/>
                <w:sz w:val="22"/>
                <w:lang w:val="zh-CN"/>
              </w:rPr>
            </w:pPr>
            <w:r w:rsidRPr="00B11D1C">
              <w:rPr>
                <w:rFonts w:ascii="华文仿宋" w:eastAsia="华文仿宋" w:hAnsi="华文仿宋" w:cs="宋体" w:hint="eastAsia"/>
                <w:kern w:val="0"/>
                <w:szCs w:val="21"/>
                <w:lang w:val="zh-CN"/>
              </w:rPr>
              <w:t>合计</w:t>
            </w:r>
          </w:p>
        </w:tc>
        <w:tc>
          <w:tcPr>
            <w:tcW w:w="1114" w:type="dxa"/>
            <w:tcBorders>
              <w:top w:val="single" w:sz="3" w:space="0" w:color="000000"/>
              <w:left w:val="single" w:sz="3" w:space="0" w:color="000000"/>
              <w:bottom w:val="single" w:sz="3" w:space="0" w:color="000000"/>
              <w:right w:val="single" w:sz="3" w:space="0" w:color="000000"/>
            </w:tcBorders>
            <w:vAlign w:val="center"/>
          </w:tcPr>
          <w:p w14:paraId="7B5F7531" w14:textId="77777777" w:rsidR="00615E60" w:rsidRPr="00B11D1C" w:rsidRDefault="00615E60" w:rsidP="006B08A6">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1</w:t>
            </w:r>
            <w:r>
              <w:rPr>
                <w:rFonts w:ascii="华文仿宋" w:eastAsia="华文仿宋" w:hAnsi="华文仿宋" w:cs="宋体"/>
                <w:kern w:val="0"/>
                <w:sz w:val="22"/>
                <w:lang w:val="zh-CN"/>
              </w:rPr>
              <w:t>00</w:t>
            </w:r>
          </w:p>
        </w:tc>
      </w:tr>
    </w:tbl>
    <w:p w14:paraId="18F46B9E" w14:textId="77777777" w:rsidR="00615E60" w:rsidRPr="0051439F" w:rsidRDefault="00615E60" w:rsidP="00615E60">
      <w:pPr>
        <w:autoSpaceDE w:val="0"/>
        <w:autoSpaceDN w:val="0"/>
        <w:adjustRightInd w:val="0"/>
        <w:snapToGrid w:val="0"/>
        <w:spacing w:line="440" w:lineRule="exact"/>
        <w:contextualSpacing/>
        <w:rPr>
          <w:rFonts w:ascii="华文仿宋" w:eastAsia="华文仿宋" w:hAnsi="华文仿宋"/>
          <w:kern w:val="0"/>
          <w:sz w:val="24"/>
          <w:lang w:val="zh-CN"/>
        </w:rPr>
      </w:pPr>
      <w:r w:rsidRPr="0051439F">
        <w:rPr>
          <w:rFonts w:ascii="华文仿宋" w:eastAsia="华文仿宋" w:hAnsi="华文仿宋" w:cs="宋体" w:hint="eastAsia"/>
          <w:kern w:val="0"/>
          <w:sz w:val="24"/>
          <w:lang w:val="zh-CN"/>
        </w:rPr>
        <w:t>（四）课程目标达成度评价方式</w:t>
      </w:r>
    </w:p>
    <w:p w14:paraId="73D13874" w14:textId="77777777" w:rsidR="00615E60" w:rsidRPr="002E2188" w:rsidRDefault="00615E60" w:rsidP="00615E60">
      <w:pPr>
        <w:autoSpaceDE w:val="0"/>
        <w:autoSpaceDN w:val="0"/>
        <w:adjustRightInd w:val="0"/>
        <w:ind w:firstLine="485"/>
        <w:jc w:val="center"/>
        <w:rPr>
          <w:rFonts w:ascii="华文仿宋" w:eastAsia="华文仿宋" w:hAnsi="华文仿宋"/>
          <w:b/>
          <w:bCs/>
          <w:kern w:val="0"/>
          <w:sz w:val="24"/>
          <w:lang w:val="zh-CN"/>
        </w:rPr>
      </w:pPr>
      <w:r w:rsidRPr="002E2188">
        <w:rPr>
          <w:rFonts w:ascii="华文仿宋" w:eastAsia="华文仿宋" w:hAnsi="华文仿宋" w:cs="宋体" w:hint="eastAsia"/>
          <w:b/>
          <w:bCs/>
          <w:kern w:val="0"/>
          <w:sz w:val="24"/>
          <w:lang w:val="zh-CN"/>
        </w:rPr>
        <w:t>课程考核环节与课程目标的支撑关系</w:t>
      </w:r>
    </w:p>
    <w:tbl>
      <w:tblPr>
        <w:tblW w:w="0" w:type="auto"/>
        <w:jc w:val="center"/>
        <w:tblInd w:w="93" w:type="dxa"/>
        <w:tblLayout w:type="fixed"/>
        <w:tblLook w:val="0000" w:firstRow="0" w:lastRow="0" w:firstColumn="0" w:lastColumn="0" w:noHBand="0" w:noVBand="0"/>
      </w:tblPr>
      <w:tblGrid>
        <w:gridCol w:w="1722"/>
        <w:gridCol w:w="4372"/>
        <w:gridCol w:w="1843"/>
        <w:gridCol w:w="1653"/>
      </w:tblGrid>
      <w:tr w:rsidR="00715DE2" w:rsidRPr="0051439F" w14:paraId="1C25AD12" w14:textId="77777777" w:rsidTr="00ED41EE">
        <w:trPr>
          <w:trHeight w:val="488"/>
          <w:jc w:val="center"/>
        </w:trPr>
        <w:tc>
          <w:tcPr>
            <w:tcW w:w="1722" w:type="dxa"/>
            <w:vMerge w:val="restart"/>
            <w:tcBorders>
              <w:top w:val="single" w:sz="3" w:space="0" w:color="000000"/>
              <w:left w:val="single" w:sz="3" w:space="0" w:color="000000"/>
              <w:right w:val="single" w:sz="3" w:space="0" w:color="000000"/>
            </w:tcBorders>
            <w:shd w:val="clear" w:color="000000" w:fill="FFFFFF"/>
            <w:vAlign w:val="center"/>
          </w:tcPr>
          <w:p w14:paraId="3C6FB2DA" w14:textId="77777777" w:rsidR="00715DE2" w:rsidRPr="0051439F" w:rsidRDefault="00715DE2"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b/>
                <w:bCs/>
                <w:kern w:val="0"/>
                <w:szCs w:val="21"/>
                <w:lang w:val="zh-CN"/>
              </w:rPr>
              <w:t>课程目标</w:t>
            </w:r>
          </w:p>
        </w:tc>
        <w:tc>
          <w:tcPr>
            <w:tcW w:w="4372"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242D20A6" w14:textId="1806C9DE" w:rsidR="00715DE2" w:rsidRPr="0051439F" w:rsidRDefault="00715DE2" w:rsidP="00044F8A">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b/>
                <w:bCs/>
                <w:kern w:val="0"/>
                <w:szCs w:val="21"/>
                <w:lang w:val="zh-CN"/>
              </w:rPr>
              <w:t>各</w:t>
            </w:r>
            <w:r w:rsidRPr="007B0273">
              <w:rPr>
                <w:rFonts w:ascii="华文仿宋" w:eastAsia="华文仿宋" w:hAnsi="华文仿宋" w:cs="宋体" w:hint="eastAsia"/>
                <w:b/>
                <w:bCs/>
                <w:kern w:val="0"/>
                <w:szCs w:val="21"/>
                <w:lang w:val="zh-CN"/>
              </w:rPr>
              <w:t>考核环节满分值</w:t>
            </w:r>
          </w:p>
        </w:tc>
        <w:tc>
          <w:tcPr>
            <w:tcW w:w="1843" w:type="dxa"/>
            <w:vMerge w:val="restart"/>
            <w:tcBorders>
              <w:top w:val="single" w:sz="3" w:space="0" w:color="000000"/>
              <w:left w:val="single" w:sz="3" w:space="0" w:color="000000"/>
              <w:right w:val="single" w:sz="3" w:space="0" w:color="000000"/>
            </w:tcBorders>
            <w:shd w:val="clear" w:color="000000" w:fill="FFFFFF"/>
            <w:vAlign w:val="center"/>
          </w:tcPr>
          <w:p w14:paraId="724A56C5" w14:textId="77777777" w:rsidR="00715DE2" w:rsidRPr="0051439F" w:rsidRDefault="00715DE2" w:rsidP="006B08A6">
            <w:pPr>
              <w:autoSpaceDE w:val="0"/>
              <w:autoSpaceDN w:val="0"/>
              <w:adjustRightInd w:val="0"/>
              <w:jc w:val="center"/>
              <w:rPr>
                <w:rFonts w:ascii="华文仿宋" w:eastAsia="华文仿宋" w:hAnsi="华文仿宋"/>
                <w:b/>
                <w:bCs/>
                <w:kern w:val="0"/>
                <w:szCs w:val="21"/>
                <w:lang w:val="zh-CN"/>
              </w:rPr>
            </w:pPr>
            <w:r w:rsidRPr="0051439F">
              <w:rPr>
                <w:rFonts w:ascii="华文仿宋" w:eastAsia="华文仿宋" w:hAnsi="华文仿宋" w:cs="宋体" w:hint="eastAsia"/>
                <w:b/>
                <w:bCs/>
                <w:kern w:val="0"/>
                <w:szCs w:val="21"/>
                <w:lang w:val="zh-CN"/>
              </w:rPr>
              <w:t>得分期望值</w:t>
            </w:r>
          </w:p>
          <w:p w14:paraId="28EFB4EF" w14:textId="77777777" w:rsidR="00715DE2" w:rsidRPr="0051439F" w:rsidRDefault="00715DE2"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b/>
                <w:bCs/>
                <w:kern w:val="0"/>
                <w:szCs w:val="21"/>
                <w:lang w:val="zh-CN"/>
              </w:rPr>
              <w:t>（</w:t>
            </w:r>
            <w:r w:rsidRPr="0051439F">
              <w:rPr>
                <w:rFonts w:ascii="华文仿宋" w:eastAsia="华文仿宋" w:hAnsi="华文仿宋"/>
                <w:b/>
                <w:bCs/>
                <w:kern w:val="0"/>
                <w:szCs w:val="21"/>
                <w:lang w:val="zh-CN"/>
              </w:rPr>
              <w:t>%</w:t>
            </w:r>
            <w:r w:rsidRPr="0051439F">
              <w:rPr>
                <w:rFonts w:ascii="华文仿宋" w:eastAsia="华文仿宋" w:hAnsi="华文仿宋" w:cs="宋体" w:hint="eastAsia"/>
                <w:b/>
                <w:bCs/>
                <w:kern w:val="0"/>
                <w:szCs w:val="21"/>
                <w:lang w:val="zh-CN"/>
              </w:rPr>
              <w:t>）</w:t>
            </w:r>
          </w:p>
        </w:tc>
        <w:tc>
          <w:tcPr>
            <w:tcW w:w="1653" w:type="dxa"/>
            <w:vMerge w:val="restart"/>
            <w:tcBorders>
              <w:top w:val="single" w:sz="3" w:space="0" w:color="000000"/>
              <w:left w:val="single" w:sz="3" w:space="0" w:color="000000"/>
              <w:right w:val="single" w:sz="3" w:space="0" w:color="000000"/>
            </w:tcBorders>
            <w:shd w:val="clear" w:color="000000" w:fill="FFFFFF"/>
            <w:vAlign w:val="center"/>
          </w:tcPr>
          <w:p w14:paraId="0EFD07EC" w14:textId="77777777" w:rsidR="00715DE2" w:rsidRPr="0051439F" w:rsidRDefault="00715DE2"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b/>
                <w:bCs/>
                <w:kern w:val="0"/>
                <w:szCs w:val="21"/>
                <w:lang w:val="zh-CN"/>
              </w:rPr>
              <w:t>达成度期望值</w:t>
            </w:r>
          </w:p>
        </w:tc>
      </w:tr>
      <w:tr w:rsidR="00715DE2" w:rsidRPr="0051439F" w14:paraId="15844575" w14:textId="77777777" w:rsidTr="00ED41EE">
        <w:trPr>
          <w:trHeight w:val="382"/>
          <w:jc w:val="center"/>
        </w:trPr>
        <w:tc>
          <w:tcPr>
            <w:tcW w:w="1722" w:type="dxa"/>
            <w:vMerge/>
            <w:tcBorders>
              <w:left w:val="single" w:sz="3" w:space="0" w:color="000000"/>
              <w:bottom w:val="single" w:sz="3" w:space="0" w:color="000000"/>
              <w:right w:val="single" w:sz="3" w:space="0" w:color="000000"/>
            </w:tcBorders>
            <w:shd w:val="clear" w:color="000000" w:fill="FFFFFF"/>
            <w:vAlign w:val="center"/>
          </w:tcPr>
          <w:p w14:paraId="557B18BB" w14:textId="77777777" w:rsidR="00715DE2" w:rsidRPr="0051439F" w:rsidRDefault="00715DE2" w:rsidP="006B08A6">
            <w:pPr>
              <w:autoSpaceDE w:val="0"/>
              <w:autoSpaceDN w:val="0"/>
              <w:adjustRightInd w:val="0"/>
              <w:jc w:val="center"/>
              <w:rPr>
                <w:rFonts w:ascii="华文仿宋" w:eastAsia="华文仿宋" w:hAnsi="华文仿宋" w:cs="宋体"/>
                <w:b/>
                <w:bCs/>
                <w:kern w:val="0"/>
                <w:szCs w:val="21"/>
                <w:lang w:val="zh-CN"/>
              </w:rPr>
            </w:pPr>
          </w:p>
        </w:tc>
        <w:tc>
          <w:tcPr>
            <w:tcW w:w="4372" w:type="dxa"/>
            <w:tcBorders>
              <w:top w:val="single" w:sz="4" w:space="0" w:color="auto"/>
              <w:left w:val="single" w:sz="3" w:space="0" w:color="000000"/>
              <w:right w:val="single" w:sz="3" w:space="0" w:color="000000"/>
            </w:tcBorders>
            <w:shd w:val="clear" w:color="000000" w:fill="FFFFFF"/>
            <w:vAlign w:val="center"/>
          </w:tcPr>
          <w:p w14:paraId="6E70B07F" w14:textId="7C905CE3" w:rsidR="00715DE2" w:rsidRDefault="00095777" w:rsidP="00044F8A">
            <w:pPr>
              <w:autoSpaceDE w:val="0"/>
              <w:autoSpaceDN w:val="0"/>
              <w:adjustRightInd w:val="0"/>
              <w:jc w:val="center"/>
              <w:rPr>
                <w:rFonts w:ascii="华文仿宋" w:eastAsia="华文仿宋" w:hAnsi="华文仿宋" w:cs="宋体"/>
                <w:b/>
                <w:bCs/>
                <w:kern w:val="0"/>
                <w:szCs w:val="21"/>
                <w:lang w:val="zh-CN"/>
              </w:rPr>
            </w:pPr>
            <w:r>
              <w:rPr>
                <w:rFonts w:ascii="华文仿宋" w:eastAsia="华文仿宋" w:hAnsi="华文仿宋" w:cs="宋体" w:hint="eastAsia"/>
                <w:b/>
                <w:bCs/>
                <w:kern w:val="0"/>
                <w:szCs w:val="21"/>
                <w:lang w:val="zh-CN"/>
              </w:rPr>
              <w:t>工作表现</w:t>
            </w:r>
          </w:p>
        </w:tc>
        <w:tc>
          <w:tcPr>
            <w:tcW w:w="1843" w:type="dxa"/>
            <w:vMerge/>
            <w:tcBorders>
              <w:left w:val="single" w:sz="3" w:space="0" w:color="000000"/>
              <w:bottom w:val="single" w:sz="3" w:space="0" w:color="000000"/>
              <w:right w:val="single" w:sz="3" w:space="0" w:color="000000"/>
            </w:tcBorders>
            <w:shd w:val="clear" w:color="000000" w:fill="FFFFFF"/>
            <w:vAlign w:val="center"/>
          </w:tcPr>
          <w:p w14:paraId="742FEDEC" w14:textId="77777777" w:rsidR="00715DE2" w:rsidRPr="0051439F" w:rsidRDefault="00715DE2" w:rsidP="006B08A6">
            <w:pPr>
              <w:autoSpaceDE w:val="0"/>
              <w:autoSpaceDN w:val="0"/>
              <w:adjustRightInd w:val="0"/>
              <w:jc w:val="center"/>
              <w:rPr>
                <w:rFonts w:ascii="华文仿宋" w:eastAsia="华文仿宋" w:hAnsi="华文仿宋" w:cs="宋体"/>
                <w:b/>
                <w:bCs/>
                <w:kern w:val="0"/>
                <w:szCs w:val="21"/>
                <w:lang w:val="zh-CN"/>
              </w:rPr>
            </w:pPr>
          </w:p>
        </w:tc>
        <w:tc>
          <w:tcPr>
            <w:tcW w:w="1653" w:type="dxa"/>
            <w:vMerge/>
            <w:tcBorders>
              <w:left w:val="single" w:sz="3" w:space="0" w:color="000000"/>
              <w:bottom w:val="single" w:sz="3" w:space="0" w:color="000000"/>
              <w:right w:val="single" w:sz="3" w:space="0" w:color="000000"/>
            </w:tcBorders>
            <w:shd w:val="clear" w:color="000000" w:fill="FFFFFF"/>
            <w:vAlign w:val="center"/>
          </w:tcPr>
          <w:p w14:paraId="6DC76540" w14:textId="77777777" w:rsidR="00715DE2" w:rsidRPr="0051439F" w:rsidRDefault="00715DE2" w:rsidP="006B08A6">
            <w:pPr>
              <w:autoSpaceDE w:val="0"/>
              <w:autoSpaceDN w:val="0"/>
              <w:adjustRightInd w:val="0"/>
              <w:jc w:val="center"/>
              <w:rPr>
                <w:rFonts w:ascii="华文仿宋" w:eastAsia="华文仿宋" w:hAnsi="华文仿宋" w:cs="宋体"/>
                <w:b/>
                <w:bCs/>
                <w:kern w:val="0"/>
                <w:szCs w:val="21"/>
                <w:lang w:val="zh-CN"/>
              </w:rPr>
            </w:pPr>
          </w:p>
        </w:tc>
      </w:tr>
      <w:tr w:rsidR="008C5128" w:rsidRPr="0051439F" w14:paraId="3E98B588" w14:textId="77777777" w:rsidTr="008C5128">
        <w:trPr>
          <w:trHeight w:val="254"/>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01A388" w14:textId="77777777"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r w:rsidRPr="0051439F">
              <w:rPr>
                <w:rFonts w:ascii="华文仿宋" w:eastAsia="华文仿宋" w:hAnsi="华文仿宋"/>
                <w:kern w:val="0"/>
                <w:szCs w:val="21"/>
                <w:lang w:val="zh-CN"/>
              </w:rPr>
              <w:t>1</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3C6203" w14:textId="63BEC569"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30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88D95D" w14:textId="77777777"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07C18A" w14:textId="4C94E0B6" w:rsidR="008C5128" w:rsidRPr="0051439F" w:rsidRDefault="008C5128" w:rsidP="008C5128">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9</w:t>
            </w:r>
          </w:p>
        </w:tc>
      </w:tr>
      <w:tr w:rsidR="008C5128" w:rsidRPr="0051439F" w14:paraId="310C56B3" w14:textId="77777777" w:rsidTr="00B64E64">
        <w:trPr>
          <w:trHeight w:val="39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78F98D" w14:textId="77777777"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r w:rsidRPr="0051439F">
              <w:rPr>
                <w:rFonts w:ascii="华文仿宋" w:eastAsia="华文仿宋" w:hAnsi="华文仿宋"/>
                <w:kern w:val="0"/>
                <w:szCs w:val="21"/>
                <w:lang w:val="zh-CN"/>
              </w:rPr>
              <w:t>2</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73946" w14:textId="2C430CCA"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20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CD1988" w14:textId="77777777"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594DD9" w14:textId="1996D52D" w:rsidR="008C5128" w:rsidRPr="0051439F" w:rsidRDefault="008C5128" w:rsidP="008C5128">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9</w:t>
            </w:r>
          </w:p>
        </w:tc>
      </w:tr>
      <w:tr w:rsidR="008C5128" w:rsidRPr="0051439F" w14:paraId="59919609" w14:textId="77777777" w:rsidTr="008F6583">
        <w:trPr>
          <w:trHeight w:val="39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66D4D6" w14:textId="77777777"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r w:rsidRPr="0051439F">
              <w:rPr>
                <w:rFonts w:ascii="华文仿宋" w:eastAsia="华文仿宋" w:hAnsi="华文仿宋"/>
                <w:kern w:val="0"/>
                <w:szCs w:val="21"/>
                <w:lang w:val="zh-CN"/>
              </w:rPr>
              <w:t>3</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CD3F54" w14:textId="1031210D"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15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032653" w14:textId="77777777"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E20974" w14:textId="3365A6AB" w:rsidR="008C5128" w:rsidRPr="0051439F" w:rsidRDefault="008C5128" w:rsidP="008C5128">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9</w:t>
            </w:r>
          </w:p>
        </w:tc>
      </w:tr>
      <w:tr w:rsidR="008C5128" w:rsidRPr="0051439F" w14:paraId="44027C29" w14:textId="77777777" w:rsidTr="00E27B44">
        <w:trPr>
          <w:trHeight w:val="39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35AA84" w14:textId="77777777"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r w:rsidRPr="0051439F">
              <w:rPr>
                <w:rFonts w:ascii="华文仿宋" w:eastAsia="华文仿宋" w:hAnsi="华文仿宋"/>
                <w:kern w:val="0"/>
                <w:szCs w:val="21"/>
                <w:lang w:val="zh-CN"/>
              </w:rPr>
              <w:t>4</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6DE17A" w14:textId="0159AD1A" w:rsidR="008C5128" w:rsidRPr="0051439F" w:rsidRDefault="008C5128" w:rsidP="008C5128">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hint="eastAsia"/>
                <w:kern w:val="0"/>
                <w:szCs w:val="21"/>
                <w:lang w:val="zh-CN"/>
              </w:rPr>
              <w:t>35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6FFF4E" w14:textId="77777777" w:rsidR="008C5128" w:rsidRPr="0051439F" w:rsidRDefault="008C5128"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A22217" w14:textId="6C8AD08A" w:rsidR="008C5128" w:rsidRPr="0051439F" w:rsidRDefault="008C5128" w:rsidP="008C5128">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9</w:t>
            </w:r>
          </w:p>
        </w:tc>
      </w:tr>
      <w:tr w:rsidR="00EF216F" w:rsidRPr="0051439F" w14:paraId="66775025" w14:textId="77777777" w:rsidTr="0000729A">
        <w:trPr>
          <w:trHeight w:val="69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620664" w14:textId="77777777" w:rsidR="00EF216F" w:rsidRPr="0051439F" w:rsidRDefault="00EF216F"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各考核环节目标总分</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C39509" w14:textId="17CCA1E3" w:rsidR="00EF216F" w:rsidRPr="0051439F" w:rsidRDefault="00EF216F" w:rsidP="00EF216F">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8396EC9" w14:textId="77777777" w:rsidR="00EF216F" w:rsidRPr="0051439F" w:rsidRDefault="00EF216F" w:rsidP="006B08A6">
            <w:pPr>
              <w:autoSpaceDE w:val="0"/>
              <w:autoSpaceDN w:val="0"/>
              <w:adjustRightInd w:val="0"/>
              <w:jc w:val="center"/>
              <w:rPr>
                <w:rFonts w:ascii="华文仿宋" w:eastAsia="华文仿宋" w:hAnsi="华文仿宋" w:cs="宋体"/>
                <w:kern w:val="0"/>
                <w:sz w:val="22"/>
                <w:lang w:val="zh-CN"/>
              </w:rPr>
            </w:pPr>
            <w:proofErr w:type="gramStart"/>
            <w:r w:rsidRPr="0051439F">
              <w:rPr>
                <w:rFonts w:ascii="华文仿宋" w:eastAsia="华文仿宋" w:hAnsi="华文仿宋" w:cs="宋体" w:hint="eastAsia"/>
                <w:kern w:val="0"/>
                <w:szCs w:val="21"/>
                <w:lang w:val="zh-CN"/>
              </w:rPr>
              <w:t>课程期评成绩</w:t>
            </w:r>
            <w:proofErr w:type="gramEnd"/>
            <w:r w:rsidRPr="0051439F">
              <w:rPr>
                <w:rFonts w:ascii="华文仿宋" w:eastAsia="华文仿宋" w:hAnsi="华文仿宋" w:cs="宋体" w:hint="eastAsia"/>
                <w:kern w:val="0"/>
                <w:szCs w:val="21"/>
                <w:lang w:val="zh-CN"/>
              </w:rPr>
              <w:t>期望值</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tcPr>
          <w:p w14:paraId="3E5BE545" w14:textId="77777777" w:rsidR="00EF216F" w:rsidRPr="0051439F" w:rsidRDefault="00EF216F"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proofErr w:type="gramStart"/>
            <w:r w:rsidRPr="0051439F">
              <w:rPr>
                <w:rFonts w:ascii="华文仿宋" w:eastAsia="华文仿宋" w:hAnsi="华文仿宋" w:cs="宋体" w:hint="eastAsia"/>
                <w:kern w:val="0"/>
                <w:szCs w:val="21"/>
                <w:lang w:val="zh-CN"/>
              </w:rPr>
              <w:t>总达成度</w:t>
            </w:r>
            <w:proofErr w:type="gramEnd"/>
            <w:r w:rsidRPr="0051439F">
              <w:rPr>
                <w:rFonts w:ascii="华文仿宋" w:eastAsia="华文仿宋" w:hAnsi="华文仿宋" w:cs="宋体" w:hint="eastAsia"/>
                <w:kern w:val="0"/>
                <w:szCs w:val="21"/>
                <w:lang w:val="zh-CN"/>
              </w:rPr>
              <w:t>期望值</w:t>
            </w:r>
          </w:p>
        </w:tc>
      </w:tr>
      <w:tr w:rsidR="00EF216F" w:rsidRPr="0051439F" w14:paraId="785A334B" w14:textId="77777777" w:rsidTr="00087147">
        <w:trPr>
          <w:trHeight w:val="70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4A919B" w14:textId="77777777" w:rsidR="00EF216F" w:rsidRPr="0051439F" w:rsidRDefault="00EF216F"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lastRenderedPageBreak/>
              <w:t>各考核环节占课程目标评价总分</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912514" w14:textId="66199E8F" w:rsidR="00EF216F" w:rsidRPr="0051439F" w:rsidRDefault="00EF216F" w:rsidP="006B08A6">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4832A8" w14:textId="77777777" w:rsidR="00EF216F" w:rsidRPr="0051439F" w:rsidRDefault="00EF216F" w:rsidP="006B08A6">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CC07F5" w14:textId="6B3D2498" w:rsidR="00EF216F" w:rsidRPr="0051439F" w:rsidRDefault="00EF216F" w:rsidP="008C5128">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85</w:t>
            </w:r>
          </w:p>
        </w:tc>
      </w:tr>
    </w:tbl>
    <w:p w14:paraId="33EB104E" w14:textId="77777777" w:rsidR="00715DE2" w:rsidRPr="002231E6" w:rsidRDefault="00715DE2" w:rsidP="00715DE2">
      <w:pPr>
        <w:spacing w:line="288" w:lineRule="auto"/>
        <w:ind w:firstLineChars="200" w:firstLine="420"/>
        <w:rPr>
          <w:rFonts w:eastAsia="华文仿宋"/>
          <w:szCs w:val="21"/>
        </w:rPr>
      </w:pPr>
      <w:r w:rsidRPr="002231E6">
        <w:rPr>
          <w:rFonts w:eastAsia="华文仿宋"/>
          <w:szCs w:val="21"/>
        </w:rPr>
        <w:t>说明：</w:t>
      </w:r>
    </w:p>
    <w:p w14:paraId="3F24057B" w14:textId="77777777" w:rsidR="00095777" w:rsidRDefault="00715DE2" w:rsidP="00715DE2">
      <w:pPr>
        <w:pStyle w:val="a9"/>
        <w:numPr>
          <w:ilvl w:val="0"/>
          <w:numId w:val="4"/>
        </w:numPr>
        <w:adjustRightInd w:val="0"/>
        <w:snapToGrid w:val="0"/>
        <w:spacing w:line="288" w:lineRule="auto"/>
        <w:ind w:firstLineChars="0"/>
        <w:rPr>
          <w:rFonts w:eastAsia="华文仿宋"/>
          <w:szCs w:val="21"/>
        </w:rPr>
      </w:pPr>
      <w:r w:rsidRPr="00095777">
        <w:rPr>
          <w:rFonts w:eastAsia="华文仿宋"/>
          <w:szCs w:val="21"/>
        </w:rPr>
        <w:t>每位学生的课程各项子目标的达成评价值，是对</w:t>
      </w:r>
      <w:r w:rsidR="00095777" w:rsidRPr="00095777">
        <w:rPr>
          <w:rFonts w:eastAsia="华文仿宋"/>
          <w:szCs w:val="21"/>
        </w:rPr>
        <w:t>其导师制课程的工作表现中各个课程子目标</w:t>
      </w:r>
      <w:r w:rsidRPr="00095777">
        <w:rPr>
          <w:rFonts w:eastAsia="华文仿宋"/>
          <w:szCs w:val="21"/>
        </w:rPr>
        <w:t>分别</w:t>
      </w:r>
    </w:p>
    <w:p w14:paraId="5474D20E" w14:textId="3B97E347" w:rsidR="00715DE2" w:rsidRPr="00095777" w:rsidRDefault="00715DE2" w:rsidP="00095777">
      <w:pPr>
        <w:adjustRightInd w:val="0"/>
        <w:snapToGrid w:val="0"/>
        <w:spacing w:line="288" w:lineRule="auto"/>
        <w:rPr>
          <w:rFonts w:eastAsia="华文仿宋"/>
          <w:szCs w:val="21"/>
        </w:rPr>
      </w:pPr>
      <w:r w:rsidRPr="00095777">
        <w:rPr>
          <w:rFonts w:eastAsia="华文仿宋"/>
          <w:szCs w:val="21"/>
        </w:rPr>
        <w:t>做出定量评价，</w:t>
      </w:r>
      <w:r w:rsidR="00095777" w:rsidRPr="00095777">
        <w:rPr>
          <w:rFonts w:eastAsia="华文仿宋"/>
          <w:szCs w:val="21"/>
        </w:rPr>
        <w:t>某课程子目标的达成评价值</w:t>
      </w:r>
      <w:r w:rsidR="00095777" w:rsidRPr="0085540C">
        <w:rPr>
          <w:rFonts w:eastAsia="华文仿宋"/>
          <w:i/>
          <w:szCs w:val="21"/>
        </w:rPr>
        <w:t>D</w:t>
      </w:r>
      <w:r w:rsidR="00095777" w:rsidRPr="0085540C">
        <w:rPr>
          <w:rFonts w:eastAsia="华文仿宋"/>
          <w:szCs w:val="21"/>
          <w:vertAlign w:val="subscript"/>
        </w:rPr>
        <w:t>i</w:t>
      </w:r>
      <w:r w:rsidR="00095777">
        <w:rPr>
          <w:rFonts w:eastAsia="华文仿宋" w:hint="eastAsia"/>
          <w:szCs w:val="21"/>
        </w:rPr>
        <w:t>=</w:t>
      </w:r>
      <w:r w:rsidR="00095777">
        <w:rPr>
          <w:rFonts w:eastAsia="华文仿宋" w:hint="eastAsia"/>
          <w:szCs w:val="21"/>
        </w:rPr>
        <w:t>该目标的评价分值（所有考核学期分值取平均）。</w:t>
      </w:r>
    </w:p>
    <w:p w14:paraId="20AB48C4" w14:textId="6F082FC7" w:rsidR="00715DE2" w:rsidRPr="0085540C" w:rsidRDefault="00715DE2" w:rsidP="00715DE2">
      <w:pPr>
        <w:widowControl/>
        <w:spacing w:line="360" w:lineRule="auto"/>
        <w:jc w:val="left"/>
        <w:rPr>
          <w:rFonts w:eastAsia="华文仿宋"/>
          <w:szCs w:val="21"/>
        </w:rPr>
      </w:pPr>
      <w:r w:rsidRPr="0085540C">
        <w:rPr>
          <w:rFonts w:eastAsia="华文仿宋"/>
          <w:szCs w:val="21"/>
        </w:rPr>
        <w:t>式中，</w:t>
      </w:r>
      <w:r w:rsidRPr="0085540C">
        <w:rPr>
          <w:rFonts w:eastAsia="华文仿宋"/>
          <w:i/>
          <w:szCs w:val="21"/>
        </w:rPr>
        <w:t>D</w:t>
      </w:r>
      <w:r w:rsidRPr="0085540C">
        <w:rPr>
          <w:rFonts w:eastAsia="华文仿宋"/>
          <w:szCs w:val="21"/>
          <w:vertAlign w:val="subscript"/>
        </w:rPr>
        <w:t>i</w:t>
      </w:r>
      <w:r w:rsidR="003F7724" w:rsidRPr="0085540C">
        <w:rPr>
          <w:rFonts w:eastAsia="华文仿宋"/>
          <w:szCs w:val="21"/>
        </w:rPr>
        <w:t>（</w:t>
      </w:r>
      <w:proofErr w:type="spellStart"/>
      <w:r w:rsidR="003F7724" w:rsidRPr="0085540C">
        <w:rPr>
          <w:rFonts w:eastAsia="华文仿宋"/>
          <w:szCs w:val="21"/>
        </w:rPr>
        <w:t>i</w:t>
      </w:r>
      <w:proofErr w:type="spellEnd"/>
      <w:r w:rsidR="003F7724" w:rsidRPr="0085540C">
        <w:rPr>
          <w:rFonts w:eastAsia="华文仿宋"/>
          <w:szCs w:val="21"/>
        </w:rPr>
        <w:t>=1,2,……,</w:t>
      </w:r>
      <w:r w:rsidR="003F7724">
        <w:rPr>
          <w:rFonts w:eastAsia="华文仿宋" w:hint="eastAsia"/>
          <w:szCs w:val="21"/>
        </w:rPr>
        <w:t>4</w:t>
      </w:r>
      <w:r w:rsidR="003F7724" w:rsidRPr="0085540C">
        <w:rPr>
          <w:rFonts w:eastAsia="华文仿宋"/>
          <w:szCs w:val="21"/>
        </w:rPr>
        <w:t>）</w:t>
      </w:r>
      <w:r w:rsidRPr="0085540C">
        <w:rPr>
          <w:rFonts w:eastAsia="华文仿宋"/>
          <w:szCs w:val="21"/>
        </w:rPr>
        <w:t>为</w:t>
      </w:r>
      <w:proofErr w:type="gramStart"/>
      <w:r w:rsidRPr="0085540C">
        <w:rPr>
          <w:rFonts w:eastAsia="华文仿宋"/>
          <w:szCs w:val="21"/>
        </w:rPr>
        <w:t>学生第</w:t>
      </w:r>
      <w:proofErr w:type="spellStart"/>
      <w:proofErr w:type="gramEnd"/>
      <w:r w:rsidRPr="0085540C">
        <w:rPr>
          <w:rFonts w:eastAsia="华文仿宋"/>
          <w:szCs w:val="21"/>
        </w:rPr>
        <w:t>i</w:t>
      </w:r>
      <w:proofErr w:type="spellEnd"/>
      <w:r w:rsidRPr="0085540C">
        <w:rPr>
          <w:rFonts w:eastAsia="华文仿宋"/>
          <w:szCs w:val="21"/>
        </w:rPr>
        <w:t>项课程子目标的达成评价值。</w:t>
      </w:r>
    </w:p>
    <w:p w14:paraId="66134D56" w14:textId="77777777" w:rsidR="00715DE2" w:rsidRDefault="00715DE2" w:rsidP="00715DE2">
      <w:pPr>
        <w:pStyle w:val="a9"/>
        <w:numPr>
          <w:ilvl w:val="0"/>
          <w:numId w:val="4"/>
        </w:numPr>
        <w:spacing w:line="360" w:lineRule="auto"/>
        <w:ind w:firstLineChars="0"/>
        <w:jc w:val="left"/>
        <w:rPr>
          <w:rFonts w:eastAsia="华文仿宋"/>
          <w:szCs w:val="21"/>
        </w:rPr>
      </w:pPr>
      <w:r w:rsidRPr="006451EA">
        <w:rPr>
          <w:rFonts w:eastAsia="华文仿宋"/>
          <w:szCs w:val="21"/>
        </w:rPr>
        <w:t>学生</w:t>
      </w:r>
      <w:r w:rsidRPr="006451EA">
        <w:rPr>
          <w:rFonts w:eastAsia="华文仿宋" w:hint="eastAsia"/>
          <w:szCs w:val="21"/>
        </w:rPr>
        <w:t>某</w:t>
      </w:r>
      <w:r w:rsidRPr="006451EA">
        <w:rPr>
          <w:rFonts w:eastAsia="华文仿宋"/>
          <w:szCs w:val="21"/>
        </w:rPr>
        <w:t>课程子目标的达成评价值达到得分期望值（</w:t>
      </w:r>
      <w:r w:rsidRPr="006451EA">
        <w:rPr>
          <w:rFonts w:eastAsia="华文仿宋"/>
          <w:szCs w:val="21"/>
        </w:rPr>
        <w:t>&gt;=60</w:t>
      </w:r>
      <w:r w:rsidRPr="006451EA">
        <w:rPr>
          <w:rFonts w:eastAsia="华文仿宋"/>
          <w:szCs w:val="21"/>
        </w:rPr>
        <w:t>）则认为该子目标达成，该学生的所有子</w:t>
      </w:r>
    </w:p>
    <w:p w14:paraId="0D8AB6AF" w14:textId="77777777" w:rsidR="00715DE2" w:rsidRPr="006451EA" w:rsidRDefault="00715DE2" w:rsidP="00715DE2">
      <w:pPr>
        <w:spacing w:line="360" w:lineRule="auto"/>
        <w:jc w:val="left"/>
        <w:rPr>
          <w:rFonts w:eastAsia="华文仿宋"/>
          <w:szCs w:val="21"/>
        </w:rPr>
      </w:pPr>
      <w:r w:rsidRPr="006451EA">
        <w:rPr>
          <w:rFonts w:eastAsia="华文仿宋"/>
          <w:szCs w:val="21"/>
        </w:rPr>
        <w:t>目标达成</w:t>
      </w:r>
      <w:proofErr w:type="gramStart"/>
      <w:r w:rsidRPr="006451EA">
        <w:rPr>
          <w:rFonts w:eastAsia="华文仿宋"/>
          <w:szCs w:val="21"/>
        </w:rPr>
        <w:t>且期评总成绩</w:t>
      </w:r>
      <w:proofErr w:type="gramEnd"/>
      <w:r w:rsidRPr="006451EA">
        <w:rPr>
          <w:rFonts w:eastAsia="华文仿宋"/>
          <w:szCs w:val="21"/>
        </w:rPr>
        <w:t>达到</w:t>
      </w:r>
      <w:proofErr w:type="gramStart"/>
      <w:r w:rsidRPr="006451EA">
        <w:rPr>
          <w:rFonts w:eastAsia="华文仿宋"/>
          <w:szCs w:val="21"/>
        </w:rPr>
        <w:t>课程期评成绩</w:t>
      </w:r>
      <w:proofErr w:type="gramEnd"/>
      <w:r w:rsidRPr="006451EA">
        <w:rPr>
          <w:rFonts w:eastAsia="华文仿宋"/>
          <w:szCs w:val="21"/>
        </w:rPr>
        <w:t>期望值，则认为该生的课程总目标达成。</w:t>
      </w:r>
    </w:p>
    <w:p w14:paraId="1D8F1445" w14:textId="77777777" w:rsidR="00715DE2" w:rsidRPr="0085540C" w:rsidRDefault="00715DE2" w:rsidP="00715DE2">
      <w:pPr>
        <w:pStyle w:val="a9"/>
        <w:numPr>
          <w:ilvl w:val="0"/>
          <w:numId w:val="4"/>
        </w:numPr>
        <w:adjustRightInd w:val="0"/>
        <w:snapToGrid w:val="0"/>
        <w:spacing w:line="288" w:lineRule="auto"/>
        <w:ind w:firstLineChars="0"/>
        <w:rPr>
          <w:rFonts w:eastAsia="华文仿宋"/>
          <w:szCs w:val="21"/>
        </w:rPr>
      </w:pPr>
      <w:r w:rsidRPr="0085540C">
        <w:rPr>
          <w:rFonts w:eastAsia="华文仿宋"/>
          <w:szCs w:val="21"/>
        </w:rPr>
        <w:t>课程各子目标的得分期望值，根据课程的性质、难度以及往届课程平均成绩进行设置，一般设置</w:t>
      </w:r>
    </w:p>
    <w:p w14:paraId="1509537E" w14:textId="77777777" w:rsidR="00715DE2" w:rsidRPr="0085540C" w:rsidRDefault="00715DE2" w:rsidP="00715DE2">
      <w:pPr>
        <w:adjustRightInd w:val="0"/>
        <w:snapToGrid w:val="0"/>
        <w:spacing w:line="288" w:lineRule="auto"/>
        <w:rPr>
          <w:rFonts w:eastAsia="华文仿宋"/>
          <w:szCs w:val="21"/>
        </w:rPr>
      </w:pPr>
      <w:r w:rsidRPr="0085540C">
        <w:rPr>
          <w:rFonts w:eastAsia="华文仿宋"/>
          <w:szCs w:val="21"/>
        </w:rPr>
        <w:t>成</w:t>
      </w:r>
      <w:r w:rsidRPr="0085540C">
        <w:rPr>
          <w:rFonts w:eastAsia="华文仿宋"/>
          <w:szCs w:val="21"/>
        </w:rPr>
        <w:t>60</w:t>
      </w:r>
      <w:r w:rsidRPr="0085540C">
        <w:rPr>
          <w:rFonts w:eastAsia="华文仿宋"/>
          <w:szCs w:val="21"/>
        </w:rPr>
        <w:t>。</w:t>
      </w:r>
    </w:p>
    <w:p w14:paraId="21D4B3A2" w14:textId="77777777" w:rsidR="00715DE2" w:rsidRPr="0085540C" w:rsidRDefault="00715DE2" w:rsidP="00715DE2">
      <w:pPr>
        <w:pStyle w:val="a9"/>
        <w:numPr>
          <w:ilvl w:val="0"/>
          <w:numId w:val="4"/>
        </w:numPr>
        <w:adjustRightInd w:val="0"/>
        <w:snapToGrid w:val="0"/>
        <w:spacing w:line="288" w:lineRule="auto"/>
        <w:ind w:firstLineChars="0"/>
        <w:jc w:val="left"/>
        <w:rPr>
          <w:szCs w:val="21"/>
        </w:rPr>
      </w:pPr>
      <w:r w:rsidRPr="0085540C">
        <w:rPr>
          <w:rFonts w:eastAsia="华文仿宋"/>
          <w:szCs w:val="21"/>
        </w:rPr>
        <w:t>达成度期望值列，根据各课程的性质、难度以及该课程对培养目标的支撑力度，每期开课时可以</w:t>
      </w:r>
    </w:p>
    <w:p w14:paraId="77FC23CB" w14:textId="77777777" w:rsidR="00715DE2" w:rsidRPr="00011A2E" w:rsidRDefault="00715DE2" w:rsidP="00715DE2">
      <w:pPr>
        <w:adjustRightInd w:val="0"/>
        <w:snapToGrid w:val="0"/>
        <w:spacing w:line="288" w:lineRule="auto"/>
        <w:jc w:val="left"/>
        <w:rPr>
          <w:szCs w:val="21"/>
        </w:rPr>
      </w:pPr>
      <w:r w:rsidRPr="00011A2E">
        <w:rPr>
          <w:rFonts w:eastAsia="华文仿宋"/>
          <w:szCs w:val="21"/>
        </w:rPr>
        <w:t>根据实际情况</w:t>
      </w:r>
      <w:r w:rsidRPr="00011A2E">
        <w:rPr>
          <w:rFonts w:eastAsia="华文仿宋" w:hint="eastAsia"/>
          <w:szCs w:val="21"/>
        </w:rPr>
        <w:t>进行适当调整</w:t>
      </w:r>
      <w:r w:rsidRPr="00011A2E">
        <w:rPr>
          <w:rFonts w:eastAsia="华文仿宋"/>
          <w:szCs w:val="21"/>
        </w:rPr>
        <w:t>。</w:t>
      </w:r>
    </w:p>
    <w:p w14:paraId="64555703" w14:textId="77FDCF8A" w:rsidR="003A60A9" w:rsidRPr="006E4137" w:rsidRDefault="003A60A9" w:rsidP="003A60A9">
      <w:pPr>
        <w:rPr>
          <w:rFonts w:eastAsia="华文仿宋"/>
          <w:b/>
          <w:sz w:val="28"/>
          <w:szCs w:val="28"/>
        </w:rPr>
      </w:pPr>
      <w:r w:rsidRPr="006E4137">
        <w:rPr>
          <w:rFonts w:eastAsia="华文仿宋" w:hint="eastAsia"/>
          <w:b/>
          <w:sz w:val="28"/>
          <w:szCs w:val="28"/>
        </w:rPr>
        <w:t>附件</w:t>
      </w:r>
      <w:r w:rsidR="00EC1853">
        <w:rPr>
          <w:rFonts w:eastAsia="华文仿宋" w:hint="eastAsia"/>
          <w:b/>
          <w:sz w:val="28"/>
          <w:szCs w:val="28"/>
        </w:rPr>
        <w:t>1</w:t>
      </w:r>
      <w:r w:rsidRPr="006E4137">
        <w:rPr>
          <w:rFonts w:eastAsia="华文仿宋" w:hint="eastAsia"/>
          <w:b/>
          <w:sz w:val="28"/>
          <w:szCs w:val="28"/>
        </w:rPr>
        <w:t>：课程目标达成</w:t>
      </w:r>
      <w:proofErr w:type="gramStart"/>
      <w:r w:rsidRPr="006E4137">
        <w:rPr>
          <w:rFonts w:eastAsia="华文仿宋" w:hint="eastAsia"/>
          <w:b/>
          <w:sz w:val="28"/>
          <w:szCs w:val="28"/>
        </w:rPr>
        <w:t>度分析</w:t>
      </w:r>
      <w:proofErr w:type="gramEnd"/>
      <w:r w:rsidRPr="006E4137">
        <w:rPr>
          <w:rFonts w:eastAsia="华文仿宋" w:hint="eastAsia"/>
          <w:b/>
          <w:sz w:val="28"/>
          <w:szCs w:val="28"/>
        </w:rPr>
        <w:t>报告</w:t>
      </w:r>
    </w:p>
    <w:p w14:paraId="567D8C6D" w14:textId="77777777" w:rsidR="00615E60" w:rsidRDefault="00615E60">
      <w:pPr>
        <w:widowControl/>
        <w:jc w:val="left"/>
        <w:rPr>
          <w:rFonts w:eastAsia="华文仿宋"/>
          <w:b/>
          <w:sz w:val="28"/>
          <w:szCs w:val="28"/>
        </w:rPr>
      </w:pPr>
      <w:r>
        <w:rPr>
          <w:rFonts w:eastAsia="华文仿宋"/>
          <w:b/>
          <w:sz w:val="28"/>
          <w:szCs w:val="28"/>
        </w:rPr>
        <w:br w:type="page"/>
      </w:r>
    </w:p>
    <w:p w14:paraId="62AA95C1" w14:textId="6A6D9623" w:rsidR="00615E60" w:rsidRPr="002231E6" w:rsidRDefault="00615E60" w:rsidP="00615E60">
      <w:pPr>
        <w:widowControl/>
        <w:jc w:val="left"/>
        <w:rPr>
          <w:b/>
          <w:color w:val="000000"/>
          <w:sz w:val="32"/>
          <w:szCs w:val="32"/>
        </w:rPr>
      </w:pPr>
      <w:r w:rsidRPr="002231E6">
        <w:rPr>
          <w:rFonts w:eastAsia="华文仿宋"/>
          <w:b/>
          <w:sz w:val="28"/>
          <w:szCs w:val="28"/>
        </w:rPr>
        <w:lastRenderedPageBreak/>
        <w:t>附件</w:t>
      </w:r>
      <w:r w:rsidR="00EC1853">
        <w:rPr>
          <w:rFonts w:eastAsia="华文仿宋" w:hint="eastAsia"/>
          <w:b/>
          <w:sz w:val="28"/>
          <w:szCs w:val="28"/>
        </w:rPr>
        <w:t>1</w:t>
      </w:r>
      <w:r w:rsidRPr="002231E6">
        <w:rPr>
          <w:rFonts w:eastAsia="华文仿宋"/>
          <w:b/>
          <w:sz w:val="28"/>
          <w:szCs w:val="28"/>
        </w:rPr>
        <w:t>：</w:t>
      </w:r>
      <w:bookmarkStart w:id="1" w:name="_Hlk45392609"/>
      <w:r>
        <w:rPr>
          <w:rFonts w:eastAsia="华文仿宋" w:hint="eastAsia"/>
          <w:b/>
          <w:sz w:val="28"/>
          <w:szCs w:val="28"/>
        </w:rPr>
        <w:t xml:space="preserve">              </w:t>
      </w:r>
      <w:r w:rsidRPr="002231E6">
        <w:rPr>
          <w:b/>
          <w:color w:val="000000"/>
          <w:sz w:val="32"/>
          <w:szCs w:val="32"/>
        </w:rPr>
        <w:t>课程目标达成</w:t>
      </w:r>
      <w:proofErr w:type="gramStart"/>
      <w:r w:rsidRPr="002231E6">
        <w:rPr>
          <w:b/>
          <w:color w:val="000000"/>
          <w:sz w:val="32"/>
          <w:szCs w:val="32"/>
        </w:rPr>
        <w:t>度分析</w:t>
      </w:r>
      <w:proofErr w:type="gramEnd"/>
      <w:r w:rsidRPr="002231E6">
        <w:rPr>
          <w:b/>
          <w:color w:val="000000"/>
          <w:sz w:val="32"/>
          <w:szCs w:val="32"/>
        </w:rPr>
        <w:t>报告</w:t>
      </w:r>
    </w:p>
    <w:p w14:paraId="453FEDC5" w14:textId="77777777" w:rsidR="00615E60" w:rsidRPr="002231E6" w:rsidRDefault="00615E60" w:rsidP="00615E60">
      <w:pPr>
        <w:jc w:val="center"/>
        <w:rPr>
          <w:b/>
          <w:szCs w:val="21"/>
        </w:rPr>
      </w:pPr>
      <w:bookmarkStart w:id="2" w:name="_Hlk46995478"/>
      <w:r w:rsidRPr="002231E6">
        <w:rPr>
          <w:b/>
          <w:szCs w:val="21"/>
        </w:rPr>
        <w:t>______-______</w:t>
      </w:r>
      <w:r w:rsidRPr="002231E6">
        <w:rPr>
          <w:b/>
          <w:szCs w:val="21"/>
        </w:rPr>
        <w:t>年度</w:t>
      </w:r>
      <w:r w:rsidRPr="002231E6">
        <w:rPr>
          <w:b/>
          <w:szCs w:val="21"/>
        </w:rPr>
        <w:t>___</w:t>
      </w:r>
      <w:r w:rsidRPr="002231E6">
        <w:rPr>
          <w:b/>
          <w:szCs w:val="21"/>
        </w:rPr>
        <w:t>学期</w:t>
      </w:r>
    </w:p>
    <w:bookmarkEnd w:id="2"/>
    <w:p w14:paraId="4091848B" w14:textId="77777777" w:rsidR="00615E60" w:rsidRPr="00AE5BDB" w:rsidRDefault="00615E60" w:rsidP="00615E60">
      <w:pPr>
        <w:spacing w:line="360" w:lineRule="auto"/>
        <w:rPr>
          <w:rFonts w:asciiTheme="minorEastAsia" w:hAnsiTheme="minorEastAsia"/>
          <w:b/>
          <w:color w:val="000000"/>
          <w:sz w:val="24"/>
        </w:rPr>
      </w:pPr>
      <w:r>
        <w:rPr>
          <w:rFonts w:asciiTheme="minorEastAsia" w:hAnsiTheme="minorEastAsia" w:hint="eastAsia"/>
          <w:b/>
          <w:color w:val="000000"/>
          <w:sz w:val="24"/>
        </w:rPr>
        <w:t>一、</w:t>
      </w:r>
      <w:r w:rsidRPr="00AE5BDB">
        <w:rPr>
          <w:rFonts w:asciiTheme="minorEastAsia" w:hAnsiTheme="minorEastAsia" w:hint="eastAsia"/>
          <w:b/>
          <w:color w:val="000000"/>
          <w:sz w:val="24"/>
        </w:rPr>
        <w:t>课程基本情况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343"/>
        <w:gridCol w:w="626"/>
        <w:gridCol w:w="235"/>
        <w:gridCol w:w="700"/>
        <w:gridCol w:w="518"/>
        <w:gridCol w:w="746"/>
        <w:gridCol w:w="638"/>
        <w:gridCol w:w="501"/>
        <w:gridCol w:w="264"/>
        <w:gridCol w:w="466"/>
        <w:gridCol w:w="775"/>
        <w:gridCol w:w="519"/>
        <w:gridCol w:w="670"/>
        <w:gridCol w:w="526"/>
      </w:tblGrid>
      <w:tr w:rsidR="00615E60" w:rsidRPr="0079720A" w14:paraId="6ED6FBB6" w14:textId="77777777" w:rsidTr="005060DB">
        <w:tc>
          <w:tcPr>
            <w:tcW w:w="993" w:type="dxa"/>
            <w:tcBorders>
              <w:top w:val="single" w:sz="4" w:space="0" w:color="auto"/>
              <w:left w:val="single" w:sz="4" w:space="0" w:color="auto"/>
              <w:bottom w:val="single" w:sz="4" w:space="0" w:color="auto"/>
              <w:right w:val="single" w:sz="4" w:space="0" w:color="auto"/>
            </w:tcBorders>
          </w:tcPr>
          <w:p w14:paraId="2996AA81" w14:textId="77777777" w:rsidR="00615E60" w:rsidRPr="0079720A" w:rsidRDefault="00615E60" w:rsidP="006B08A6">
            <w:pPr>
              <w:spacing w:line="300" w:lineRule="auto"/>
              <w:rPr>
                <w:szCs w:val="21"/>
              </w:rPr>
            </w:pPr>
            <w:r w:rsidRPr="0079720A">
              <w:rPr>
                <w:szCs w:val="21"/>
              </w:rPr>
              <w:t>代码</w:t>
            </w:r>
          </w:p>
        </w:tc>
        <w:tc>
          <w:tcPr>
            <w:tcW w:w="1343" w:type="dxa"/>
            <w:tcBorders>
              <w:top w:val="single" w:sz="4" w:space="0" w:color="auto"/>
              <w:left w:val="single" w:sz="4" w:space="0" w:color="auto"/>
              <w:bottom w:val="single" w:sz="4" w:space="0" w:color="auto"/>
              <w:right w:val="single" w:sz="4" w:space="0" w:color="auto"/>
            </w:tcBorders>
          </w:tcPr>
          <w:p w14:paraId="1417E0D2" w14:textId="1915FA22" w:rsidR="00615E60" w:rsidRPr="0079720A" w:rsidRDefault="00CA3374" w:rsidP="006B08A6">
            <w:pPr>
              <w:spacing w:line="300" w:lineRule="auto"/>
              <w:rPr>
                <w:szCs w:val="21"/>
              </w:rPr>
            </w:pPr>
            <w:r w:rsidRPr="00CA3374">
              <w:rPr>
                <w:rFonts w:eastAsia="华文仿宋"/>
                <w:sz w:val="24"/>
              </w:rPr>
              <w:t>1028909</w:t>
            </w:r>
          </w:p>
        </w:tc>
        <w:tc>
          <w:tcPr>
            <w:tcW w:w="861" w:type="dxa"/>
            <w:gridSpan w:val="2"/>
            <w:tcBorders>
              <w:top w:val="single" w:sz="4" w:space="0" w:color="auto"/>
              <w:left w:val="single" w:sz="4" w:space="0" w:color="auto"/>
              <w:bottom w:val="single" w:sz="4" w:space="0" w:color="auto"/>
              <w:right w:val="single" w:sz="4" w:space="0" w:color="auto"/>
            </w:tcBorders>
          </w:tcPr>
          <w:p w14:paraId="7318967A" w14:textId="77777777" w:rsidR="00615E60" w:rsidRPr="0079720A" w:rsidRDefault="00615E60" w:rsidP="006B08A6">
            <w:pPr>
              <w:spacing w:line="300" w:lineRule="auto"/>
              <w:jc w:val="center"/>
              <w:rPr>
                <w:szCs w:val="21"/>
              </w:rPr>
            </w:pPr>
            <w:r w:rsidRPr="0079720A">
              <w:rPr>
                <w:szCs w:val="21"/>
              </w:rPr>
              <w:t>学院</w:t>
            </w:r>
          </w:p>
        </w:tc>
        <w:tc>
          <w:tcPr>
            <w:tcW w:w="1964" w:type="dxa"/>
            <w:gridSpan w:val="3"/>
            <w:tcBorders>
              <w:top w:val="single" w:sz="4" w:space="0" w:color="auto"/>
              <w:left w:val="single" w:sz="4" w:space="0" w:color="auto"/>
              <w:bottom w:val="single" w:sz="4" w:space="0" w:color="auto"/>
              <w:right w:val="single" w:sz="4" w:space="0" w:color="auto"/>
            </w:tcBorders>
          </w:tcPr>
          <w:p w14:paraId="1151BD62" w14:textId="77777777" w:rsidR="00615E60" w:rsidRPr="0079720A" w:rsidRDefault="00615E60" w:rsidP="006B08A6">
            <w:pPr>
              <w:spacing w:line="300" w:lineRule="auto"/>
              <w:rPr>
                <w:szCs w:val="21"/>
              </w:rPr>
            </w:pPr>
            <w:r w:rsidRPr="0079720A">
              <w:rPr>
                <w:szCs w:val="21"/>
              </w:rPr>
              <w:t>电气工程学院</w:t>
            </w:r>
          </w:p>
        </w:tc>
        <w:tc>
          <w:tcPr>
            <w:tcW w:w="1139" w:type="dxa"/>
            <w:gridSpan w:val="2"/>
            <w:tcBorders>
              <w:top w:val="single" w:sz="4" w:space="0" w:color="auto"/>
              <w:left w:val="single" w:sz="4" w:space="0" w:color="auto"/>
              <w:bottom w:val="single" w:sz="4" w:space="0" w:color="auto"/>
              <w:right w:val="single" w:sz="4" w:space="0" w:color="auto"/>
            </w:tcBorders>
          </w:tcPr>
          <w:p w14:paraId="07DB2435" w14:textId="77777777" w:rsidR="00615E60" w:rsidRPr="0079720A" w:rsidRDefault="00615E60" w:rsidP="006B08A6">
            <w:pPr>
              <w:spacing w:line="300" w:lineRule="auto"/>
              <w:jc w:val="center"/>
              <w:rPr>
                <w:szCs w:val="21"/>
              </w:rPr>
            </w:pPr>
            <w:r w:rsidRPr="0079720A">
              <w:rPr>
                <w:szCs w:val="21"/>
              </w:rPr>
              <w:t>专业班级</w:t>
            </w:r>
          </w:p>
        </w:tc>
        <w:tc>
          <w:tcPr>
            <w:tcW w:w="2024" w:type="dxa"/>
            <w:gridSpan w:val="4"/>
            <w:tcBorders>
              <w:top w:val="single" w:sz="4" w:space="0" w:color="auto"/>
              <w:left w:val="single" w:sz="4" w:space="0" w:color="auto"/>
              <w:bottom w:val="single" w:sz="4" w:space="0" w:color="auto"/>
              <w:right w:val="single" w:sz="4" w:space="0" w:color="auto"/>
            </w:tcBorders>
          </w:tcPr>
          <w:p w14:paraId="7D08C34B" w14:textId="77777777" w:rsidR="00615E60" w:rsidRPr="0079720A" w:rsidRDefault="00615E60" w:rsidP="006B08A6">
            <w:pPr>
              <w:autoSpaceDE w:val="0"/>
              <w:autoSpaceDN w:val="0"/>
              <w:adjustRightInd w:val="0"/>
              <w:jc w:val="left"/>
              <w:rPr>
                <w:szCs w:val="21"/>
              </w:rPr>
            </w:pPr>
            <w:r>
              <w:rPr>
                <w:rFonts w:hint="eastAsia"/>
                <w:szCs w:val="21"/>
              </w:rPr>
              <w:t>？</w:t>
            </w:r>
          </w:p>
        </w:tc>
        <w:tc>
          <w:tcPr>
            <w:tcW w:w="670" w:type="dxa"/>
            <w:tcBorders>
              <w:top w:val="single" w:sz="4" w:space="0" w:color="auto"/>
              <w:left w:val="single" w:sz="4" w:space="0" w:color="auto"/>
              <w:bottom w:val="single" w:sz="4" w:space="0" w:color="auto"/>
              <w:right w:val="single" w:sz="4" w:space="0" w:color="auto"/>
            </w:tcBorders>
          </w:tcPr>
          <w:p w14:paraId="5438FD5F" w14:textId="77777777" w:rsidR="00615E60" w:rsidRPr="0079720A" w:rsidRDefault="00615E60" w:rsidP="006B08A6">
            <w:pPr>
              <w:spacing w:line="300" w:lineRule="auto"/>
              <w:rPr>
                <w:szCs w:val="21"/>
              </w:rPr>
            </w:pPr>
            <w:r w:rsidRPr="0079720A">
              <w:rPr>
                <w:szCs w:val="21"/>
              </w:rPr>
              <w:t>人数</w:t>
            </w:r>
          </w:p>
        </w:tc>
        <w:tc>
          <w:tcPr>
            <w:tcW w:w="526" w:type="dxa"/>
            <w:tcBorders>
              <w:top w:val="single" w:sz="4" w:space="0" w:color="auto"/>
              <w:left w:val="single" w:sz="4" w:space="0" w:color="auto"/>
              <w:bottom w:val="single" w:sz="4" w:space="0" w:color="auto"/>
              <w:right w:val="single" w:sz="4" w:space="0" w:color="auto"/>
            </w:tcBorders>
          </w:tcPr>
          <w:p w14:paraId="295CF95C" w14:textId="77777777" w:rsidR="00615E60" w:rsidRPr="0079720A" w:rsidRDefault="00615E60" w:rsidP="006B08A6">
            <w:pPr>
              <w:spacing w:line="300" w:lineRule="auto"/>
              <w:rPr>
                <w:szCs w:val="21"/>
              </w:rPr>
            </w:pPr>
            <w:r>
              <w:rPr>
                <w:rFonts w:hint="eastAsia"/>
                <w:szCs w:val="21"/>
              </w:rPr>
              <w:t>？</w:t>
            </w:r>
          </w:p>
        </w:tc>
      </w:tr>
      <w:tr w:rsidR="00615E60" w:rsidRPr="0079720A" w14:paraId="62D1E452" w14:textId="77777777" w:rsidTr="005060DB">
        <w:trPr>
          <w:trHeight w:val="419"/>
        </w:trPr>
        <w:tc>
          <w:tcPr>
            <w:tcW w:w="993" w:type="dxa"/>
            <w:tcBorders>
              <w:top w:val="single" w:sz="4" w:space="0" w:color="auto"/>
              <w:left w:val="single" w:sz="4" w:space="0" w:color="auto"/>
              <w:bottom w:val="single" w:sz="4" w:space="0" w:color="auto"/>
              <w:right w:val="single" w:sz="4" w:space="0" w:color="auto"/>
            </w:tcBorders>
          </w:tcPr>
          <w:p w14:paraId="48836549" w14:textId="77777777" w:rsidR="00615E60" w:rsidRPr="0079720A" w:rsidRDefault="00615E60" w:rsidP="006B08A6">
            <w:pPr>
              <w:spacing w:line="300" w:lineRule="auto"/>
              <w:rPr>
                <w:szCs w:val="21"/>
              </w:rPr>
            </w:pPr>
            <w:r w:rsidRPr="0079720A">
              <w:rPr>
                <w:szCs w:val="21"/>
              </w:rPr>
              <w:t>课程</w:t>
            </w:r>
          </w:p>
        </w:tc>
        <w:tc>
          <w:tcPr>
            <w:tcW w:w="2204" w:type="dxa"/>
            <w:gridSpan w:val="3"/>
            <w:tcBorders>
              <w:top w:val="single" w:sz="4" w:space="0" w:color="auto"/>
              <w:left w:val="single" w:sz="4" w:space="0" w:color="auto"/>
              <w:bottom w:val="single" w:sz="4" w:space="0" w:color="auto"/>
              <w:right w:val="single" w:sz="4" w:space="0" w:color="auto"/>
            </w:tcBorders>
          </w:tcPr>
          <w:p w14:paraId="73D17835" w14:textId="0182B04C" w:rsidR="00615E60" w:rsidRPr="0079720A" w:rsidRDefault="00615E60" w:rsidP="006B08A6">
            <w:pPr>
              <w:spacing w:line="300" w:lineRule="auto"/>
              <w:rPr>
                <w:szCs w:val="21"/>
              </w:rPr>
            </w:pPr>
            <w:r>
              <w:rPr>
                <w:rFonts w:hint="eastAsia"/>
                <w:szCs w:val="21"/>
              </w:rPr>
              <w:t>导师制</w:t>
            </w:r>
            <w:r w:rsidR="00216591">
              <w:rPr>
                <w:rFonts w:hint="eastAsia"/>
                <w:szCs w:val="21"/>
              </w:rPr>
              <w:t>课程</w:t>
            </w:r>
          </w:p>
        </w:tc>
        <w:tc>
          <w:tcPr>
            <w:tcW w:w="700" w:type="dxa"/>
            <w:tcBorders>
              <w:top w:val="single" w:sz="4" w:space="0" w:color="auto"/>
              <w:left w:val="single" w:sz="4" w:space="0" w:color="auto"/>
              <w:bottom w:val="single" w:sz="4" w:space="0" w:color="auto"/>
              <w:right w:val="single" w:sz="4" w:space="0" w:color="auto"/>
            </w:tcBorders>
          </w:tcPr>
          <w:p w14:paraId="45FD8F86" w14:textId="77777777" w:rsidR="00615E60" w:rsidRPr="0079720A" w:rsidRDefault="00615E60" w:rsidP="006B08A6">
            <w:pPr>
              <w:spacing w:line="300" w:lineRule="auto"/>
              <w:rPr>
                <w:szCs w:val="21"/>
              </w:rPr>
            </w:pPr>
            <w:r w:rsidRPr="0079720A">
              <w:rPr>
                <w:szCs w:val="21"/>
              </w:rPr>
              <w:t>学时</w:t>
            </w:r>
          </w:p>
        </w:tc>
        <w:tc>
          <w:tcPr>
            <w:tcW w:w="518" w:type="dxa"/>
            <w:tcBorders>
              <w:top w:val="single" w:sz="4" w:space="0" w:color="auto"/>
              <w:left w:val="single" w:sz="4" w:space="0" w:color="auto"/>
              <w:bottom w:val="single" w:sz="4" w:space="0" w:color="auto"/>
              <w:right w:val="single" w:sz="4" w:space="0" w:color="auto"/>
            </w:tcBorders>
          </w:tcPr>
          <w:p w14:paraId="2B77F4B4" w14:textId="77777777" w:rsidR="00615E60" w:rsidRPr="0079720A" w:rsidRDefault="00615E60" w:rsidP="006B08A6">
            <w:pPr>
              <w:spacing w:line="300" w:lineRule="auto"/>
              <w:rPr>
                <w:szCs w:val="21"/>
              </w:rPr>
            </w:pPr>
            <w:r>
              <w:rPr>
                <w:szCs w:val="21"/>
              </w:rPr>
              <w:t>1</w:t>
            </w:r>
          </w:p>
        </w:tc>
        <w:tc>
          <w:tcPr>
            <w:tcW w:w="746" w:type="dxa"/>
            <w:tcBorders>
              <w:top w:val="single" w:sz="4" w:space="0" w:color="auto"/>
              <w:left w:val="single" w:sz="4" w:space="0" w:color="auto"/>
              <w:bottom w:val="single" w:sz="4" w:space="0" w:color="auto"/>
              <w:right w:val="single" w:sz="4" w:space="0" w:color="auto"/>
            </w:tcBorders>
          </w:tcPr>
          <w:p w14:paraId="33F35BE2" w14:textId="77777777" w:rsidR="00615E60" w:rsidRPr="0079720A" w:rsidRDefault="00615E60" w:rsidP="006B08A6">
            <w:pPr>
              <w:spacing w:line="300" w:lineRule="auto"/>
              <w:rPr>
                <w:szCs w:val="21"/>
              </w:rPr>
            </w:pPr>
            <w:r w:rsidRPr="0079720A">
              <w:rPr>
                <w:szCs w:val="21"/>
              </w:rPr>
              <w:t>理论</w:t>
            </w:r>
          </w:p>
        </w:tc>
        <w:tc>
          <w:tcPr>
            <w:tcW w:w="638" w:type="dxa"/>
            <w:tcBorders>
              <w:top w:val="single" w:sz="4" w:space="0" w:color="auto"/>
              <w:left w:val="single" w:sz="4" w:space="0" w:color="auto"/>
              <w:bottom w:val="single" w:sz="4" w:space="0" w:color="auto"/>
              <w:right w:val="single" w:sz="4" w:space="0" w:color="auto"/>
            </w:tcBorders>
          </w:tcPr>
          <w:p w14:paraId="1A18B350" w14:textId="77777777" w:rsidR="00615E60" w:rsidRPr="0079720A" w:rsidRDefault="00615E60" w:rsidP="006B08A6">
            <w:pPr>
              <w:spacing w:line="300" w:lineRule="auto"/>
              <w:rPr>
                <w:szCs w:val="21"/>
              </w:rPr>
            </w:pPr>
            <w:r>
              <w:rPr>
                <w:szCs w:val="21"/>
              </w:rPr>
              <w:t>?</w:t>
            </w:r>
          </w:p>
        </w:tc>
        <w:tc>
          <w:tcPr>
            <w:tcW w:w="765" w:type="dxa"/>
            <w:gridSpan w:val="2"/>
            <w:tcBorders>
              <w:top w:val="single" w:sz="4" w:space="0" w:color="auto"/>
              <w:left w:val="single" w:sz="4" w:space="0" w:color="auto"/>
              <w:bottom w:val="single" w:sz="4" w:space="0" w:color="auto"/>
              <w:right w:val="single" w:sz="4" w:space="0" w:color="auto"/>
            </w:tcBorders>
          </w:tcPr>
          <w:p w14:paraId="40A3BF1B" w14:textId="77777777" w:rsidR="00615E60" w:rsidRPr="0079720A" w:rsidRDefault="00615E60" w:rsidP="006B08A6">
            <w:pPr>
              <w:spacing w:line="300" w:lineRule="auto"/>
              <w:rPr>
                <w:szCs w:val="21"/>
              </w:rPr>
            </w:pPr>
            <w:r w:rsidRPr="0079720A">
              <w:rPr>
                <w:szCs w:val="21"/>
              </w:rPr>
              <w:t>实验</w:t>
            </w:r>
          </w:p>
        </w:tc>
        <w:tc>
          <w:tcPr>
            <w:tcW w:w="466" w:type="dxa"/>
            <w:tcBorders>
              <w:top w:val="single" w:sz="4" w:space="0" w:color="auto"/>
              <w:left w:val="single" w:sz="4" w:space="0" w:color="auto"/>
              <w:bottom w:val="single" w:sz="4" w:space="0" w:color="auto"/>
              <w:right w:val="single" w:sz="4" w:space="0" w:color="auto"/>
            </w:tcBorders>
          </w:tcPr>
          <w:p w14:paraId="64E74DBE" w14:textId="77777777" w:rsidR="00615E60" w:rsidRPr="0079720A" w:rsidRDefault="00615E60" w:rsidP="006B08A6">
            <w:pPr>
              <w:spacing w:line="300" w:lineRule="auto"/>
              <w:rPr>
                <w:szCs w:val="21"/>
              </w:rPr>
            </w:pPr>
            <w:r>
              <w:rPr>
                <w:szCs w:val="21"/>
              </w:rPr>
              <w:t>?</w:t>
            </w:r>
          </w:p>
        </w:tc>
        <w:tc>
          <w:tcPr>
            <w:tcW w:w="775" w:type="dxa"/>
            <w:tcBorders>
              <w:top w:val="single" w:sz="4" w:space="0" w:color="auto"/>
              <w:left w:val="single" w:sz="4" w:space="0" w:color="auto"/>
              <w:bottom w:val="single" w:sz="4" w:space="0" w:color="auto"/>
              <w:right w:val="single" w:sz="4" w:space="0" w:color="auto"/>
            </w:tcBorders>
          </w:tcPr>
          <w:p w14:paraId="189E512F" w14:textId="77777777" w:rsidR="00615E60" w:rsidRPr="0079720A" w:rsidRDefault="00615E60" w:rsidP="006B08A6">
            <w:pPr>
              <w:spacing w:line="300" w:lineRule="auto"/>
              <w:rPr>
                <w:szCs w:val="21"/>
              </w:rPr>
            </w:pPr>
            <w:r w:rsidRPr="0079720A">
              <w:rPr>
                <w:szCs w:val="21"/>
              </w:rPr>
              <w:t>课外</w:t>
            </w:r>
          </w:p>
        </w:tc>
        <w:tc>
          <w:tcPr>
            <w:tcW w:w="519" w:type="dxa"/>
            <w:tcBorders>
              <w:top w:val="single" w:sz="4" w:space="0" w:color="auto"/>
              <w:left w:val="single" w:sz="4" w:space="0" w:color="auto"/>
              <w:bottom w:val="single" w:sz="4" w:space="0" w:color="auto"/>
              <w:right w:val="single" w:sz="4" w:space="0" w:color="auto"/>
            </w:tcBorders>
          </w:tcPr>
          <w:p w14:paraId="0C9D45C7" w14:textId="77777777" w:rsidR="00615E60" w:rsidRPr="0079720A" w:rsidRDefault="00615E60" w:rsidP="006B08A6">
            <w:pPr>
              <w:spacing w:line="300" w:lineRule="auto"/>
              <w:rPr>
                <w:szCs w:val="21"/>
              </w:rPr>
            </w:pPr>
            <w:r>
              <w:rPr>
                <w:szCs w:val="21"/>
              </w:rPr>
              <w:t>?</w:t>
            </w:r>
          </w:p>
        </w:tc>
        <w:tc>
          <w:tcPr>
            <w:tcW w:w="670" w:type="dxa"/>
            <w:tcBorders>
              <w:top w:val="single" w:sz="4" w:space="0" w:color="auto"/>
              <w:left w:val="single" w:sz="4" w:space="0" w:color="auto"/>
              <w:bottom w:val="single" w:sz="4" w:space="0" w:color="auto"/>
              <w:right w:val="single" w:sz="4" w:space="0" w:color="auto"/>
            </w:tcBorders>
          </w:tcPr>
          <w:p w14:paraId="088AA4A2" w14:textId="77777777" w:rsidR="00615E60" w:rsidRPr="0079720A" w:rsidRDefault="00615E60" w:rsidP="006B08A6">
            <w:pPr>
              <w:spacing w:line="300" w:lineRule="auto"/>
              <w:rPr>
                <w:szCs w:val="21"/>
              </w:rPr>
            </w:pPr>
            <w:r w:rsidRPr="0079720A">
              <w:rPr>
                <w:szCs w:val="21"/>
              </w:rPr>
              <w:t>学分</w:t>
            </w:r>
          </w:p>
        </w:tc>
        <w:tc>
          <w:tcPr>
            <w:tcW w:w="526" w:type="dxa"/>
            <w:tcBorders>
              <w:top w:val="single" w:sz="4" w:space="0" w:color="auto"/>
              <w:left w:val="single" w:sz="4" w:space="0" w:color="auto"/>
              <w:bottom w:val="single" w:sz="4" w:space="0" w:color="auto"/>
              <w:right w:val="single" w:sz="4" w:space="0" w:color="auto"/>
            </w:tcBorders>
          </w:tcPr>
          <w:p w14:paraId="49DA9D50" w14:textId="77777777" w:rsidR="00615E60" w:rsidRPr="0079720A" w:rsidRDefault="00615E60" w:rsidP="006B08A6">
            <w:pPr>
              <w:spacing w:line="300" w:lineRule="auto"/>
              <w:rPr>
                <w:szCs w:val="21"/>
              </w:rPr>
            </w:pPr>
            <w:r>
              <w:rPr>
                <w:szCs w:val="21"/>
              </w:rPr>
              <w:t>?</w:t>
            </w:r>
          </w:p>
        </w:tc>
      </w:tr>
      <w:tr w:rsidR="00615E60" w:rsidRPr="0079720A" w14:paraId="5E33AE0F" w14:textId="77777777" w:rsidTr="005060DB">
        <w:tc>
          <w:tcPr>
            <w:tcW w:w="993" w:type="dxa"/>
            <w:tcBorders>
              <w:top w:val="single" w:sz="4" w:space="0" w:color="auto"/>
              <w:left w:val="single" w:sz="4" w:space="0" w:color="auto"/>
              <w:bottom w:val="single" w:sz="4" w:space="0" w:color="auto"/>
              <w:right w:val="single" w:sz="4" w:space="0" w:color="auto"/>
            </w:tcBorders>
          </w:tcPr>
          <w:p w14:paraId="29310AF6" w14:textId="77777777" w:rsidR="00615E60" w:rsidRPr="0079720A" w:rsidRDefault="00615E60" w:rsidP="006B08A6">
            <w:pPr>
              <w:spacing w:line="300" w:lineRule="auto"/>
              <w:rPr>
                <w:szCs w:val="21"/>
              </w:rPr>
            </w:pPr>
            <w:r w:rsidRPr="0079720A">
              <w:rPr>
                <w:szCs w:val="21"/>
              </w:rPr>
              <w:t>类别：</w:t>
            </w:r>
          </w:p>
        </w:tc>
        <w:tc>
          <w:tcPr>
            <w:tcW w:w="8527" w:type="dxa"/>
            <w:gridSpan w:val="14"/>
            <w:tcBorders>
              <w:top w:val="single" w:sz="4" w:space="0" w:color="auto"/>
              <w:left w:val="single" w:sz="4" w:space="0" w:color="auto"/>
              <w:bottom w:val="single" w:sz="4" w:space="0" w:color="auto"/>
              <w:right w:val="single" w:sz="4" w:space="0" w:color="auto"/>
            </w:tcBorders>
          </w:tcPr>
          <w:p w14:paraId="597E4BCB" w14:textId="77777777" w:rsidR="00615E60" w:rsidRPr="00191B48" w:rsidRDefault="00615E60" w:rsidP="006B08A6">
            <w:pPr>
              <w:spacing w:line="300" w:lineRule="auto"/>
              <w:rPr>
                <w:rFonts w:asciiTheme="minorEastAsia" w:hAnsiTheme="minorEastAsia"/>
                <w:szCs w:val="21"/>
              </w:rPr>
            </w:pPr>
            <w:r w:rsidRPr="00191B48">
              <w:rPr>
                <w:rFonts w:asciiTheme="minorEastAsia" w:hAnsiTheme="minorEastAsia"/>
                <w:szCs w:val="21"/>
              </w:rPr>
              <w:t>□</w:t>
            </w:r>
            <w:r w:rsidRPr="00191B48">
              <w:rPr>
                <w:rFonts w:asciiTheme="minorEastAsia" w:hAnsiTheme="minorEastAsia" w:hint="eastAsia"/>
                <w:szCs w:val="21"/>
              </w:rPr>
              <w:t>通识</w:t>
            </w:r>
            <w:r w:rsidRPr="00191B48">
              <w:rPr>
                <w:rFonts w:asciiTheme="minorEastAsia" w:hAnsiTheme="minorEastAsia"/>
                <w:szCs w:val="21"/>
              </w:rPr>
              <w:t>必修  □</w:t>
            </w:r>
            <w:r w:rsidRPr="00191B48">
              <w:rPr>
                <w:rFonts w:asciiTheme="minorEastAsia" w:hAnsiTheme="minorEastAsia" w:hint="eastAsia"/>
                <w:szCs w:val="21"/>
              </w:rPr>
              <w:t>学门</w:t>
            </w:r>
            <w:r w:rsidRPr="00191B48">
              <w:rPr>
                <w:rFonts w:asciiTheme="minorEastAsia" w:hAnsiTheme="minorEastAsia"/>
                <w:szCs w:val="21"/>
              </w:rPr>
              <w:t xml:space="preserve">  □</w:t>
            </w:r>
            <w:r w:rsidRPr="00191B48">
              <w:rPr>
                <w:rFonts w:asciiTheme="minorEastAsia" w:hAnsiTheme="minorEastAsia" w:hint="eastAsia"/>
                <w:szCs w:val="21"/>
              </w:rPr>
              <w:t>学类</w:t>
            </w:r>
            <w:r w:rsidRPr="00191B48">
              <w:rPr>
                <w:rFonts w:asciiTheme="minorEastAsia" w:hAnsiTheme="minorEastAsia"/>
                <w:szCs w:val="21"/>
              </w:rPr>
              <w:t xml:space="preserve">  □专业</w:t>
            </w:r>
            <w:r w:rsidRPr="00191B48">
              <w:rPr>
                <w:rFonts w:asciiTheme="minorEastAsia" w:hAnsiTheme="minorEastAsia" w:hint="eastAsia"/>
                <w:szCs w:val="21"/>
              </w:rPr>
              <w:t>核心</w:t>
            </w:r>
            <w:r w:rsidRPr="00191B48">
              <w:rPr>
                <w:rFonts w:asciiTheme="minorEastAsia" w:hAnsiTheme="minorEastAsia"/>
                <w:szCs w:val="21"/>
              </w:rPr>
              <w:t xml:space="preserve"> </w:t>
            </w:r>
            <w:r>
              <w:rPr>
                <w:rFonts w:ascii="Arial" w:hAnsi="Arial" w:cs="Arial"/>
                <w:szCs w:val="21"/>
              </w:rPr>
              <w:fldChar w:fldCharType="begin"/>
            </w:r>
            <w:r>
              <w:rPr>
                <w:rFonts w:ascii="Arial" w:hAnsi="Arial" w:cs="Arial"/>
                <w:szCs w:val="21"/>
              </w:rPr>
              <w:instrText xml:space="preserve"> </w:instrText>
            </w:r>
            <w:r>
              <w:rPr>
                <w:rFonts w:ascii="Arial" w:hAnsi="Arial" w:cs="Arial" w:hint="eastAsia"/>
                <w:szCs w:val="21"/>
              </w:rPr>
              <w:instrText>eq \o\ac(</w:instrText>
            </w:r>
            <w:r>
              <w:rPr>
                <w:rFonts w:ascii="Arial" w:hAnsi="Arial" w:cs="Arial" w:hint="eastAsia"/>
                <w:szCs w:val="21"/>
              </w:rPr>
              <w:instrText>□</w:instrText>
            </w:r>
            <w:r>
              <w:rPr>
                <w:rFonts w:ascii="Arial" w:hAnsi="Arial" w:cs="Arial" w:hint="eastAsia"/>
                <w:szCs w:val="21"/>
              </w:rPr>
              <w:instrText>,</w:instrText>
            </w:r>
            <w:r w:rsidRPr="00666FAF">
              <w:rPr>
                <w:rFonts w:ascii="宋体" w:hAnsi="Arial" w:cs="Arial" w:hint="eastAsia"/>
                <w:position w:val="1"/>
                <w:sz w:val="14"/>
                <w:szCs w:val="21"/>
              </w:rPr>
              <w:instrText>√</w:instrText>
            </w:r>
            <w:r>
              <w:rPr>
                <w:rFonts w:ascii="Arial" w:hAnsi="Arial" w:cs="Arial" w:hint="eastAsia"/>
                <w:szCs w:val="21"/>
              </w:rPr>
              <w:instrText>)</w:instrText>
            </w:r>
            <w:r>
              <w:rPr>
                <w:rFonts w:ascii="Arial" w:hAnsi="Arial" w:cs="Arial"/>
                <w:szCs w:val="21"/>
              </w:rPr>
              <w:fldChar w:fldCharType="end"/>
            </w:r>
            <w:r w:rsidRPr="00191B48">
              <w:rPr>
                <w:rFonts w:asciiTheme="minorEastAsia" w:hAnsiTheme="minorEastAsia" w:hint="eastAsia"/>
                <w:szCs w:val="21"/>
              </w:rPr>
              <w:t>集中实践必修</w:t>
            </w:r>
          </w:p>
          <w:p w14:paraId="5D2E8F13" w14:textId="77777777" w:rsidR="00615E60" w:rsidRPr="0079720A" w:rsidRDefault="00615E60" w:rsidP="006B08A6">
            <w:pPr>
              <w:spacing w:line="300" w:lineRule="auto"/>
              <w:rPr>
                <w:szCs w:val="21"/>
              </w:rPr>
            </w:pPr>
            <w:r w:rsidRPr="00191B48">
              <w:rPr>
                <w:rFonts w:asciiTheme="minorEastAsia" w:hAnsiTheme="minorEastAsia"/>
                <w:szCs w:val="21"/>
              </w:rPr>
              <w:t>□</w:t>
            </w:r>
            <w:r w:rsidRPr="00191B48">
              <w:rPr>
                <w:rFonts w:asciiTheme="minorEastAsia" w:hAnsiTheme="minorEastAsia" w:hint="eastAsia"/>
                <w:szCs w:val="21"/>
              </w:rPr>
              <w:t>通识</w:t>
            </w:r>
            <w:r w:rsidRPr="00191B48">
              <w:rPr>
                <w:rFonts w:asciiTheme="minorEastAsia" w:hAnsiTheme="minorEastAsia"/>
                <w:szCs w:val="21"/>
              </w:rPr>
              <w:t>选修</w:t>
            </w:r>
            <w:r w:rsidRPr="00191B48">
              <w:rPr>
                <w:rFonts w:asciiTheme="minorEastAsia" w:hAnsiTheme="minorEastAsia" w:hint="eastAsia"/>
                <w:szCs w:val="21"/>
              </w:rPr>
              <w:t xml:space="preserve"> </w:t>
            </w:r>
            <w:r w:rsidRPr="00191B48">
              <w:rPr>
                <w:rFonts w:asciiTheme="minorEastAsia" w:hAnsiTheme="minorEastAsia"/>
                <w:szCs w:val="21"/>
              </w:rPr>
              <w:t xml:space="preserve"> □专业选修  </w:t>
            </w:r>
            <w:r w:rsidRPr="00191B48">
              <w:rPr>
                <w:rFonts w:asciiTheme="minorEastAsia" w:hAnsiTheme="minorEastAsia" w:hint="eastAsia"/>
                <w:szCs w:val="21"/>
              </w:rPr>
              <w:t xml:space="preserve">  </w:t>
            </w:r>
            <w:r w:rsidRPr="00191B48">
              <w:rPr>
                <w:rFonts w:asciiTheme="minorEastAsia" w:hAnsiTheme="minorEastAsia"/>
                <w:szCs w:val="21"/>
              </w:rPr>
              <w:t>□</w:t>
            </w:r>
            <w:r w:rsidRPr="00191B48">
              <w:rPr>
                <w:rFonts w:asciiTheme="minorEastAsia" w:hAnsiTheme="minorEastAsia" w:hint="eastAsia"/>
                <w:szCs w:val="21"/>
              </w:rPr>
              <w:t>集中实践选修</w:t>
            </w:r>
          </w:p>
        </w:tc>
      </w:tr>
      <w:tr w:rsidR="00615E60" w:rsidRPr="0079720A" w14:paraId="4A5EF085" w14:textId="77777777" w:rsidTr="005060DB">
        <w:tc>
          <w:tcPr>
            <w:tcW w:w="993" w:type="dxa"/>
            <w:tcBorders>
              <w:top w:val="single" w:sz="4" w:space="0" w:color="auto"/>
              <w:left w:val="single" w:sz="4" w:space="0" w:color="auto"/>
              <w:bottom w:val="single" w:sz="4" w:space="0" w:color="auto"/>
              <w:right w:val="single" w:sz="4" w:space="0" w:color="auto"/>
            </w:tcBorders>
            <w:vAlign w:val="center"/>
          </w:tcPr>
          <w:p w14:paraId="7FA94D56" w14:textId="77777777" w:rsidR="00615E60" w:rsidRPr="00191B48" w:rsidRDefault="00615E60" w:rsidP="006B08A6">
            <w:pPr>
              <w:spacing w:line="300" w:lineRule="auto"/>
              <w:rPr>
                <w:rFonts w:asciiTheme="minorEastAsia" w:hAnsiTheme="minorEastAsia"/>
                <w:szCs w:val="21"/>
              </w:rPr>
            </w:pPr>
            <w:r w:rsidRPr="00191B48">
              <w:rPr>
                <w:rFonts w:asciiTheme="minorEastAsia" w:hAnsiTheme="minorEastAsia"/>
                <w:szCs w:val="21"/>
              </w:rPr>
              <w:t>考核：</w:t>
            </w:r>
          </w:p>
        </w:tc>
        <w:tc>
          <w:tcPr>
            <w:tcW w:w="1969" w:type="dxa"/>
            <w:gridSpan w:val="2"/>
            <w:tcBorders>
              <w:top w:val="single" w:sz="4" w:space="0" w:color="auto"/>
              <w:left w:val="single" w:sz="4" w:space="0" w:color="auto"/>
              <w:bottom w:val="single" w:sz="4" w:space="0" w:color="auto"/>
              <w:right w:val="single" w:sz="4" w:space="0" w:color="auto"/>
            </w:tcBorders>
            <w:vAlign w:val="bottom"/>
          </w:tcPr>
          <w:p w14:paraId="1D08DEEB" w14:textId="77777777" w:rsidR="00615E60" w:rsidRPr="00191B48" w:rsidRDefault="00615E60" w:rsidP="006B08A6">
            <w:pPr>
              <w:spacing w:line="300" w:lineRule="auto"/>
              <w:outlineLvl w:val="0"/>
              <w:rPr>
                <w:rFonts w:asciiTheme="minorEastAsia" w:hAnsiTheme="minorEastAsia"/>
                <w:szCs w:val="21"/>
              </w:rPr>
            </w:pPr>
            <w:r w:rsidRPr="00191B48">
              <w:rPr>
                <w:rFonts w:asciiTheme="minorEastAsia" w:hAnsiTheme="minorEastAsia"/>
                <w:szCs w:val="21"/>
              </w:rPr>
              <w:t xml:space="preserve">□考试  </w:t>
            </w:r>
            <w:r>
              <w:rPr>
                <w:rFonts w:ascii="Arial" w:hAnsi="Arial" w:cs="Arial"/>
                <w:szCs w:val="21"/>
              </w:rPr>
              <w:fldChar w:fldCharType="begin"/>
            </w:r>
            <w:r>
              <w:rPr>
                <w:rFonts w:ascii="Arial" w:hAnsi="Arial" w:cs="Arial"/>
                <w:szCs w:val="21"/>
              </w:rPr>
              <w:instrText xml:space="preserve"> </w:instrText>
            </w:r>
            <w:r>
              <w:rPr>
                <w:rFonts w:ascii="Arial" w:hAnsi="Arial" w:cs="Arial" w:hint="eastAsia"/>
                <w:szCs w:val="21"/>
              </w:rPr>
              <w:instrText>eq \o\ac(</w:instrText>
            </w:r>
            <w:r>
              <w:rPr>
                <w:rFonts w:ascii="Arial" w:hAnsi="Arial" w:cs="Arial" w:hint="eastAsia"/>
                <w:szCs w:val="21"/>
              </w:rPr>
              <w:instrText>□</w:instrText>
            </w:r>
            <w:r>
              <w:rPr>
                <w:rFonts w:ascii="Arial" w:hAnsi="Arial" w:cs="Arial" w:hint="eastAsia"/>
                <w:szCs w:val="21"/>
              </w:rPr>
              <w:instrText>,</w:instrText>
            </w:r>
            <w:r w:rsidRPr="00666FAF">
              <w:rPr>
                <w:rFonts w:ascii="宋体" w:hAnsi="Arial" w:cs="Arial" w:hint="eastAsia"/>
                <w:position w:val="1"/>
                <w:sz w:val="14"/>
                <w:szCs w:val="21"/>
              </w:rPr>
              <w:instrText>√</w:instrText>
            </w:r>
            <w:r>
              <w:rPr>
                <w:rFonts w:ascii="Arial" w:hAnsi="Arial" w:cs="Arial" w:hint="eastAsia"/>
                <w:szCs w:val="21"/>
              </w:rPr>
              <w:instrText>)</w:instrText>
            </w:r>
            <w:r>
              <w:rPr>
                <w:rFonts w:ascii="Arial" w:hAnsi="Arial" w:cs="Arial"/>
                <w:szCs w:val="21"/>
              </w:rPr>
              <w:fldChar w:fldCharType="end"/>
            </w:r>
            <w:r w:rsidRPr="00191B48">
              <w:rPr>
                <w:rFonts w:asciiTheme="minorEastAsia" w:hAnsiTheme="minorEastAsia"/>
                <w:szCs w:val="21"/>
              </w:rPr>
              <w:t>考查</w:t>
            </w: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785CAED1" w14:textId="77777777" w:rsidR="00615E60" w:rsidRPr="00191B48" w:rsidRDefault="00615E60" w:rsidP="006B08A6">
            <w:pPr>
              <w:spacing w:line="300" w:lineRule="auto"/>
              <w:jc w:val="center"/>
              <w:rPr>
                <w:rFonts w:asciiTheme="minorEastAsia" w:hAnsiTheme="minorEastAsia"/>
                <w:szCs w:val="21"/>
              </w:rPr>
            </w:pPr>
            <w:r w:rsidRPr="00191B48">
              <w:rPr>
                <w:rFonts w:asciiTheme="minorEastAsia" w:hAnsiTheme="minorEastAsia"/>
                <w:szCs w:val="21"/>
              </w:rPr>
              <w:t>成绩类型：</w:t>
            </w:r>
          </w:p>
        </w:tc>
        <w:tc>
          <w:tcPr>
            <w:tcW w:w="5105" w:type="dxa"/>
            <w:gridSpan w:val="9"/>
            <w:tcBorders>
              <w:top w:val="single" w:sz="4" w:space="0" w:color="auto"/>
              <w:left w:val="single" w:sz="4" w:space="0" w:color="auto"/>
              <w:bottom w:val="single" w:sz="4" w:space="0" w:color="auto"/>
              <w:right w:val="single" w:sz="4" w:space="0" w:color="auto"/>
            </w:tcBorders>
            <w:vAlign w:val="bottom"/>
          </w:tcPr>
          <w:p w14:paraId="16AB72C7" w14:textId="77777777" w:rsidR="00615E60" w:rsidRPr="00191B48" w:rsidRDefault="00615E60" w:rsidP="006B08A6">
            <w:pPr>
              <w:spacing w:line="300" w:lineRule="auto"/>
              <w:rPr>
                <w:rFonts w:asciiTheme="minorEastAsia" w:hAnsiTheme="minorEastAsia"/>
                <w:szCs w:val="21"/>
              </w:rPr>
            </w:pPr>
            <w:r>
              <w:rPr>
                <w:rFonts w:ascii="Arial" w:hAnsi="Arial" w:cs="Arial"/>
                <w:szCs w:val="21"/>
              </w:rPr>
              <w:fldChar w:fldCharType="begin"/>
            </w:r>
            <w:r>
              <w:rPr>
                <w:rFonts w:ascii="Arial" w:hAnsi="Arial" w:cs="Arial"/>
                <w:szCs w:val="21"/>
              </w:rPr>
              <w:instrText xml:space="preserve"> </w:instrText>
            </w:r>
            <w:r>
              <w:rPr>
                <w:rFonts w:ascii="Arial" w:hAnsi="Arial" w:cs="Arial" w:hint="eastAsia"/>
                <w:szCs w:val="21"/>
              </w:rPr>
              <w:instrText>eq \o\ac(</w:instrText>
            </w:r>
            <w:r>
              <w:rPr>
                <w:rFonts w:ascii="Arial" w:hAnsi="Arial" w:cs="Arial" w:hint="eastAsia"/>
                <w:szCs w:val="21"/>
              </w:rPr>
              <w:instrText>□</w:instrText>
            </w:r>
            <w:r>
              <w:rPr>
                <w:rFonts w:ascii="Arial" w:hAnsi="Arial" w:cs="Arial" w:hint="eastAsia"/>
                <w:szCs w:val="21"/>
              </w:rPr>
              <w:instrText>,</w:instrText>
            </w:r>
            <w:r w:rsidRPr="00666FAF">
              <w:rPr>
                <w:rFonts w:ascii="宋体" w:hAnsi="Arial" w:cs="Arial" w:hint="eastAsia"/>
                <w:position w:val="1"/>
                <w:sz w:val="14"/>
                <w:szCs w:val="21"/>
              </w:rPr>
              <w:instrText>√</w:instrText>
            </w:r>
            <w:r>
              <w:rPr>
                <w:rFonts w:ascii="Arial" w:hAnsi="Arial" w:cs="Arial" w:hint="eastAsia"/>
                <w:szCs w:val="21"/>
              </w:rPr>
              <w:instrText>)</w:instrText>
            </w:r>
            <w:r>
              <w:rPr>
                <w:rFonts w:ascii="Arial" w:hAnsi="Arial" w:cs="Arial"/>
                <w:szCs w:val="21"/>
              </w:rPr>
              <w:fldChar w:fldCharType="end"/>
            </w:r>
            <w:r w:rsidRPr="00191B48">
              <w:rPr>
                <w:rFonts w:asciiTheme="minorEastAsia" w:hAnsiTheme="minorEastAsia"/>
                <w:szCs w:val="21"/>
              </w:rPr>
              <w:t>百分制      □五级制     □二级制</w:t>
            </w:r>
          </w:p>
        </w:tc>
      </w:tr>
    </w:tbl>
    <w:p w14:paraId="373DE8F2" w14:textId="77777777" w:rsidR="00615E60" w:rsidRPr="002231E6" w:rsidRDefault="00615E60" w:rsidP="00615E60">
      <w:pPr>
        <w:spacing w:line="360" w:lineRule="auto"/>
        <w:rPr>
          <w:b/>
          <w:color w:val="000000"/>
          <w:sz w:val="24"/>
        </w:rPr>
      </w:pPr>
      <w:r w:rsidRPr="002231E6">
        <w:rPr>
          <w:b/>
          <w:color w:val="000000"/>
          <w:sz w:val="24"/>
        </w:rPr>
        <w:t>二、基本数据</w:t>
      </w:r>
    </w:p>
    <w:p w14:paraId="5D1E6274" w14:textId="0671E9AC" w:rsidR="00615E60" w:rsidRPr="00DF247A" w:rsidRDefault="00615E60" w:rsidP="00690118">
      <w:pPr>
        <w:spacing w:line="360" w:lineRule="auto"/>
        <w:ind w:firstLineChars="202" w:firstLine="424"/>
        <w:jc w:val="left"/>
        <w:rPr>
          <w:rFonts w:eastAsiaTheme="minorEastAsia"/>
          <w:kern w:val="0"/>
          <w:szCs w:val="21"/>
        </w:rPr>
      </w:pPr>
      <w:r w:rsidRPr="00DF247A">
        <w:rPr>
          <w:rFonts w:eastAsiaTheme="minorEastAsia"/>
          <w:kern w:val="0"/>
          <w:szCs w:val="21"/>
        </w:rPr>
        <w:t>本课程是集中实践选修课，综合性实践能力提升课程，课程对毕业要求指标点</w:t>
      </w:r>
      <w:r w:rsidR="009F1B04" w:rsidRPr="00DF247A">
        <w:rPr>
          <w:rFonts w:eastAsiaTheme="minorEastAsia"/>
          <w:color w:val="0070C0"/>
          <w:kern w:val="0"/>
          <w:szCs w:val="21"/>
        </w:rPr>
        <w:t>9.</w:t>
      </w:r>
      <w:r w:rsidRPr="00DF247A">
        <w:rPr>
          <w:rFonts w:eastAsiaTheme="minorEastAsia"/>
          <w:color w:val="0070C0"/>
          <w:kern w:val="0"/>
          <w:szCs w:val="21"/>
        </w:rPr>
        <w:t>1</w:t>
      </w:r>
      <w:r w:rsidRPr="00DF247A">
        <w:rPr>
          <w:rFonts w:eastAsiaTheme="minorEastAsia"/>
          <w:color w:val="0070C0"/>
          <w:kern w:val="0"/>
          <w:szCs w:val="21"/>
        </w:rPr>
        <w:t>、</w:t>
      </w:r>
      <w:r w:rsidR="009F1B04" w:rsidRPr="00DF247A">
        <w:rPr>
          <w:rFonts w:eastAsiaTheme="minorEastAsia"/>
          <w:color w:val="0070C0"/>
          <w:kern w:val="0"/>
          <w:szCs w:val="21"/>
        </w:rPr>
        <w:t>10.2</w:t>
      </w:r>
      <w:r w:rsidRPr="00DF247A">
        <w:rPr>
          <w:rFonts w:eastAsiaTheme="minorEastAsia"/>
          <w:color w:val="0070C0"/>
          <w:kern w:val="0"/>
          <w:szCs w:val="21"/>
        </w:rPr>
        <w:t>、</w:t>
      </w:r>
      <w:r w:rsidR="009F1B04" w:rsidRPr="00DF247A">
        <w:rPr>
          <w:rFonts w:eastAsiaTheme="minorEastAsia"/>
          <w:color w:val="0070C0"/>
          <w:kern w:val="0"/>
          <w:szCs w:val="21"/>
        </w:rPr>
        <w:t>11.1</w:t>
      </w:r>
      <w:r w:rsidRPr="00DF247A">
        <w:rPr>
          <w:rFonts w:eastAsiaTheme="minorEastAsia"/>
          <w:color w:val="0070C0"/>
          <w:kern w:val="0"/>
          <w:szCs w:val="21"/>
        </w:rPr>
        <w:t>、</w:t>
      </w:r>
      <w:r w:rsidRPr="00DF247A">
        <w:rPr>
          <w:rFonts w:eastAsiaTheme="minorEastAsia"/>
          <w:color w:val="0070C0"/>
          <w:kern w:val="0"/>
          <w:szCs w:val="21"/>
        </w:rPr>
        <w:t>1</w:t>
      </w:r>
      <w:r w:rsidR="009F1B04" w:rsidRPr="00DF247A">
        <w:rPr>
          <w:rFonts w:eastAsiaTheme="minorEastAsia"/>
          <w:color w:val="0070C0"/>
          <w:kern w:val="0"/>
          <w:szCs w:val="21"/>
        </w:rPr>
        <w:t>2</w:t>
      </w:r>
      <w:r w:rsidRPr="00DF247A">
        <w:rPr>
          <w:rFonts w:eastAsiaTheme="minorEastAsia"/>
          <w:color w:val="0070C0"/>
          <w:kern w:val="0"/>
          <w:szCs w:val="21"/>
        </w:rPr>
        <w:t>.1</w:t>
      </w:r>
      <w:r w:rsidRPr="00DF247A">
        <w:rPr>
          <w:rFonts w:eastAsiaTheme="minorEastAsia"/>
          <w:kern w:val="0"/>
          <w:szCs w:val="21"/>
        </w:rPr>
        <w:t>是强支撑，再结合各子目标达到的难易程度以及往年课程的各子目标的期望得分与达成度期望值，设置课程总目标达成度期望值和课程子目标达成度期望值以及课程各子目标得分期望值和</w:t>
      </w:r>
      <w:proofErr w:type="gramStart"/>
      <w:r w:rsidRPr="00DF247A">
        <w:rPr>
          <w:rFonts w:eastAsiaTheme="minorEastAsia"/>
          <w:kern w:val="0"/>
          <w:szCs w:val="21"/>
        </w:rPr>
        <w:t>期评</w:t>
      </w:r>
      <w:proofErr w:type="gramEnd"/>
      <w:r w:rsidRPr="00DF247A">
        <w:rPr>
          <w:rFonts w:eastAsiaTheme="minorEastAsia"/>
          <w:kern w:val="0"/>
          <w:szCs w:val="21"/>
        </w:rPr>
        <w:t>期望值如下表所示。</w:t>
      </w:r>
    </w:p>
    <w:p w14:paraId="71B3F479" w14:textId="77777777" w:rsidR="00615E60" w:rsidRDefault="00615E60" w:rsidP="00615E60">
      <w:pPr>
        <w:adjustRightInd w:val="0"/>
        <w:snapToGrid w:val="0"/>
        <w:ind w:firstLineChars="202" w:firstLine="485"/>
        <w:jc w:val="center"/>
        <w:rPr>
          <w:rFonts w:eastAsia="华文仿宋"/>
          <w:b/>
          <w:kern w:val="0"/>
          <w:sz w:val="24"/>
        </w:rPr>
      </w:pPr>
      <w:r w:rsidRPr="002231E6">
        <w:rPr>
          <w:rFonts w:eastAsia="华文仿宋"/>
          <w:b/>
          <w:kern w:val="0"/>
          <w:sz w:val="24"/>
        </w:rPr>
        <w:t>课程教学环节与课程目标的支撑关系</w:t>
      </w:r>
    </w:p>
    <w:tbl>
      <w:tblPr>
        <w:tblW w:w="0" w:type="auto"/>
        <w:jc w:val="center"/>
        <w:tblInd w:w="93" w:type="dxa"/>
        <w:tblLayout w:type="fixed"/>
        <w:tblLook w:val="0000" w:firstRow="0" w:lastRow="0" w:firstColumn="0" w:lastColumn="0" w:noHBand="0" w:noVBand="0"/>
      </w:tblPr>
      <w:tblGrid>
        <w:gridCol w:w="1722"/>
        <w:gridCol w:w="4372"/>
        <w:gridCol w:w="1843"/>
        <w:gridCol w:w="1653"/>
      </w:tblGrid>
      <w:tr w:rsidR="006619D2" w:rsidRPr="0051439F" w14:paraId="19A9BDB4" w14:textId="77777777" w:rsidTr="00BA235C">
        <w:trPr>
          <w:trHeight w:val="883"/>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3DC578"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b/>
                <w:bCs/>
                <w:kern w:val="0"/>
                <w:szCs w:val="21"/>
                <w:lang w:val="zh-CN"/>
              </w:rPr>
              <w:t>课程目标</w:t>
            </w:r>
          </w:p>
        </w:tc>
        <w:tc>
          <w:tcPr>
            <w:tcW w:w="4372" w:type="dxa"/>
            <w:tcBorders>
              <w:top w:val="single" w:sz="3" w:space="0" w:color="000000"/>
              <w:left w:val="single" w:sz="3" w:space="0" w:color="000000"/>
              <w:right w:val="single" w:sz="3" w:space="0" w:color="000000"/>
            </w:tcBorders>
            <w:shd w:val="clear" w:color="000000" w:fill="FFFFFF"/>
            <w:vAlign w:val="center"/>
          </w:tcPr>
          <w:p w14:paraId="3D414073" w14:textId="61772F32" w:rsidR="006619D2" w:rsidRDefault="00F8182A" w:rsidP="00BA235C">
            <w:pPr>
              <w:autoSpaceDE w:val="0"/>
              <w:autoSpaceDN w:val="0"/>
              <w:adjustRightInd w:val="0"/>
              <w:jc w:val="center"/>
              <w:rPr>
                <w:rFonts w:ascii="华文仿宋" w:eastAsia="华文仿宋" w:hAnsi="华文仿宋" w:cs="宋体"/>
                <w:b/>
                <w:bCs/>
                <w:kern w:val="0"/>
                <w:szCs w:val="21"/>
                <w:lang w:val="en-GB"/>
              </w:rPr>
            </w:pPr>
            <w:r>
              <w:rPr>
                <w:rFonts w:ascii="华文仿宋" w:eastAsia="华文仿宋" w:hAnsi="华文仿宋" w:cs="宋体" w:hint="eastAsia"/>
                <w:b/>
                <w:bCs/>
                <w:kern w:val="0"/>
                <w:szCs w:val="21"/>
                <w:lang w:val="zh-CN"/>
              </w:rPr>
              <w:t>各</w:t>
            </w:r>
            <w:r w:rsidR="006619D2" w:rsidRPr="007B0273">
              <w:rPr>
                <w:rFonts w:ascii="华文仿宋" w:eastAsia="华文仿宋" w:hAnsi="华文仿宋" w:cs="宋体" w:hint="eastAsia"/>
                <w:b/>
                <w:bCs/>
                <w:kern w:val="0"/>
                <w:szCs w:val="21"/>
                <w:lang w:val="zh-CN"/>
              </w:rPr>
              <w:t>考核环节满分值</w:t>
            </w:r>
          </w:p>
          <w:p w14:paraId="24CD75F2" w14:textId="25EB3A77" w:rsidR="00E64B5C" w:rsidRPr="00E64B5C" w:rsidRDefault="00E64B5C" w:rsidP="00EC1853">
            <w:pPr>
              <w:adjustRightInd w:val="0"/>
              <w:snapToGrid w:val="0"/>
              <w:contextualSpacing/>
              <w:jc w:val="left"/>
              <w:rPr>
                <w:rFonts w:ascii="华文仿宋" w:eastAsia="华文仿宋" w:hAnsi="华文仿宋" w:cs="宋体"/>
                <w:kern w:val="0"/>
                <w:sz w:val="22"/>
                <w:lang w:val="en-GB"/>
              </w:rPr>
            </w:pPr>
            <w:r w:rsidRPr="00E64B5C">
              <w:rPr>
                <w:rFonts w:eastAsia="华文仿宋" w:hint="eastAsia"/>
                <w:b/>
                <w:szCs w:val="21"/>
              </w:rPr>
              <w:t>各子目标的</w:t>
            </w:r>
            <w:r w:rsidR="00EC1853">
              <w:rPr>
                <w:rFonts w:eastAsia="华文仿宋" w:hint="eastAsia"/>
                <w:b/>
                <w:szCs w:val="21"/>
              </w:rPr>
              <w:t>达成度评价值</w:t>
            </w:r>
            <w:r w:rsidR="00EC1853">
              <w:rPr>
                <w:rFonts w:eastAsia="华文仿宋" w:hint="eastAsia"/>
                <w:b/>
                <w:szCs w:val="21"/>
              </w:rPr>
              <w:t>=</w:t>
            </w:r>
            <w:r w:rsidRPr="00E64B5C">
              <w:rPr>
                <w:rFonts w:eastAsia="华文仿宋" w:hint="eastAsia"/>
                <w:b/>
                <w:szCs w:val="21"/>
              </w:rPr>
              <w:t>该子目标的实际得分值</w:t>
            </w:r>
            <w:r w:rsidR="00EC1853">
              <w:rPr>
                <w:rFonts w:eastAsia="华文仿宋" w:hint="eastAsia"/>
                <w:b/>
                <w:szCs w:val="21"/>
              </w:rPr>
              <w:t>（各考核学期分值取平均）</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328739" w14:textId="77777777" w:rsidR="006619D2" w:rsidRPr="0051439F" w:rsidRDefault="006619D2" w:rsidP="00BA235C">
            <w:pPr>
              <w:autoSpaceDE w:val="0"/>
              <w:autoSpaceDN w:val="0"/>
              <w:adjustRightInd w:val="0"/>
              <w:jc w:val="center"/>
              <w:rPr>
                <w:rFonts w:ascii="华文仿宋" w:eastAsia="华文仿宋" w:hAnsi="华文仿宋"/>
                <w:b/>
                <w:bCs/>
                <w:kern w:val="0"/>
                <w:szCs w:val="21"/>
                <w:lang w:val="zh-CN"/>
              </w:rPr>
            </w:pPr>
            <w:r w:rsidRPr="0051439F">
              <w:rPr>
                <w:rFonts w:ascii="华文仿宋" w:eastAsia="华文仿宋" w:hAnsi="华文仿宋" w:cs="宋体" w:hint="eastAsia"/>
                <w:b/>
                <w:bCs/>
                <w:kern w:val="0"/>
                <w:szCs w:val="21"/>
                <w:lang w:val="zh-CN"/>
              </w:rPr>
              <w:t>得分期望值</w:t>
            </w:r>
          </w:p>
          <w:p w14:paraId="227A8C65"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b/>
                <w:bCs/>
                <w:kern w:val="0"/>
                <w:szCs w:val="21"/>
                <w:lang w:val="zh-CN"/>
              </w:rPr>
              <w:t>（</w:t>
            </w:r>
            <w:r w:rsidRPr="0051439F">
              <w:rPr>
                <w:rFonts w:ascii="华文仿宋" w:eastAsia="华文仿宋" w:hAnsi="华文仿宋"/>
                <w:b/>
                <w:bCs/>
                <w:kern w:val="0"/>
                <w:szCs w:val="21"/>
                <w:lang w:val="zh-CN"/>
              </w:rPr>
              <w:t>%</w:t>
            </w:r>
            <w:r w:rsidRPr="0051439F">
              <w:rPr>
                <w:rFonts w:ascii="华文仿宋" w:eastAsia="华文仿宋" w:hAnsi="华文仿宋" w:cs="宋体" w:hint="eastAsia"/>
                <w:b/>
                <w:bCs/>
                <w:kern w:val="0"/>
                <w:szCs w:val="21"/>
                <w:lang w:val="zh-CN"/>
              </w:rPr>
              <w:t>）</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8CDBD"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b/>
                <w:bCs/>
                <w:kern w:val="0"/>
                <w:szCs w:val="21"/>
                <w:lang w:val="zh-CN"/>
              </w:rPr>
              <w:t>达成度期望值</w:t>
            </w:r>
          </w:p>
        </w:tc>
      </w:tr>
      <w:tr w:rsidR="006619D2" w:rsidRPr="0051439F" w14:paraId="0AFA9770" w14:textId="77777777" w:rsidTr="00BA235C">
        <w:trPr>
          <w:trHeight w:val="254"/>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DF6767"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r w:rsidRPr="0051439F">
              <w:rPr>
                <w:rFonts w:ascii="华文仿宋" w:eastAsia="华文仿宋" w:hAnsi="华文仿宋"/>
                <w:kern w:val="0"/>
                <w:szCs w:val="21"/>
                <w:lang w:val="zh-CN"/>
              </w:rPr>
              <w:t>1</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8E990F"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30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92A897"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5AA863"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9</w:t>
            </w:r>
          </w:p>
        </w:tc>
      </w:tr>
      <w:tr w:rsidR="006619D2" w:rsidRPr="0051439F" w14:paraId="35E67F23" w14:textId="77777777" w:rsidTr="00BA235C">
        <w:trPr>
          <w:trHeight w:val="39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906360"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r w:rsidRPr="0051439F">
              <w:rPr>
                <w:rFonts w:ascii="华文仿宋" w:eastAsia="华文仿宋" w:hAnsi="华文仿宋"/>
                <w:kern w:val="0"/>
                <w:szCs w:val="21"/>
                <w:lang w:val="zh-CN"/>
              </w:rPr>
              <w:t>2</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4142DA"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20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AE6B08"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4CD078"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9</w:t>
            </w:r>
          </w:p>
        </w:tc>
      </w:tr>
      <w:tr w:rsidR="006619D2" w:rsidRPr="0051439F" w14:paraId="111E2354" w14:textId="77777777" w:rsidTr="00BA235C">
        <w:trPr>
          <w:trHeight w:val="39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A82FB7"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r w:rsidRPr="0051439F">
              <w:rPr>
                <w:rFonts w:ascii="华文仿宋" w:eastAsia="华文仿宋" w:hAnsi="华文仿宋"/>
                <w:kern w:val="0"/>
                <w:szCs w:val="21"/>
                <w:lang w:val="zh-CN"/>
              </w:rPr>
              <w:t>3</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3B5CB1"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15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FCAA4"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EDD555"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9</w:t>
            </w:r>
          </w:p>
        </w:tc>
      </w:tr>
      <w:tr w:rsidR="006619D2" w:rsidRPr="0051439F" w14:paraId="6E325D43" w14:textId="77777777" w:rsidTr="00BA235C">
        <w:trPr>
          <w:trHeight w:val="39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E1453"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r w:rsidRPr="0051439F">
              <w:rPr>
                <w:rFonts w:ascii="华文仿宋" w:eastAsia="华文仿宋" w:hAnsi="华文仿宋"/>
                <w:kern w:val="0"/>
                <w:szCs w:val="21"/>
                <w:lang w:val="zh-CN"/>
              </w:rPr>
              <w:t>4</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9E8095"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hint="eastAsia"/>
                <w:kern w:val="0"/>
                <w:szCs w:val="21"/>
                <w:lang w:val="zh-CN"/>
              </w:rPr>
              <w:t>35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B79218"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6C84E0"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9</w:t>
            </w:r>
          </w:p>
        </w:tc>
      </w:tr>
      <w:tr w:rsidR="006619D2" w:rsidRPr="0051439F" w14:paraId="33EF7319" w14:textId="77777777" w:rsidTr="00BA235C">
        <w:trPr>
          <w:trHeight w:val="69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30D604"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各考核环节目标总分</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8F28E6"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020EA68"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proofErr w:type="gramStart"/>
            <w:r w:rsidRPr="0051439F">
              <w:rPr>
                <w:rFonts w:ascii="华文仿宋" w:eastAsia="华文仿宋" w:hAnsi="华文仿宋" w:cs="宋体" w:hint="eastAsia"/>
                <w:kern w:val="0"/>
                <w:szCs w:val="21"/>
                <w:lang w:val="zh-CN"/>
              </w:rPr>
              <w:t>课程期评成绩</w:t>
            </w:r>
            <w:proofErr w:type="gramEnd"/>
            <w:r w:rsidRPr="0051439F">
              <w:rPr>
                <w:rFonts w:ascii="华文仿宋" w:eastAsia="华文仿宋" w:hAnsi="华文仿宋" w:cs="宋体" w:hint="eastAsia"/>
                <w:kern w:val="0"/>
                <w:szCs w:val="21"/>
                <w:lang w:val="zh-CN"/>
              </w:rPr>
              <w:t>期望值</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tcPr>
          <w:p w14:paraId="59CD4C28"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课程目标</w:t>
            </w:r>
            <w:proofErr w:type="gramStart"/>
            <w:r w:rsidRPr="0051439F">
              <w:rPr>
                <w:rFonts w:ascii="华文仿宋" w:eastAsia="华文仿宋" w:hAnsi="华文仿宋" w:cs="宋体" w:hint="eastAsia"/>
                <w:kern w:val="0"/>
                <w:szCs w:val="21"/>
                <w:lang w:val="zh-CN"/>
              </w:rPr>
              <w:t>总达成度</w:t>
            </w:r>
            <w:proofErr w:type="gramEnd"/>
            <w:r w:rsidRPr="0051439F">
              <w:rPr>
                <w:rFonts w:ascii="华文仿宋" w:eastAsia="华文仿宋" w:hAnsi="华文仿宋" w:cs="宋体" w:hint="eastAsia"/>
                <w:kern w:val="0"/>
                <w:szCs w:val="21"/>
                <w:lang w:val="zh-CN"/>
              </w:rPr>
              <w:t>期望值</w:t>
            </w:r>
          </w:p>
        </w:tc>
      </w:tr>
      <w:tr w:rsidR="006619D2" w:rsidRPr="0051439F" w14:paraId="3448038C" w14:textId="77777777" w:rsidTr="00BA235C">
        <w:trPr>
          <w:trHeight w:val="707"/>
          <w:jc w:val="center"/>
        </w:trPr>
        <w:tc>
          <w:tcPr>
            <w:tcW w:w="172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1F5463"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cs="宋体" w:hint="eastAsia"/>
                <w:kern w:val="0"/>
                <w:szCs w:val="21"/>
                <w:lang w:val="zh-CN"/>
              </w:rPr>
              <w:t>各考核环节占课程目标评价总分</w:t>
            </w:r>
          </w:p>
        </w:tc>
        <w:tc>
          <w:tcPr>
            <w:tcW w:w="43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F50653"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Pr>
                <w:rFonts w:ascii="华文仿宋" w:eastAsia="华文仿宋" w:hAnsi="华文仿宋" w:cs="宋体" w:hint="eastAsia"/>
                <w:kern w:val="0"/>
                <w:sz w:val="22"/>
                <w:lang w:val="zh-CN"/>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006603"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60</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63BFD" w14:textId="77777777" w:rsidR="006619D2" w:rsidRPr="0051439F" w:rsidRDefault="006619D2" w:rsidP="00BA235C">
            <w:pPr>
              <w:autoSpaceDE w:val="0"/>
              <w:autoSpaceDN w:val="0"/>
              <w:adjustRightInd w:val="0"/>
              <w:jc w:val="center"/>
              <w:rPr>
                <w:rFonts w:ascii="华文仿宋" w:eastAsia="华文仿宋" w:hAnsi="华文仿宋" w:cs="宋体"/>
                <w:kern w:val="0"/>
                <w:sz w:val="22"/>
                <w:lang w:val="zh-CN"/>
              </w:rPr>
            </w:pPr>
            <w:r w:rsidRPr="0051439F">
              <w:rPr>
                <w:rFonts w:ascii="华文仿宋" w:eastAsia="华文仿宋" w:hAnsi="华文仿宋"/>
                <w:kern w:val="0"/>
                <w:szCs w:val="21"/>
                <w:lang w:val="zh-CN"/>
              </w:rPr>
              <w:t>0.</w:t>
            </w:r>
            <w:r>
              <w:rPr>
                <w:rFonts w:ascii="华文仿宋" w:eastAsia="华文仿宋" w:hAnsi="华文仿宋" w:hint="eastAsia"/>
                <w:kern w:val="0"/>
                <w:szCs w:val="21"/>
                <w:lang w:val="zh-CN"/>
              </w:rPr>
              <w:t>85</w:t>
            </w:r>
          </w:p>
        </w:tc>
      </w:tr>
    </w:tbl>
    <w:p w14:paraId="7B2F60F4" w14:textId="2681D05D" w:rsidR="00493E77" w:rsidRDefault="00C342F0" w:rsidP="00C342F0">
      <w:pPr>
        <w:spacing w:line="360" w:lineRule="auto"/>
        <w:ind w:firstLineChars="202" w:firstLine="424"/>
        <w:jc w:val="left"/>
        <w:rPr>
          <w:rFonts w:asciiTheme="minorEastAsia" w:eastAsiaTheme="minorEastAsia" w:hAnsiTheme="minorEastAsia"/>
          <w:kern w:val="0"/>
          <w:szCs w:val="21"/>
          <w:lang w:val="en-GB"/>
        </w:rPr>
      </w:pPr>
      <w:r w:rsidRPr="00BF5E5C">
        <w:rPr>
          <w:rFonts w:asciiTheme="minorEastAsia" w:eastAsiaTheme="minorEastAsia" w:hAnsiTheme="minorEastAsia" w:hint="eastAsia"/>
          <w:kern w:val="0"/>
          <w:szCs w:val="21"/>
        </w:rPr>
        <w:t>课程目标1的达成途径是：</w:t>
      </w:r>
      <w:r w:rsidR="00493E77" w:rsidRPr="00493E77">
        <w:rPr>
          <w:rFonts w:asciiTheme="minorEastAsia" w:eastAsiaTheme="minorEastAsia" w:hAnsiTheme="minorEastAsia" w:hint="eastAsia"/>
          <w:kern w:val="0"/>
          <w:szCs w:val="21"/>
        </w:rPr>
        <w:t>积极与导师和团队成员开展沟通交流和团结协作，主动完成团队分配的各项任务，同时施展自身才华。</w:t>
      </w:r>
    </w:p>
    <w:p w14:paraId="4421CBB9" w14:textId="2B751760" w:rsidR="00690118" w:rsidRPr="00690118" w:rsidRDefault="00C342F0" w:rsidP="00C342F0">
      <w:pPr>
        <w:spacing w:line="360" w:lineRule="auto"/>
        <w:ind w:firstLineChars="202" w:firstLine="424"/>
        <w:jc w:val="left"/>
        <w:rPr>
          <w:rFonts w:asciiTheme="minorEastAsia" w:eastAsiaTheme="minorEastAsia" w:hAnsiTheme="minorEastAsia"/>
          <w:kern w:val="0"/>
          <w:szCs w:val="21"/>
        </w:rPr>
      </w:pPr>
      <w:r w:rsidRPr="00BF5E5C">
        <w:rPr>
          <w:rFonts w:asciiTheme="minorEastAsia" w:eastAsiaTheme="minorEastAsia" w:hAnsiTheme="minorEastAsia" w:hint="eastAsia"/>
          <w:kern w:val="0"/>
          <w:szCs w:val="21"/>
        </w:rPr>
        <w:t>课程目标</w:t>
      </w:r>
      <w:r w:rsidR="00690118">
        <w:rPr>
          <w:rFonts w:asciiTheme="minorEastAsia" w:eastAsiaTheme="minorEastAsia" w:hAnsiTheme="minorEastAsia"/>
          <w:kern w:val="0"/>
          <w:szCs w:val="21"/>
        </w:rPr>
        <w:t>2</w:t>
      </w:r>
      <w:r w:rsidRPr="00BF5E5C">
        <w:rPr>
          <w:rFonts w:asciiTheme="minorEastAsia" w:eastAsiaTheme="minorEastAsia" w:hAnsiTheme="minorEastAsia" w:hint="eastAsia"/>
          <w:kern w:val="0"/>
          <w:szCs w:val="21"/>
        </w:rPr>
        <w:t>的达成途径是：</w:t>
      </w:r>
      <w:r w:rsidR="00690118" w:rsidRPr="00690118">
        <w:rPr>
          <w:rFonts w:asciiTheme="minorEastAsia" w:eastAsiaTheme="minorEastAsia" w:hAnsiTheme="minorEastAsia" w:hint="eastAsia"/>
          <w:kern w:val="0"/>
          <w:szCs w:val="21"/>
        </w:rPr>
        <w:t>查阅文献资料和撰写文献综述，把握学术前沿及发展方向；积极参加</w:t>
      </w:r>
      <w:proofErr w:type="gramStart"/>
      <w:r w:rsidR="00690118" w:rsidRPr="00690118">
        <w:rPr>
          <w:rFonts w:asciiTheme="minorEastAsia" w:eastAsiaTheme="minorEastAsia" w:hAnsiTheme="minorEastAsia" w:hint="eastAsia"/>
          <w:kern w:val="0"/>
          <w:szCs w:val="21"/>
        </w:rPr>
        <w:t>召开组</w:t>
      </w:r>
      <w:proofErr w:type="gramEnd"/>
      <w:r w:rsidR="00690118" w:rsidRPr="00690118">
        <w:rPr>
          <w:rFonts w:asciiTheme="minorEastAsia" w:eastAsiaTheme="minorEastAsia" w:hAnsiTheme="minorEastAsia" w:hint="eastAsia"/>
          <w:kern w:val="0"/>
          <w:szCs w:val="21"/>
        </w:rPr>
        <w:t>会讨论或学术讲座，就自动化专业发展的热点问题与导师和同学进行交流探讨。</w:t>
      </w:r>
    </w:p>
    <w:p w14:paraId="218B5140" w14:textId="6E5201DA" w:rsidR="003C48CE" w:rsidRDefault="00C342F0" w:rsidP="00C342F0">
      <w:pPr>
        <w:spacing w:line="360" w:lineRule="auto"/>
        <w:ind w:firstLineChars="202" w:firstLine="424"/>
        <w:jc w:val="left"/>
        <w:rPr>
          <w:rFonts w:asciiTheme="minorEastAsia" w:hAnsiTheme="minorEastAsia"/>
          <w:kern w:val="0"/>
          <w:szCs w:val="21"/>
          <w:lang w:val="en-GB"/>
        </w:rPr>
      </w:pPr>
      <w:r>
        <w:rPr>
          <w:rFonts w:asciiTheme="minorEastAsia" w:hAnsiTheme="minorEastAsia" w:hint="eastAsia"/>
          <w:kern w:val="0"/>
          <w:szCs w:val="21"/>
        </w:rPr>
        <w:t>课程目标</w:t>
      </w:r>
      <w:r w:rsidR="00690118">
        <w:rPr>
          <w:rFonts w:asciiTheme="minorEastAsia" w:hAnsiTheme="minorEastAsia"/>
          <w:kern w:val="0"/>
          <w:szCs w:val="21"/>
        </w:rPr>
        <w:t>3</w:t>
      </w:r>
      <w:r>
        <w:rPr>
          <w:rFonts w:asciiTheme="minorEastAsia" w:hAnsiTheme="minorEastAsia" w:hint="eastAsia"/>
          <w:kern w:val="0"/>
          <w:szCs w:val="21"/>
        </w:rPr>
        <w:t>的</w:t>
      </w:r>
      <w:r w:rsidRPr="003A4D7F">
        <w:rPr>
          <w:rFonts w:asciiTheme="minorEastAsia" w:hAnsiTheme="minorEastAsia" w:hint="eastAsia"/>
          <w:kern w:val="0"/>
          <w:szCs w:val="21"/>
        </w:rPr>
        <w:t>达成途径是：</w:t>
      </w:r>
      <w:r w:rsidR="003C48CE" w:rsidRPr="003C48CE">
        <w:rPr>
          <w:rFonts w:asciiTheme="minorEastAsia" w:hAnsiTheme="minorEastAsia" w:hint="eastAsia"/>
          <w:kern w:val="0"/>
          <w:szCs w:val="21"/>
        </w:rPr>
        <w:t>运用项目管理思维</w:t>
      </w:r>
      <w:r w:rsidR="00F105CE">
        <w:rPr>
          <w:rFonts w:asciiTheme="minorEastAsia" w:hAnsiTheme="minorEastAsia" w:hint="eastAsia"/>
          <w:kern w:val="0"/>
          <w:szCs w:val="21"/>
          <w:lang w:val="en-GB"/>
        </w:rPr>
        <w:t>制定合理的学习和研究计划，</w:t>
      </w:r>
      <w:r w:rsidR="003C48CE" w:rsidRPr="003C48CE">
        <w:rPr>
          <w:rFonts w:asciiTheme="minorEastAsia" w:hAnsiTheme="minorEastAsia" w:hint="eastAsia"/>
          <w:kern w:val="0"/>
          <w:szCs w:val="21"/>
        </w:rPr>
        <w:t>做好进度跟踪、目标预测、成本控制等工作，按时按量完成各项任务。</w:t>
      </w:r>
    </w:p>
    <w:p w14:paraId="2E68A853" w14:textId="2DAEA6C2" w:rsidR="00C342F0" w:rsidRPr="00BF5E5C" w:rsidRDefault="00C342F0" w:rsidP="00C342F0">
      <w:pPr>
        <w:spacing w:line="360" w:lineRule="auto"/>
        <w:ind w:firstLineChars="202" w:firstLine="424"/>
        <w:jc w:val="left"/>
        <w:rPr>
          <w:rFonts w:asciiTheme="minorEastAsia" w:hAnsiTheme="minorEastAsia"/>
          <w:kern w:val="0"/>
          <w:szCs w:val="21"/>
        </w:rPr>
      </w:pPr>
      <w:r w:rsidRPr="00BF5E5C">
        <w:rPr>
          <w:rFonts w:asciiTheme="minorEastAsia" w:hAnsiTheme="minorEastAsia" w:hint="eastAsia"/>
          <w:kern w:val="0"/>
          <w:szCs w:val="21"/>
        </w:rPr>
        <w:t>课程目标</w:t>
      </w:r>
      <w:r w:rsidR="00690118">
        <w:rPr>
          <w:rFonts w:asciiTheme="minorEastAsia" w:hAnsiTheme="minorEastAsia"/>
          <w:kern w:val="0"/>
          <w:szCs w:val="21"/>
        </w:rPr>
        <w:t>4</w:t>
      </w:r>
      <w:r w:rsidRPr="00BF5E5C">
        <w:rPr>
          <w:rFonts w:asciiTheme="minorEastAsia" w:hAnsiTheme="minorEastAsia" w:hint="eastAsia"/>
          <w:kern w:val="0"/>
          <w:szCs w:val="21"/>
        </w:rPr>
        <w:t>的达成途径是：</w:t>
      </w:r>
      <w:r w:rsidR="0041508B" w:rsidRPr="0041508B">
        <w:rPr>
          <w:rFonts w:asciiTheme="minorEastAsia" w:hAnsiTheme="minorEastAsia" w:hint="eastAsia"/>
          <w:kern w:val="0"/>
          <w:szCs w:val="21"/>
        </w:rPr>
        <w:t>在导师指导下掌握有效的自主学习方法和途径，积极开展科研训练和课外</w:t>
      </w:r>
      <w:r w:rsidR="0041508B" w:rsidRPr="0041508B">
        <w:rPr>
          <w:rFonts w:asciiTheme="minorEastAsia" w:hAnsiTheme="minorEastAsia" w:hint="eastAsia"/>
          <w:kern w:val="0"/>
          <w:szCs w:val="21"/>
        </w:rPr>
        <w:lastRenderedPageBreak/>
        <w:t>科技创新活动</w:t>
      </w:r>
      <w:r w:rsidR="00685F1E">
        <w:rPr>
          <w:rFonts w:asciiTheme="minorEastAsia" w:hAnsiTheme="minorEastAsia" w:hint="eastAsia"/>
          <w:kern w:val="0"/>
          <w:szCs w:val="21"/>
        </w:rPr>
        <w:t>，树立自主学习信心。</w:t>
      </w:r>
    </w:p>
    <w:p w14:paraId="467D09E7" w14:textId="77777777" w:rsidR="00615E60" w:rsidRPr="002231E6" w:rsidRDefault="00615E60" w:rsidP="00615E60">
      <w:pPr>
        <w:ind w:firstLineChars="200" w:firstLine="420"/>
        <w:jc w:val="left"/>
        <w:rPr>
          <w:b/>
          <w:color w:val="000000"/>
          <w:szCs w:val="21"/>
        </w:rPr>
      </w:pPr>
      <w:r w:rsidRPr="002231E6">
        <w:rPr>
          <w:kern w:val="0"/>
          <w:szCs w:val="21"/>
        </w:rPr>
        <w:t>由此，对每位同学进行课程定量达成度分析，如下表。</w:t>
      </w:r>
    </w:p>
    <w:p w14:paraId="45F1AD3F" w14:textId="77777777" w:rsidR="00615E60" w:rsidRPr="002231E6" w:rsidRDefault="00615E60" w:rsidP="00615E60">
      <w:pPr>
        <w:jc w:val="center"/>
        <w:rPr>
          <w:b/>
          <w:color w:val="000000"/>
          <w:szCs w:val="21"/>
        </w:rPr>
      </w:pPr>
      <w:r w:rsidRPr="002231E6">
        <w:rPr>
          <w:b/>
          <w:color w:val="000000"/>
          <w:szCs w:val="21"/>
        </w:rPr>
        <w:t>课程目标定量达成度统计分析表</w:t>
      </w:r>
    </w:p>
    <w:tbl>
      <w:tblPr>
        <w:tblStyle w:val="a8"/>
        <w:tblW w:w="8951" w:type="dxa"/>
        <w:tblInd w:w="655" w:type="dxa"/>
        <w:tblLayout w:type="fixed"/>
        <w:tblLook w:val="04A0" w:firstRow="1" w:lastRow="0" w:firstColumn="1" w:lastColumn="0" w:noHBand="0" w:noVBand="1"/>
      </w:tblPr>
      <w:tblGrid>
        <w:gridCol w:w="923"/>
        <w:gridCol w:w="616"/>
        <w:gridCol w:w="1652"/>
        <w:gridCol w:w="1652"/>
        <w:gridCol w:w="1385"/>
        <w:gridCol w:w="14"/>
        <w:gridCol w:w="1858"/>
        <w:gridCol w:w="851"/>
      </w:tblGrid>
      <w:tr w:rsidR="007308A3" w:rsidRPr="002231E6" w14:paraId="11A0E424" w14:textId="77777777" w:rsidTr="00F43BC9">
        <w:trPr>
          <w:trHeight w:val="557"/>
        </w:trPr>
        <w:tc>
          <w:tcPr>
            <w:tcW w:w="923" w:type="dxa"/>
            <w:vMerge w:val="restart"/>
            <w:vAlign w:val="center"/>
          </w:tcPr>
          <w:p w14:paraId="63902AEB" w14:textId="77777777" w:rsidR="007308A3" w:rsidRPr="002231E6" w:rsidRDefault="007308A3" w:rsidP="00F43BC9">
            <w:pPr>
              <w:adjustRightInd w:val="0"/>
              <w:snapToGrid w:val="0"/>
              <w:jc w:val="center"/>
              <w:rPr>
                <w:rFonts w:eastAsiaTheme="minorEastAsia"/>
                <w:szCs w:val="21"/>
              </w:rPr>
            </w:pPr>
            <w:r w:rsidRPr="002231E6">
              <w:rPr>
                <w:rFonts w:eastAsiaTheme="minorEastAsia"/>
                <w:szCs w:val="21"/>
              </w:rPr>
              <w:t>姓名</w:t>
            </w:r>
          </w:p>
        </w:tc>
        <w:tc>
          <w:tcPr>
            <w:tcW w:w="616" w:type="dxa"/>
            <w:vMerge w:val="restart"/>
          </w:tcPr>
          <w:p w14:paraId="1C525BDE" w14:textId="77777777" w:rsidR="00F43BC9" w:rsidRDefault="007308A3" w:rsidP="007308A3">
            <w:pPr>
              <w:adjustRightInd w:val="0"/>
              <w:snapToGrid w:val="0"/>
              <w:rPr>
                <w:rFonts w:eastAsiaTheme="minorEastAsia"/>
                <w:szCs w:val="21"/>
              </w:rPr>
            </w:pPr>
            <w:r>
              <w:rPr>
                <w:rFonts w:eastAsiaTheme="minorEastAsia" w:hint="eastAsia"/>
                <w:szCs w:val="21"/>
              </w:rPr>
              <w:t>总</w:t>
            </w:r>
          </w:p>
          <w:p w14:paraId="0767B758" w14:textId="77777777" w:rsidR="00F43BC9" w:rsidRDefault="007308A3" w:rsidP="007308A3">
            <w:pPr>
              <w:adjustRightInd w:val="0"/>
              <w:snapToGrid w:val="0"/>
              <w:rPr>
                <w:rFonts w:eastAsiaTheme="minorEastAsia"/>
                <w:szCs w:val="21"/>
              </w:rPr>
            </w:pPr>
            <w:r>
              <w:rPr>
                <w:rFonts w:eastAsiaTheme="minorEastAsia" w:hint="eastAsia"/>
                <w:szCs w:val="21"/>
              </w:rPr>
              <w:t>评</w:t>
            </w:r>
          </w:p>
          <w:p w14:paraId="3525FF95" w14:textId="77777777" w:rsidR="00F43BC9" w:rsidRDefault="007308A3" w:rsidP="007308A3">
            <w:pPr>
              <w:adjustRightInd w:val="0"/>
              <w:snapToGrid w:val="0"/>
              <w:rPr>
                <w:rFonts w:eastAsiaTheme="minorEastAsia"/>
                <w:szCs w:val="21"/>
              </w:rPr>
            </w:pPr>
            <w:r>
              <w:rPr>
                <w:rFonts w:eastAsiaTheme="minorEastAsia" w:hint="eastAsia"/>
                <w:szCs w:val="21"/>
              </w:rPr>
              <w:t>成</w:t>
            </w:r>
          </w:p>
          <w:p w14:paraId="7157B43C" w14:textId="0DCAB805" w:rsidR="007308A3" w:rsidRPr="002231E6" w:rsidRDefault="007308A3" w:rsidP="007308A3">
            <w:pPr>
              <w:adjustRightInd w:val="0"/>
              <w:snapToGrid w:val="0"/>
              <w:rPr>
                <w:rFonts w:eastAsiaTheme="minorEastAsia"/>
                <w:szCs w:val="21"/>
              </w:rPr>
            </w:pPr>
            <w:r w:rsidRPr="002231E6">
              <w:rPr>
                <w:rFonts w:eastAsiaTheme="minorEastAsia"/>
                <w:szCs w:val="21"/>
              </w:rPr>
              <w:t>绩</w:t>
            </w:r>
          </w:p>
        </w:tc>
        <w:tc>
          <w:tcPr>
            <w:tcW w:w="6561" w:type="dxa"/>
            <w:gridSpan w:val="5"/>
            <w:vAlign w:val="center"/>
          </w:tcPr>
          <w:p w14:paraId="4CAA5A48" w14:textId="77777777" w:rsidR="007308A3" w:rsidRPr="002231E6" w:rsidRDefault="007308A3" w:rsidP="00615E60">
            <w:pPr>
              <w:adjustRightInd w:val="0"/>
              <w:snapToGrid w:val="0"/>
              <w:ind w:firstLine="420"/>
              <w:jc w:val="center"/>
              <w:rPr>
                <w:rFonts w:eastAsiaTheme="minorEastAsia"/>
                <w:szCs w:val="21"/>
              </w:rPr>
            </w:pPr>
            <w:r w:rsidRPr="002231E6">
              <w:rPr>
                <w:rFonts w:eastAsiaTheme="minorEastAsia"/>
                <w:szCs w:val="21"/>
              </w:rPr>
              <w:t>学生课程子目标得分实际值</w:t>
            </w:r>
          </w:p>
        </w:tc>
        <w:tc>
          <w:tcPr>
            <w:tcW w:w="851" w:type="dxa"/>
            <w:vMerge w:val="restart"/>
          </w:tcPr>
          <w:p w14:paraId="3E5658FE" w14:textId="77777777" w:rsidR="007308A3" w:rsidRPr="002231E6" w:rsidRDefault="007308A3" w:rsidP="006619D2">
            <w:pPr>
              <w:adjustRightInd w:val="0"/>
              <w:snapToGrid w:val="0"/>
              <w:rPr>
                <w:rFonts w:eastAsiaTheme="minorEastAsia"/>
                <w:szCs w:val="21"/>
              </w:rPr>
            </w:pPr>
            <w:r w:rsidRPr="002231E6">
              <w:rPr>
                <w:rFonts w:eastAsiaTheme="minorEastAsia"/>
                <w:szCs w:val="21"/>
              </w:rPr>
              <w:t>课程目标达成否</w:t>
            </w:r>
          </w:p>
        </w:tc>
      </w:tr>
      <w:tr w:rsidR="007308A3" w:rsidRPr="002231E6" w14:paraId="7384CA43" w14:textId="77777777" w:rsidTr="00F43BC9">
        <w:trPr>
          <w:trHeight w:val="491"/>
        </w:trPr>
        <w:tc>
          <w:tcPr>
            <w:tcW w:w="923" w:type="dxa"/>
            <w:vMerge/>
          </w:tcPr>
          <w:p w14:paraId="645CE0B7" w14:textId="77777777" w:rsidR="007308A3" w:rsidRPr="002231E6" w:rsidRDefault="007308A3" w:rsidP="00615E60">
            <w:pPr>
              <w:adjustRightInd w:val="0"/>
              <w:snapToGrid w:val="0"/>
              <w:ind w:firstLine="420"/>
              <w:jc w:val="left"/>
              <w:rPr>
                <w:rFonts w:eastAsiaTheme="minorEastAsia"/>
                <w:szCs w:val="21"/>
              </w:rPr>
            </w:pPr>
          </w:p>
        </w:tc>
        <w:tc>
          <w:tcPr>
            <w:tcW w:w="616" w:type="dxa"/>
            <w:vMerge/>
          </w:tcPr>
          <w:p w14:paraId="7CBD4A55" w14:textId="77777777" w:rsidR="007308A3" w:rsidRPr="002231E6" w:rsidRDefault="007308A3" w:rsidP="00615E60">
            <w:pPr>
              <w:adjustRightInd w:val="0"/>
              <w:snapToGrid w:val="0"/>
              <w:ind w:firstLine="420"/>
              <w:jc w:val="center"/>
              <w:rPr>
                <w:rFonts w:eastAsiaTheme="minorEastAsia"/>
                <w:szCs w:val="21"/>
              </w:rPr>
            </w:pPr>
          </w:p>
        </w:tc>
        <w:tc>
          <w:tcPr>
            <w:tcW w:w="1652" w:type="dxa"/>
            <w:vAlign w:val="center"/>
          </w:tcPr>
          <w:p w14:paraId="04D9A455" w14:textId="77777777" w:rsidR="007308A3" w:rsidRPr="002231E6" w:rsidRDefault="007308A3" w:rsidP="00F43BC9">
            <w:pPr>
              <w:adjustRightInd w:val="0"/>
              <w:snapToGrid w:val="0"/>
              <w:jc w:val="center"/>
              <w:rPr>
                <w:rFonts w:eastAsiaTheme="minorEastAsia"/>
                <w:szCs w:val="21"/>
              </w:rPr>
            </w:pPr>
            <w:r w:rsidRPr="002231E6">
              <w:rPr>
                <w:rFonts w:eastAsiaTheme="minorEastAsia"/>
                <w:szCs w:val="21"/>
              </w:rPr>
              <w:t>课程目标</w:t>
            </w:r>
            <w:r>
              <w:rPr>
                <w:rFonts w:eastAsiaTheme="minorEastAsia"/>
                <w:szCs w:val="21"/>
              </w:rPr>
              <w:t>1</w:t>
            </w:r>
          </w:p>
        </w:tc>
        <w:tc>
          <w:tcPr>
            <w:tcW w:w="1652" w:type="dxa"/>
            <w:vAlign w:val="center"/>
          </w:tcPr>
          <w:p w14:paraId="2C81F153" w14:textId="77777777" w:rsidR="007308A3" w:rsidRPr="002231E6" w:rsidRDefault="007308A3" w:rsidP="00F43BC9">
            <w:pPr>
              <w:adjustRightInd w:val="0"/>
              <w:snapToGrid w:val="0"/>
              <w:jc w:val="center"/>
              <w:rPr>
                <w:rFonts w:eastAsiaTheme="minorEastAsia"/>
                <w:szCs w:val="21"/>
              </w:rPr>
            </w:pPr>
            <w:r w:rsidRPr="002231E6">
              <w:rPr>
                <w:rFonts w:eastAsiaTheme="minorEastAsia"/>
                <w:szCs w:val="21"/>
              </w:rPr>
              <w:t>课程目标</w:t>
            </w:r>
            <w:r>
              <w:rPr>
                <w:rFonts w:eastAsiaTheme="minorEastAsia"/>
                <w:szCs w:val="21"/>
              </w:rPr>
              <w:t>2</w:t>
            </w:r>
          </w:p>
        </w:tc>
        <w:tc>
          <w:tcPr>
            <w:tcW w:w="1399" w:type="dxa"/>
            <w:gridSpan w:val="2"/>
            <w:vAlign w:val="center"/>
          </w:tcPr>
          <w:p w14:paraId="1013C995" w14:textId="77777777" w:rsidR="007308A3" w:rsidRPr="002231E6" w:rsidRDefault="007308A3" w:rsidP="00F43BC9">
            <w:pPr>
              <w:adjustRightInd w:val="0"/>
              <w:snapToGrid w:val="0"/>
              <w:jc w:val="center"/>
              <w:rPr>
                <w:rFonts w:eastAsiaTheme="minorEastAsia"/>
                <w:szCs w:val="21"/>
              </w:rPr>
            </w:pPr>
            <w:r w:rsidRPr="002231E6">
              <w:rPr>
                <w:rFonts w:eastAsiaTheme="minorEastAsia"/>
                <w:szCs w:val="21"/>
              </w:rPr>
              <w:t>课程目标</w:t>
            </w:r>
            <w:r>
              <w:rPr>
                <w:rFonts w:eastAsiaTheme="minorEastAsia"/>
                <w:szCs w:val="21"/>
              </w:rPr>
              <w:t>3</w:t>
            </w:r>
          </w:p>
        </w:tc>
        <w:tc>
          <w:tcPr>
            <w:tcW w:w="1858" w:type="dxa"/>
            <w:vAlign w:val="center"/>
          </w:tcPr>
          <w:p w14:paraId="62291718" w14:textId="77777777" w:rsidR="007308A3" w:rsidRPr="002231E6" w:rsidRDefault="007308A3" w:rsidP="00F43BC9">
            <w:pPr>
              <w:adjustRightInd w:val="0"/>
              <w:snapToGrid w:val="0"/>
              <w:jc w:val="center"/>
              <w:rPr>
                <w:rFonts w:eastAsiaTheme="minorEastAsia"/>
                <w:szCs w:val="21"/>
              </w:rPr>
            </w:pPr>
            <w:r w:rsidRPr="002231E6">
              <w:rPr>
                <w:rFonts w:eastAsiaTheme="minorEastAsia"/>
                <w:szCs w:val="21"/>
              </w:rPr>
              <w:t>课程目标</w:t>
            </w:r>
            <w:r>
              <w:rPr>
                <w:rFonts w:eastAsiaTheme="minorEastAsia"/>
                <w:szCs w:val="21"/>
              </w:rPr>
              <w:t>4</w:t>
            </w:r>
          </w:p>
        </w:tc>
        <w:tc>
          <w:tcPr>
            <w:tcW w:w="851" w:type="dxa"/>
            <w:vMerge/>
            <w:vAlign w:val="center"/>
          </w:tcPr>
          <w:p w14:paraId="5D67D5E0" w14:textId="77777777" w:rsidR="007308A3" w:rsidRPr="002231E6" w:rsidRDefault="007308A3" w:rsidP="00615E60">
            <w:pPr>
              <w:adjustRightInd w:val="0"/>
              <w:snapToGrid w:val="0"/>
              <w:ind w:firstLine="420"/>
              <w:jc w:val="left"/>
              <w:rPr>
                <w:rFonts w:eastAsiaTheme="minorEastAsia"/>
                <w:szCs w:val="21"/>
              </w:rPr>
            </w:pPr>
          </w:p>
        </w:tc>
      </w:tr>
      <w:tr w:rsidR="00F43BC9" w:rsidRPr="002231E6" w14:paraId="6264383C" w14:textId="77777777" w:rsidTr="00F43BC9">
        <w:trPr>
          <w:trHeight w:val="532"/>
        </w:trPr>
        <w:tc>
          <w:tcPr>
            <w:tcW w:w="923" w:type="dxa"/>
            <w:vAlign w:val="center"/>
          </w:tcPr>
          <w:p w14:paraId="48506F04" w14:textId="77777777" w:rsidR="00F43BC9" w:rsidRPr="002231E6" w:rsidRDefault="00F43BC9" w:rsidP="00F43BC9">
            <w:pPr>
              <w:adjustRightInd w:val="0"/>
              <w:snapToGrid w:val="0"/>
              <w:jc w:val="center"/>
              <w:rPr>
                <w:rFonts w:eastAsiaTheme="minorEastAsia"/>
                <w:szCs w:val="21"/>
              </w:rPr>
            </w:pPr>
            <w:r w:rsidRPr="002231E6">
              <w:rPr>
                <w:rFonts w:eastAsiaTheme="minorEastAsia"/>
                <w:szCs w:val="21"/>
              </w:rPr>
              <w:t>张三</w:t>
            </w:r>
          </w:p>
        </w:tc>
        <w:tc>
          <w:tcPr>
            <w:tcW w:w="616" w:type="dxa"/>
            <w:vAlign w:val="center"/>
          </w:tcPr>
          <w:p w14:paraId="7BF34901" w14:textId="77777777" w:rsidR="00F43BC9" w:rsidRPr="002231E6" w:rsidRDefault="00F43BC9" w:rsidP="00615E60">
            <w:pPr>
              <w:adjustRightInd w:val="0"/>
              <w:snapToGrid w:val="0"/>
              <w:ind w:firstLine="420"/>
              <w:jc w:val="center"/>
              <w:rPr>
                <w:rFonts w:eastAsiaTheme="minorEastAsia"/>
                <w:szCs w:val="21"/>
              </w:rPr>
            </w:pPr>
          </w:p>
        </w:tc>
        <w:tc>
          <w:tcPr>
            <w:tcW w:w="1652" w:type="dxa"/>
            <w:tcMar>
              <w:left w:w="57" w:type="dxa"/>
              <w:right w:w="57" w:type="dxa"/>
            </w:tcMar>
            <w:vAlign w:val="center"/>
          </w:tcPr>
          <w:p w14:paraId="3F449C5B" w14:textId="77777777" w:rsidR="00F43BC9" w:rsidRPr="00EB3A05" w:rsidRDefault="00F43BC9" w:rsidP="00615E60">
            <w:pPr>
              <w:adjustRightInd w:val="0"/>
              <w:snapToGrid w:val="0"/>
              <w:ind w:firstLine="360"/>
              <w:jc w:val="center"/>
              <w:rPr>
                <w:rFonts w:eastAsiaTheme="minorEastAsia"/>
                <w:sz w:val="18"/>
                <w:szCs w:val="18"/>
              </w:rPr>
            </w:pPr>
            <w:r w:rsidRPr="00EB3A05">
              <w:rPr>
                <w:rFonts w:eastAsiaTheme="minorEastAsia"/>
                <w:sz w:val="18"/>
                <w:szCs w:val="18"/>
              </w:rPr>
              <w:t>D1</w:t>
            </w:r>
          </w:p>
        </w:tc>
        <w:tc>
          <w:tcPr>
            <w:tcW w:w="1652" w:type="dxa"/>
            <w:tcMar>
              <w:left w:w="57" w:type="dxa"/>
              <w:right w:w="57" w:type="dxa"/>
            </w:tcMar>
            <w:vAlign w:val="center"/>
          </w:tcPr>
          <w:p w14:paraId="462F259A" w14:textId="77777777" w:rsidR="00F43BC9" w:rsidRPr="00EB3A05" w:rsidRDefault="00F43BC9" w:rsidP="00615E60">
            <w:pPr>
              <w:adjustRightInd w:val="0"/>
              <w:snapToGrid w:val="0"/>
              <w:ind w:firstLine="360"/>
              <w:jc w:val="center"/>
              <w:rPr>
                <w:rFonts w:eastAsiaTheme="minorEastAsia"/>
                <w:sz w:val="18"/>
                <w:szCs w:val="18"/>
              </w:rPr>
            </w:pPr>
            <w:r w:rsidRPr="00EB3A05">
              <w:rPr>
                <w:rFonts w:eastAsiaTheme="minorEastAsia"/>
                <w:sz w:val="18"/>
                <w:szCs w:val="18"/>
              </w:rPr>
              <w:t>D2</w:t>
            </w:r>
          </w:p>
        </w:tc>
        <w:tc>
          <w:tcPr>
            <w:tcW w:w="1385" w:type="dxa"/>
            <w:tcMar>
              <w:left w:w="57" w:type="dxa"/>
              <w:right w:w="57" w:type="dxa"/>
            </w:tcMar>
            <w:vAlign w:val="center"/>
          </w:tcPr>
          <w:p w14:paraId="19C256EB" w14:textId="77777777" w:rsidR="00F43BC9" w:rsidRPr="00EB3A05" w:rsidRDefault="00F43BC9" w:rsidP="00615E60">
            <w:pPr>
              <w:adjustRightInd w:val="0"/>
              <w:snapToGrid w:val="0"/>
              <w:ind w:firstLine="360"/>
              <w:jc w:val="center"/>
              <w:rPr>
                <w:rFonts w:eastAsiaTheme="minorEastAsia"/>
                <w:sz w:val="18"/>
                <w:szCs w:val="18"/>
              </w:rPr>
            </w:pPr>
            <w:r>
              <w:rPr>
                <w:rFonts w:eastAsiaTheme="minorEastAsia" w:hint="eastAsia"/>
                <w:sz w:val="18"/>
                <w:szCs w:val="18"/>
              </w:rPr>
              <w:t>D3</w:t>
            </w:r>
          </w:p>
        </w:tc>
        <w:tc>
          <w:tcPr>
            <w:tcW w:w="1872" w:type="dxa"/>
            <w:gridSpan w:val="2"/>
            <w:vAlign w:val="center"/>
          </w:tcPr>
          <w:p w14:paraId="4F8D4445" w14:textId="77777777" w:rsidR="00F43BC9" w:rsidRPr="00EB3A05" w:rsidRDefault="00F43BC9" w:rsidP="00615E60">
            <w:pPr>
              <w:adjustRightInd w:val="0"/>
              <w:snapToGrid w:val="0"/>
              <w:ind w:firstLine="360"/>
              <w:jc w:val="center"/>
              <w:rPr>
                <w:rFonts w:eastAsiaTheme="minorEastAsia"/>
                <w:sz w:val="18"/>
                <w:szCs w:val="18"/>
              </w:rPr>
            </w:pPr>
            <w:r>
              <w:rPr>
                <w:rFonts w:eastAsiaTheme="minorEastAsia" w:hint="eastAsia"/>
                <w:sz w:val="18"/>
                <w:szCs w:val="18"/>
              </w:rPr>
              <w:t>D4</w:t>
            </w:r>
          </w:p>
        </w:tc>
        <w:tc>
          <w:tcPr>
            <w:tcW w:w="851" w:type="dxa"/>
            <w:vAlign w:val="center"/>
          </w:tcPr>
          <w:p w14:paraId="7980EF2B" w14:textId="77777777" w:rsidR="00F43BC9" w:rsidRPr="00EB3A05" w:rsidRDefault="00F43BC9" w:rsidP="00615E60">
            <w:pPr>
              <w:adjustRightInd w:val="0"/>
              <w:snapToGrid w:val="0"/>
              <w:ind w:firstLine="360"/>
              <w:jc w:val="center"/>
              <w:rPr>
                <w:rFonts w:eastAsiaTheme="minorEastAsia"/>
                <w:sz w:val="18"/>
                <w:szCs w:val="18"/>
              </w:rPr>
            </w:pPr>
          </w:p>
        </w:tc>
      </w:tr>
    </w:tbl>
    <w:p w14:paraId="07493A8E" w14:textId="77777777" w:rsidR="00615E60" w:rsidRPr="002231E6" w:rsidRDefault="00615E60" w:rsidP="00615E60">
      <w:pPr>
        <w:spacing w:line="360" w:lineRule="auto"/>
        <w:jc w:val="left"/>
        <w:rPr>
          <w:szCs w:val="21"/>
        </w:rPr>
      </w:pPr>
      <w:r w:rsidRPr="002231E6">
        <w:rPr>
          <w:szCs w:val="21"/>
        </w:rPr>
        <w:t>根据课程达成度评价办法计算</w:t>
      </w:r>
      <w:r w:rsidRPr="002231E6">
        <w:rPr>
          <w:szCs w:val="21"/>
        </w:rPr>
        <w:t>D1~D</w:t>
      </w:r>
      <w:r>
        <w:rPr>
          <w:rFonts w:hint="eastAsia"/>
          <w:szCs w:val="21"/>
        </w:rPr>
        <w:t>4</w:t>
      </w:r>
      <w:r w:rsidRPr="002231E6">
        <w:rPr>
          <w:szCs w:val="21"/>
        </w:rPr>
        <w:t>以及</w:t>
      </w:r>
      <w:r w:rsidRPr="002231E6">
        <w:rPr>
          <w:szCs w:val="21"/>
        </w:rPr>
        <w:t>D</w:t>
      </w:r>
      <w:r w:rsidRPr="002231E6">
        <w:rPr>
          <w:szCs w:val="21"/>
        </w:rPr>
        <w:t>（</w:t>
      </w:r>
      <w:r w:rsidRPr="002231E6">
        <w:rPr>
          <w:szCs w:val="21"/>
        </w:rPr>
        <w:t>=0</w:t>
      </w:r>
      <w:r w:rsidRPr="002231E6">
        <w:rPr>
          <w:szCs w:val="21"/>
        </w:rPr>
        <w:t>或</w:t>
      </w:r>
      <w:r w:rsidRPr="002231E6">
        <w:rPr>
          <w:szCs w:val="21"/>
        </w:rPr>
        <w:t>=1</w:t>
      </w:r>
      <w:r w:rsidRPr="002231E6">
        <w:rPr>
          <w:szCs w:val="21"/>
        </w:rPr>
        <w:t>）（为减少计算工作量最好以</w:t>
      </w:r>
      <w:proofErr w:type="gramStart"/>
      <w:r w:rsidRPr="002231E6">
        <w:rPr>
          <w:szCs w:val="21"/>
        </w:rPr>
        <w:t>电子表格式形计算</w:t>
      </w:r>
      <w:proofErr w:type="gramEnd"/>
      <w:r w:rsidRPr="002231E6">
        <w:rPr>
          <w:szCs w:val="21"/>
        </w:rPr>
        <w:t>）。</w:t>
      </w:r>
    </w:p>
    <w:bookmarkEnd w:id="1"/>
    <w:p w14:paraId="1F581755" w14:textId="77777777" w:rsidR="00615E60" w:rsidRPr="002231E6" w:rsidRDefault="00615E60" w:rsidP="00615E60">
      <w:pPr>
        <w:spacing w:line="360" w:lineRule="auto"/>
        <w:ind w:firstLineChars="200" w:firstLine="420"/>
        <w:jc w:val="left"/>
        <w:rPr>
          <w:szCs w:val="21"/>
        </w:rPr>
      </w:pPr>
      <w:r w:rsidRPr="002231E6">
        <w:rPr>
          <w:szCs w:val="21"/>
        </w:rPr>
        <w:t>进一步结合课程（子）目标的对毕业要求指标支撑权重矩阵</w:t>
      </w:r>
      <w:r w:rsidRPr="002231E6">
        <w:rPr>
          <w:szCs w:val="21"/>
        </w:rPr>
        <w:t>Q</w:t>
      </w:r>
      <w:r w:rsidRPr="002231E6">
        <w:rPr>
          <w:szCs w:val="21"/>
        </w:rPr>
        <w:t>（教学大纲中应有明示，假设该门课程支撑</w:t>
      </w:r>
      <w:r>
        <w:rPr>
          <w:rFonts w:hint="eastAsia"/>
          <w:szCs w:val="21"/>
        </w:rPr>
        <w:t>四</w:t>
      </w:r>
      <w:r w:rsidRPr="002231E6">
        <w:rPr>
          <w:szCs w:val="21"/>
        </w:rPr>
        <w:t>个指标点），依每位同学该门课程（子）目标实际得分</w:t>
      </w:r>
      <w:r w:rsidRPr="002231E6">
        <w:rPr>
          <w:szCs w:val="21"/>
        </w:rPr>
        <w:t>M=(D1 D2 D3 D4)</w:t>
      </w:r>
      <w:r w:rsidRPr="002231E6">
        <w:rPr>
          <w:szCs w:val="21"/>
          <w:vertAlign w:val="superscript"/>
        </w:rPr>
        <w:t>T</w:t>
      </w:r>
      <w:r w:rsidRPr="002231E6">
        <w:rPr>
          <w:szCs w:val="21"/>
        </w:rPr>
        <w:t>，计算对毕业要求指标点的支撑作用量化值</w:t>
      </w:r>
      <w:r w:rsidRPr="002231E6">
        <w:rPr>
          <w:szCs w:val="21"/>
        </w:rPr>
        <w:t>W=(Q×M)</w:t>
      </w:r>
      <w:r w:rsidRPr="002231E6">
        <w:rPr>
          <w:szCs w:val="21"/>
          <w:vertAlign w:val="superscript"/>
        </w:rPr>
        <w:t>T</w:t>
      </w:r>
      <w:r w:rsidRPr="002231E6">
        <w:rPr>
          <w:szCs w:val="21"/>
        </w:rPr>
        <w:t>，填在下表中。</w:t>
      </w:r>
    </w:p>
    <w:p w14:paraId="1183CA45" w14:textId="77777777" w:rsidR="00615E60" w:rsidRPr="002231E6" w:rsidRDefault="00615E60" w:rsidP="00615E60">
      <w:pPr>
        <w:spacing w:line="360" w:lineRule="auto"/>
        <w:ind w:firstLineChars="200" w:firstLine="422"/>
        <w:jc w:val="center"/>
        <w:rPr>
          <w:b/>
          <w:szCs w:val="21"/>
        </w:rPr>
      </w:pPr>
      <w:bookmarkStart w:id="3" w:name="_Hlk47042278"/>
      <w:r w:rsidRPr="002231E6">
        <w:rPr>
          <w:b/>
          <w:szCs w:val="21"/>
        </w:rPr>
        <w:t>课程对</w:t>
      </w:r>
      <w:r>
        <w:rPr>
          <w:rFonts w:hint="eastAsia"/>
          <w:b/>
          <w:szCs w:val="21"/>
        </w:rPr>
        <w:t>毕业要求</w:t>
      </w:r>
      <w:r w:rsidRPr="002231E6">
        <w:rPr>
          <w:b/>
          <w:szCs w:val="21"/>
        </w:rPr>
        <w:t>指标点支撑作用量化值</w:t>
      </w:r>
    </w:p>
    <w:tbl>
      <w:tblPr>
        <w:tblStyle w:val="a8"/>
        <w:tblW w:w="0" w:type="auto"/>
        <w:jc w:val="center"/>
        <w:tblLook w:val="04A0" w:firstRow="1" w:lastRow="0" w:firstColumn="1" w:lastColumn="0" w:noHBand="0" w:noVBand="1"/>
      </w:tblPr>
      <w:tblGrid>
        <w:gridCol w:w="955"/>
        <w:gridCol w:w="2019"/>
        <w:gridCol w:w="1985"/>
        <w:gridCol w:w="1984"/>
        <w:gridCol w:w="1838"/>
      </w:tblGrid>
      <w:tr w:rsidR="00615E60" w:rsidRPr="002231E6" w14:paraId="14CDC171" w14:textId="77777777" w:rsidTr="006B08A6">
        <w:trPr>
          <w:jc w:val="center"/>
        </w:trPr>
        <w:tc>
          <w:tcPr>
            <w:tcW w:w="955" w:type="dxa"/>
            <w:vMerge w:val="restart"/>
          </w:tcPr>
          <w:bookmarkEnd w:id="3"/>
          <w:p w14:paraId="07F3859C" w14:textId="77777777" w:rsidR="00615E60" w:rsidRPr="002231E6" w:rsidRDefault="00615E60" w:rsidP="00F1043E">
            <w:pPr>
              <w:adjustRightInd w:val="0"/>
              <w:snapToGrid w:val="0"/>
              <w:jc w:val="left"/>
              <w:rPr>
                <w:szCs w:val="21"/>
              </w:rPr>
            </w:pPr>
            <w:r w:rsidRPr="002231E6">
              <w:rPr>
                <w:szCs w:val="21"/>
              </w:rPr>
              <w:t>姓名</w:t>
            </w:r>
          </w:p>
        </w:tc>
        <w:tc>
          <w:tcPr>
            <w:tcW w:w="7826" w:type="dxa"/>
            <w:gridSpan w:val="4"/>
          </w:tcPr>
          <w:p w14:paraId="245966E9" w14:textId="77777777" w:rsidR="00615E60" w:rsidRPr="002231E6" w:rsidRDefault="00615E60" w:rsidP="00615E60">
            <w:pPr>
              <w:adjustRightInd w:val="0"/>
              <w:snapToGrid w:val="0"/>
              <w:ind w:firstLine="420"/>
              <w:jc w:val="center"/>
              <w:rPr>
                <w:rFonts w:eastAsiaTheme="minorEastAsia"/>
                <w:szCs w:val="21"/>
              </w:rPr>
            </w:pPr>
            <w:r w:rsidRPr="002231E6">
              <w:rPr>
                <w:rFonts w:eastAsiaTheme="minorEastAsia"/>
                <w:szCs w:val="21"/>
              </w:rPr>
              <w:t>课程对</w:t>
            </w:r>
            <w:r>
              <w:rPr>
                <w:rFonts w:eastAsiaTheme="minorEastAsia" w:hint="eastAsia"/>
                <w:szCs w:val="21"/>
              </w:rPr>
              <w:t>毕业要求</w:t>
            </w:r>
            <w:r w:rsidRPr="002231E6">
              <w:rPr>
                <w:rFonts w:eastAsiaTheme="minorEastAsia"/>
                <w:szCs w:val="21"/>
              </w:rPr>
              <w:t>指标点支撑作用量化值</w:t>
            </w:r>
          </w:p>
        </w:tc>
      </w:tr>
      <w:tr w:rsidR="00615E60" w:rsidRPr="002231E6" w14:paraId="386C9341" w14:textId="77777777" w:rsidTr="006B08A6">
        <w:trPr>
          <w:jc w:val="center"/>
        </w:trPr>
        <w:tc>
          <w:tcPr>
            <w:tcW w:w="955" w:type="dxa"/>
            <w:vMerge/>
          </w:tcPr>
          <w:p w14:paraId="3482BE24" w14:textId="77777777" w:rsidR="00615E60" w:rsidRPr="002231E6" w:rsidRDefault="00615E60" w:rsidP="00615E60">
            <w:pPr>
              <w:adjustRightInd w:val="0"/>
              <w:snapToGrid w:val="0"/>
              <w:ind w:firstLine="420"/>
              <w:jc w:val="left"/>
              <w:rPr>
                <w:szCs w:val="21"/>
              </w:rPr>
            </w:pPr>
          </w:p>
        </w:tc>
        <w:tc>
          <w:tcPr>
            <w:tcW w:w="2019" w:type="dxa"/>
            <w:vAlign w:val="center"/>
          </w:tcPr>
          <w:p w14:paraId="16C5421C" w14:textId="77777777" w:rsidR="00615E60" w:rsidRPr="002231E6" w:rsidRDefault="00615E60" w:rsidP="00615E60">
            <w:pPr>
              <w:adjustRightInd w:val="0"/>
              <w:snapToGrid w:val="0"/>
              <w:ind w:firstLine="420"/>
              <w:jc w:val="center"/>
              <w:rPr>
                <w:szCs w:val="21"/>
              </w:rPr>
            </w:pPr>
            <w:r w:rsidRPr="002231E6">
              <w:rPr>
                <w:szCs w:val="21"/>
              </w:rPr>
              <w:t>指标点</w:t>
            </w:r>
            <w:r w:rsidRPr="002231E6">
              <w:rPr>
                <w:szCs w:val="21"/>
              </w:rPr>
              <w:t>1</w:t>
            </w:r>
          </w:p>
        </w:tc>
        <w:tc>
          <w:tcPr>
            <w:tcW w:w="1985" w:type="dxa"/>
            <w:vAlign w:val="center"/>
          </w:tcPr>
          <w:p w14:paraId="2885F1E5" w14:textId="77777777" w:rsidR="00615E60" w:rsidRPr="002231E6" w:rsidRDefault="00615E60" w:rsidP="00615E60">
            <w:pPr>
              <w:adjustRightInd w:val="0"/>
              <w:snapToGrid w:val="0"/>
              <w:ind w:firstLine="420"/>
              <w:jc w:val="center"/>
              <w:rPr>
                <w:szCs w:val="21"/>
              </w:rPr>
            </w:pPr>
            <w:r w:rsidRPr="002231E6">
              <w:rPr>
                <w:szCs w:val="21"/>
              </w:rPr>
              <w:t>指标点</w:t>
            </w:r>
            <w:r w:rsidRPr="002231E6">
              <w:rPr>
                <w:szCs w:val="21"/>
              </w:rPr>
              <w:t>2</w:t>
            </w:r>
          </w:p>
        </w:tc>
        <w:tc>
          <w:tcPr>
            <w:tcW w:w="1984" w:type="dxa"/>
            <w:vAlign w:val="center"/>
          </w:tcPr>
          <w:p w14:paraId="359DA57D" w14:textId="77777777" w:rsidR="00615E60" w:rsidRPr="002231E6" w:rsidRDefault="00615E60" w:rsidP="00615E60">
            <w:pPr>
              <w:adjustRightInd w:val="0"/>
              <w:snapToGrid w:val="0"/>
              <w:ind w:firstLine="420"/>
              <w:jc w:val="center"/>
              <w:rPr>
                <w:szCs w:val="21"/>
              </w:rPr>
            </w:pPr>
            <w:r w:rsidRPr="002231E6">
              <w:rPr>
                <w:szCs w:val="21"/>
              </w:rPr>
              <w:t>指标点</w:t>
            </w:r>
            <w:r w:rsidRPr="002231E6">
              <w:rPr>
                <w:szCs w:val="21"/>
              </w:rPr>
              <w:t>3</w:t>
            </w:r>
          </w:p>
        </w:tc>
        <w:tc>
          <w:tcPr>
            <w:tcW w:w="1838" w:type="dxa"/>
            <w:vAlign w:val="center"/>
          </w:tcPr>
          <w:p w14:paraId="7BE26C95" w14:textId="77777777" w:rsidR="00615E60" w:rsidRPr="002231E6" w:rsidRDefault="00615E60" w:rsidP="00615E60">
            <w:pPr>
              <w:adjustRightInd w:val="0"/>
              <w:snapToGrid w:val="0"/>
              <w:ind w:firstLine="420"/>
              <w:jc w:val="center"/>
              <w:rPr>
                <w:szCs w:val="21"/>
              </w:rPr>
            </w:pPr>
            <w:r w:rsidRPr="002231E6">
              <w:rPr>
                <w:szCs w:val="21"/>
              </w:rPr>
              <w:t>指标点</w:t>
            </w:r>
            <w:r w:rsidRPr="002231E6">
              <w:rPr>
                <w:szCs w:val="21"/>
              </w:rPr>
              <w:t>4</w:t>
            </w:r>
          </w:p>
        </w:tc>
      </w:tr>
      <w:tr w:rsidR="00615E60" w:rsidRPr="002231E6" w14:paraId="4A4AE076" w14:textId="77777777" w:rsidTr="006B08A6">
        <w:trPr>
          <w:jc w:val="center"/>
        </w:trPr>
        <w:tc>
          <w:tcPr>
            <w:tcW w:w="955" w:type="dxa"/>
          </w:tcPr>
          <w:p w14:paraId="3859F982" w14:textId="77777777" w:rsidR="00615E60" w:rsidRPr="002231E6" w:rsidRDefault="00615E60" w:rsidP="00F1043E">
            <w:pPr>
              <w:adjustRightInd w:val="0"/>
              <w:snapToGrid w:val="0"/>
              <w:jc w:val="left"/>
              <w:rPr>
                <w:szCs w:val="21"/>
              </w:rPr>
            </w:pPr>
            <w:r w:rsidRPr="002231E6">
              <w:rPr>
                <w:szCs w:val="21"/>
              </w:rPr>
              <w:t>张三</w:t>
            </w:r>
          </w:p>
        </w:tc>
        <w:tc>
          <w:tcPr>
            <w:tcW w:w="2019" w:type="dxa"/>
            <w:vAlign w:val="center"/>
          </w:tcPr>
          <w:p w14:paraId="6EC5C258" w14:textId="77777777" w:rsidR="00615E60" w:rsidRPr="002231E6" w:rsidRDefault="00615E60" w:rsidP="00615E60">
            <w:pPr>
              <w:adjustRightInd w:val="0"/>
              <w:snapToGrid w:val="0"/>
              <w:ind w:firstLine="420"/>
              <w:jc w:val="center"/>
              <w:rPr>
                <w:szCs w:val="21"/>
              </w:rPr>
            </w:pPr>
            <w:r w:rsidRPr="002231E6">
              <w:rPr>
                <w:szCs w:val="21"/>
              </w:rPr>
              <w:t>?</w:t>
            </w:r>
          </w:p>
        </w:tc>
        <w:tc>
          <w:tcPr>
            <w:tcW w:w="1985" w:type="dxa"/>
          </w:tcPr>
          <w:p w14:paraId="33BDAD2B" w14:textId="77777777" w:rsidR="00615E60" w:rsidRPr="002231E6" w:rsidRDefault="00615E60" w:rsidP="00615E60">
            <w:pPr>
              <w:adjustRightInd w:val="0"/>
              <w:snapToGrid w:val="0"/>
              <w:ind w:firstLine="420"/>
              <w:jc w:val="center"/>
              <w:rPr>
                <w:szCs w:val="21"/>
              </w:rPr>
            </w:pPr>
            <w:r w:rsidRPr="002231E6">
              <w:rPr>
                <w:szCs w:val="21"/>
              </w:rPr>
              <w:t>?</w:t>
            </w:r>
          </w:p>
        </w:tc>
        <w:tc>
          <w:tcPr>
            <w:tcW w:w="1984" w:type="dxa"/>
          </w:tcPr>
          <w:p w14:paraId="0EA92690" w14:textId="77777777" w:rsidR="00615E60" w:rsidRPr="002231E6" w:rsidRDefault="00615E60" w:rsidP="00615E60">
            <w:pPr>
              <w:adjustRightInd w:val="0"/>
              <w:snapToGrid w:val="0"/>
              <w:ind w:firstLine="420"/>
              <w:jc w:val="center"/>
              <w:rPr>
                <w:szCs w:val="21"/>
              </w:rPr>
            </w:pPr>
            <w:r w:rsidRPr="002231E6">
              <w:rPr>
                <w:szCs w:val="21"/>
              </w:rPr>
              <w:t>?</w:t>
            </w:r>
          </w:p>
        </w:tc>
        <w:tc>
          <w:tcPr>
            <w:tcW w:w="1838" w:type="dxa"/>
            <w:vAlign w:val="center"/>
          </w:tcPr>
          <w:p w14:paraId="0A3910EC" w14:textId="77777777" w:rsidR="00615E60" w:rsidRPr="002231E6" w:rsidRDefault="00615E60" w:rsidP="00615E60">
            <w:pPr>
              <w:adjustRightInd w:val="0"/>
              <w:snapToGrid w:val="0"/>
              <w:ind w:firstLine="420"/>
              <w:jc w:val="center"/>
              <w:rPr>
                <w:szCs w:val="21"/>
              </w:rPr>
            </w:pPr>
            <w:r w:rsidRPr="002231E6">
              <w:rPr>
                <w:szCs w:val="21"/>
              </w:rPr>
              <w:t>?</w:t>
            </w:r>
          </w:p>
        </w:tc>
      </w:tr>
    </w:tbl>
    <w:p w14:paraId="3591E795" w14:textId="77777777" w:rsidR="00615E60" w:rsidRPr="002231E6" w:rsidRDefault="00615E60" w:rsidP="00615E60">
      <w:pPr>
        <w:spacing w:line="360" w:lineRule="auto"/>
        <w:jc w:val="left"/>
        <w:rPr>
          <w:b/>
          <w:sz w:val="24"/>
        </w:rPr>
      </w:pPr>
      <w:r w:rsidRPr="002231E6">
        <w:rPr>
          <w:b/>
          <w:sz w:val="24"/>
        </w:rPr>
        <w:t>三、</w:t>
      </w:r>
      <w:r w:rsidRPr="002231E6">
        <w:rPr>
          <w:b/>
          <w:kern w:val="0"/>
          <w:sz w:val="24"/>
        </w:rPr>
        <w:t>课程子目标和目标达成度分析</w:t>
      </w:r>
    </w:p>
    <w:p w14:paraId="396E1B5E" w14:textId="77777777" w:rsidR="00615E60" w:rsidRPr="002231E6" w:rsidRDefault="00615E60" w:rsidP="00615E60">
      <w:pPr>
        <w:spacing w:line="360" w:lineRule="auto"/>
        <w:ind w:firstLineChars="202" w:firstLine="424"/>
        <w:jc w:val="left"/>
        <w:rPr>
          <w:kern w:val="0"/>
          <w:szCs w:val="21"/>
        </w:rPr>
      </w:pPr>
      <w:r w:rsidRPr="002231E6">
        <w:rPr>
          <w:kern w:val="0"/>
          <w:szCs w:val="21"/>
        </w:rPr>
        <w:t>按课程达成度评价办法从达成度定量分布图、课程子目标和目标达成度</w:t>
      </w:r>
      <w:r>
        <w:rPr>
          <w:rFonts w:hint="eastAsia"/>
          <w:kern w:val="0"/>
          <w:szCs w:val="21"/>
        </w:rPr>
        <w:t>进行</w:t>
      </w:r>
      <w:r w:rsidRPr="002231E6">
        <w:rPr>
          <w:kern w:val="0"/>
          <w:szCs w:val="21"/>
        </w:rPr>
        <w:t>定量分析。</w:t>
      </w:r>
    </w:p>
    <w:p w14:paraId="501CAFA0" w14:textId="77777777" w:rsidR="00615E60" w:rsidRPr="002231E6" w:rsidRDefault="00615E60" w:rsidP="00615E60">
      <w:pPr>
        <w:spacing w:line="360" w:lineRule="auto"/>
        <w:jc w:val="left"/>
        <w:rPr>
          <w:b/>
          <w:sz w:val="24"/>
        </w:rPr>
      </w:pPr>
      <w:r w:rsidRPr="002231E6">
        <w:rPr>
          <w:b/>
          <w:sz w:val="24"/>
        </w:rPr>
        <w:t>四、课程（子）目标对毕业要求指标点的支撑作用分析</w:t>
      </w:r>
    </w:p>
    <w:p w14:paraId="778A7C17" w14:textId="77777777" w:rsidR="00615E60" w:rsidRPr="002231E6" w:rsidRDefault="00615E60" w:rsidP="00615E60">
      <w:pPr>
        <w:spacing w:line="360" w:lineRule="auto"/>
        <w:ind w:firstLineChars="200" w:firstLine="420"/>
        <w:jc w:val="left"/>
        <w:rPr>
          <w:kern w:val="0"/>
          <w:szCs w:val="21"/>
        </w:rPr>
      </w:pPr>
      <w:r w:rsidRPr="002231E6">
        <w:rPr>
          <w:kern w:val="0"/>
          <w:szCs w:val="21"/>
        </w:rPr>
        <w:t>对课程（子）目标的对毕业要求指标支撑作用量化值进行分析，分析对各项指标点纵向分析计算其均值与分布，横向比较各项指标点分布，说明课程对指标点支撑的好坏。</w:t>
      </w:r>
    </w:p>
    <w:p w14:paraId="16C77EEF" w14:textId="77777777" w:rsidR="00615E60" w:rsidRPr="002231E6" w:rsidRDefault="00615E60" w:rsidP="00615E60">
      <w:pPr>
        <w:spacing w:line="360" w:lineRule="auto"/>
        <w:jc w:val="left"/>
        <w:rPr>
          <w:b/>
          <w:sz w:val="24"/>
        </w:rPr>
      </w:pPr>
      <w:r w:rsidRPr="002231E6">
        <w:rPr>
          <w:b/>
          <w:sz w:val="24"/>
        </w:rPr>
        <w:t>五、问题总结和持续改进策略与方法</w:t>
      </w:r>
    </w:p>
    <w:p w14:paraId="7E5D64F9" w14:textId="77777777" w:rsidR="00615E60" w:rsidRPr="002231E6" w:rsidRDefault="00615E60" w:rsidP="00615E60">
      <w:pPr>
        <w:spacing w:line="360" w:lineRule="auto"/>
        <w:jc w:val="left"/>
        <w:rPr>
          <w:i/>
          <w:kern w:val="0"/>
          <w:szCs w:val="21"/>
        </w:rPr>
      </w:pPr>
      <w:r w:rsidRPr="002231E6">
        <w:rPr>
          <w:kern w:val="0"/>
          <w:szCs w:val="21"/>
        </w:rPr>
        <w:t xml:space="preserve">    </w:t>
      </w:r>
      <w:r w:rsidRPr="002231E6">
        <w:rPr>
          <w:kern w:val="0"/>
          <w:szCs w:val="21"/>
        </w:rPr>
        <w:t>结合教师团队的情况、学生的意见和建议，由课程子目标和目标达成</w:t>
      </w:r>
      <w:proofErr w:type="gramStart"/>
      <w:r w:rsidRPr="002231E6">
        <w:rPr>
          <w:kern w:val="0"/>
          <w:szCs w:val="21"/>
        </w:rPr>
        <w:t>度分析</w:t>
      </w:r>
      <w:proofErr w:type="gramEnd"/>
      <w:r w:rsidRPr="002231E6">
        <w:rPr>
          <w:kern w:val="0"/>
          <w:szCs w:val="21"/>
        </w:rPr>
        <w:t>得到的结果对存在的问题进行总结，上一个周期授课的问题总结与持续改进进行对比，指出哪些方面有进步，哪些方面仍需加强，给出持续改进策略与方法，以期在下一个授课周期改进。</w:t>
      </w:r>
    </w:p>
    <w:p w14:paraId="5FF78F9A" w14:textId="77777777" w:rsidR="00615E60" w:rsidRPr="002231E6" w:rsidRDefault="00615E60" w:rsidP="00615E60">
      <w:pPr>
        <w:spacing w:line="360" w:lineRule="auto"/>
        <w:ind w:right="960"/>
        <w:rPr>
          <w:rFonts w:eastAsia="仿宋"/>
          <w:b/>
          <w:sz w:val="32"/>
          <w:szCs w:val="32"/>
        </w:rPr>
      </w:pPr>
    </w:p>
    <w:p w14:paraId="374CFD68" w14:textId="77777777" w:rsidR="00615E60" w:rsidRPr="002231E6" w:rsidRDefault="00615E60" w:rsidP="00615E60">
      <w:pPr>
        <w:spacing w:line="360" w:lineRule="auto"/>
        <w:ind w:right="-1" w:firstLineChars="1800" w:firstLine="3780"/>
        <w:jc w:val="right"/>
        <w:rPr>
          <w:szCs w:val="21"/>
        </w:rPr>
      </w:pPr>
      <w:r w:rsidRPr="002231E6">
        <w:rPr>
          <w:szCs w:val="21"/>
        </w:rPr>
        <w:t>任课教师</w:t>
      </w:r>
      <w:r w:rsidRPr="002231E6">
        <w:rPr>
          <w:szCs w:val="21"/>
        </w:rPr>
        <w:t>(</w:t>
      </w:r>
      <w:r w:rsidRPr="002231E6">
        <w:rPr>
          <w:szCs w:val="21"/>
        </w:rPr>
        <w:t>签名</w:t>
      </w:r>
      <w:r w:rsidRPr="002231E6">
        <w:rPr>
          <w:szCs w:val="21"/>
        </w:rPr>
        <w:t>)</w:t>
      </w:r>
      <w:r w:rsidRPr="002231E6">
        <w:rPr>
          <w:szCs w:val="21"/>
        </w:rPr>
        <w:t>：</w:t>
      </w:r>
      <w:r w:rsidRPr="002231E6">
        <w:rPr>
          <w:szCs w:val="21"/>
        </w:rPr>
        <w:t>___________</w:t>
      </w:r>
    </w:p>
    <w:p w14:paraId="1FA25F4B" w14:textId="77777777" w:rsidR="00615E60" w:rsidRPr="002231E6" w:rsidRDefault="00615E60" w:rsidP="00615E60">
      <w:pPr>
        <w:spacing w:line="360" w:lineRule="auto"/>
        <w:jc w:val="right"/>
        <w:rPr>
          <w:szCs w:val="21"/>
        </w:rPr>
      </w:pPr>
      <w:r w:rsidRPr="002231E6">
        <w:rPr>
          <w:szCs w:val="21"/>
        </w:rPr>
        <w:t>教研室、系负责人</w:t>
      </w:r>
      <w:r w:rsidRPr="002231E6">
        <w:rPr>
          <w:szCs w:val="21"/>
        </w:rPr>
        <w:t>(</w:t>
      </w:r>
      <w:r w:rsidRPr="002231E6">
        <w:rPr>
          <w:szCs w:val="21"/>
        </w:rPr>
        <w:t>签名</w:t>
      </w:r>
      <w:r w:rsidRPr="002231E6">
        <w:rPr>
          <w:szCs w:val="21"/>
        </w:rPr>
        <w:t>)</w:t>
      </w:r>
      <w:r w:rsidRPr="002231E6">
        <w:rPr>
          <w:szCs w:val="21"/>
        </w:rPr>
        <w:t>：</w:t>
      </w:r>
      <w:r w:rsidRPr="002231E6">
        <w:rPr>
          <w:szCs w:val="21"/>
        </w:rPr>
        <w:t>___________</w:t>
      </w:r>
    </w:p>
    <w:p w14:paraId="332E71ED" w14:textId="77777777" w:rsidR="00615E60" w:rsidRPr="002231E6" w:rsidRDefault="00615E60" w:rsidP="00615E60">
      <w:pPr>
        <w:spacing w:line="360" w:lineRule="auto"/>
        <w:jc w:val="right"/>
        <w:rPr>
          <w:szCs w:val="21"/>
        </w:rPr>
      </w:pPr>
      <w:r w:rsidRPr="002231E6">
        <w:rPr>
          <w:szCs w:val="21"/>
        </w:rPr>
        <w:t>学院主管领导</w:t>
      </w:r>
      <w:r w:rsidRPr="002231E6">
        <w:rPr>
          <w:szCs w:val="21"/>
        </w:rPr>
        <w:t>(</w:t>
      </w:r>
      <w:r w:rsidRPr="002231E6">
        <w:rPr>
          <w:szCs w:val="21"/>
        </w:rPr>
        <w:t>签章</w:t>
      </w:r>
      <w:r w:rsidRPr="002231E6">
        <w:rPr>
          <w:szCs w:val="21"/>
        </w:rPr>
        <w:t>)</w:t>
      </w:r>
      <w:r w:rsidRPr="002231E6">
        <w:rPr>
          <w:szCs w:val="21"/>
        </w:rPr>
        <w:t>：</w:t>
      </w:r>
      <w:r w:rsidRPr="002231E6">
        <w:rPr>
          <w:szCs w:val="21"/>
        </w:rPr>
        <w:t>___________</w:t>
      </w:r>
    </w:p>
    <w:p w14:paraId="17D554FC" w14:textId="77777777" w:rsidR="00615E60" w:rsidRPr="002231E6" w:rsidRDefault="00615E60" w:rsidP="00615E60">
      <w:pPr>
        <w:spacing w:line="360" w:lineRule="auto"/>
        <w:jc w:val="right"/>
        <w:rPr>
          <w:szCs w:val="21"/>
        </w:rPr>
      </w:pPr>
      <w:r w:rsidRPr="002231E6">
        <w:rPr>
          <w:szCs w:val="21"/>
        </w:rPr>
        <w:t>年</w:t>
      </w:r>
      <w:r w:rsidRPr="002231E6">
        <w:rPr>
          <w:szCs w:val="21"/>
        </w:rPr>
        <w:t xml:space="preserve">  </w:t>
      </w:r>
      <w:r w:rsidRPr="002231E6">
        <w:rPr>
          <w:szCs w:val="21"/>
        </w:rPr>
        <w:t>月</w:t>
      </w:r>
      <w:r w:rsidRPr="002231E6">
        <w:rPr>
          <w:szCs w:val="21"/>
        </w:rPr>
        <w:t xml:space="preserve">  </w:t>
      </w:r>
      <w:r w:rsidRPr="002231E6">
        <w:rPr>
          <w:szCs w:val="21"/>
        </w:rPr>
        <w:t>日</w:t>
      </w:r>
    </w:p>
    <w:p w14:paraId="6E2A10C0" w14:textId="77777777" w:rsidR="00615E60" w:rsidRPr="00F83EEE" w:rsidRDefault="00615E60" w:rsidP="00615E60">
      <w:pPr>
        <w:adjustRightInd w:val="0"/>
        <w:snapToGrid w:val="0"/>
        <w:ind w:left="360"/>
        <w:contextualSpacing/>
        <w:jc w:val="left"/>
        <w:rPr>
          <w:rFonts w:eastAsia="华文仿宋"/>
          <w:szCs w:val="21"/>
        </w:rPr>
      </w:pPr>
    </w:p>
    <w:p w14:paraId="2DF2BC0C" w14:textId="77777777" w:rsidR="00DC0728" w:rsidRPr="002231E6" w:rsidRDefault="00DC0728" w:rsidP="00DC0728">
      <w:pPr>
        <w:spacing w:line="360" w:lineRule="auto"/>
        <w:jc w:val="right"/>
        <w:rPr>
          <w:szCs w:val="21"/>
        </w:rPr>
      </w:pPr>
      <w:r w:rsidRPr="002231E6">
        <w:rPr>
          <w:szCs w:val="21"/>
        </w:rPr>
        <w:t>年</w:t>
      </w:r>
      <w:r w:rsidRPr="002231E6">
        <w:rPr>
          <w:szCs w:val="21"/>
        </w:rPr>
        <w:t xml:space="preserve">  </w:t>
      </w:r>
      <w:r w:rsidRPr="002231E6">
        <w:rPr>
          <w:szCs w:val="21"/>
        </w:rPr>
        <w:t>月</w:t>
      </w:r>
      <w:r w:rsidRPr="002231E6">
        <w:rPr>
          <w:szCs w:val="21"/>
        </w:rPr>
        <w:t xml:space="preserve">  </w:t>
      </w:r>
      <w:r w:rsidRPr="002231E6">
        <w:rPr>
          <w:szCs w:val="21"/>
        </w:rPr>
        <w:t>日</w:t>
      </w:r>
    </w:p>
    <w:sectPr w:rsidR="00DC0728" w:rsidRPr="002231E6" w:rsidSect="003F3D28">
      <w:footerReference w:type="even" r:id="rId9"/>
      <w:footerReference w:type="default" r:id="rId10"/>
      <w:pgSz w:w="11906" w:h="16838" w:code="9"/>
      <w:pgMar w:top="1440" w:right="1134" w:bottom="1440" w:left="1134" w:header="964"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20A87" w14:textId="77777777" w:rsidR="00767FB5" w:rsidRDefault="00767FB5">
      <w:r>
        <w:separator/>
      </w:r>
    </w:p>
  </w:endnote>
  <w:endnote w:type="continuationSeparator" w:id="0">
    <w:p w14:paraId="270CE489" w14:textId="77777777" w:rsidR="00767FB5" w:rsidRDefault="0076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auto"/>
    <w:pitch w:val="variable"/>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1D625" w14:textId="77777777" w:rsidR="00C45244" w:rsidRDefault="00C45244" w:rsidP="008406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312A66" w14:textId="77777777" w:rsidR="00C45244" w:rsidRDefault="00C452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B404" w14:textId="77777777" w:rsidR="00C45244" w:rsidRDefault="00C45244" w:rsidP="008406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E50AD">
      <w:rPr>
        <w:rStyle w:val="a6"/>
        <w:noProof/>
      </w:rPr>
      <w:t>6</w:t>
    </w:r>
    <w:r>
      <w:rPr>
        <w:rStyle w:val="a6"/>
      </w:rPr>
      <w:fldChar w:fldCharType="end"/>
    </w:r>
  </w:p>
  <w:p w14:paraId="005CEF46" w14:textId="77777777" w:rsidR="00C45244" w:rsidRDefault="00C452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F9682" w14:textId="77777777" w:rsidR="00767FB5" w:rsidRDefault="00767FB5">
      <w:r>
        <w:separator/>
      </w:r>
    </w:p>
  </w:footnote>
  <w:footnote w:type="continuationSeparator" w:id="0">
    <w:p w14:paraId="4E01BD3C" w14:textId="77777777" w:rsidR="00767FB5" w:rsidRDefault="00767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E39"/>
    <w:multiLevelType w:val="hybridMultilevel"/>
    <w:tmpl w:val="C4568878"/>
    <w:lvl w:ilvl="0" w:tplc="5C221CEA">
      <w:start w:val="1"/>
      <w:numFmt w:val="decimalEnclosedCircle"/>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4767AB9"/>
    <w:multiLevelType w:val="hybridMultilevel"/>
    <w:tmpl w:val="A3742A10"/>
    <w:lvl w:ilvl="0" w:tplc="F2541B8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E94543"/>
    <w:multiLevelType w:val="hybridMultilevel"/>
    <w:tmpl w:val="EFC035A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7483708"/>
    <w:multiLevelType w:val="hybridMultilevel"/>
    <w:tmpl w:val="CDACE72A"/>
    <w:lvl w:ilvl="0" w:tplc="31E227FC">
      <w:start w:val="5"/>
      <w:numFmt w:val="decimal"/>
      <w:lvlText w:val="（%1）"/>
      <w:lvlJc w:val="left"/>
      <w:pPr>
        <w:ind w:left="1140" w:hanging="720"/>
      </w:pPr>
      <w:rPr>
        <w:rFonts w:hint="default"/>
      </w:rPr>
    </w:lvl>
    <w:lvl w:ilvl="1" w:tplc="E222C402">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DA"/>
    <w:rsid w:val="00000192"/>
    <w:rsid w:val="00000696"/>
    <w:rsid w:val="00000794"/>
    <w:rsid w:val="00000A2A"/>
    <w:rsid w:val="00002702"/>
    <w:rsid w:val="000029AA"/>
    <w:rsid w:val="00002F19"/>
    <w:rsid w:val="00003240"/>
    <w:rsid w:val="00003603"/>
    <w:rsid w:val="00003E45"/>
    <w:rsid w:val="000043C4"/>
    <w:rsid w:val="0000522C"/>
    <w:rsid w:val="0000550F"/>
    <w:rsid w:val="000056CE"/>
    <w:rsid w:val="00005753"/>
    <w:rsid w:val="00005971"/>
    <w:rsid w:val="000059D9"/>
    <w:rsid w:val="00006138"/>
    <w:rsid w:val="00006A07"/>
    <w:rsid w:val="00006A83"/>
    <w:rsid w:val="00007767"/>
    <w:rsid w:val="00007D8A"/>
    <w:rsid w:val="000101DE"/>
    <w:rsid w:val="00010AB5"/>
    <w:rsid w:val="000126C7"/>
    <w:rsid w:val="0001310B"/>
    <w:rsid w:val="00013119"/>
    <w:rsid w:val="00013E66"/>
    <w:rsid w:val="00013EFA"/>
    <w:rsid w:val="00016320"/>
    <w:rsid w:val="00016620"/>
    <w:rsid w:val="00016C4E"/>
    <w:rsid w:val="000204B8"/>
    <w:rsid w:val="00020B7D"/>
    <w:rsid w:val="00021D6E"/>
    <w:rsid w:val="00021E5B"/>
    <w:rsid w:val="000223A0"/>
    <w:rsid w:val="00022B5A"/>
    <w:rsid w:val="00023563"/>
    <w:rsid w:val="0002504C"/>
    <w:rsid w:val="000259D5"/>
    <w:rsid w:val="000273D0"/>
    <w:rsid w:val="0003072B"/>
    <w:rsid w:val="00031C41"/>
    <w:rsid w:val="0003207D"/>
    <w:rsid w:val="00032B6C"/>
    <w:rsid w:val="00034550"/>
    <w:rsid w:val="0004071F"/>
    <w:rsid w:val="0004240E"/>
    <w:rsid w:val="00042888"/>
    <w:rsid w:val="00042BC6"/>
    <w:rsid w:val="00042E89"/>
    <w:rsid w:val="00044077"/>
    <w:rsid w:val="00044713"/>
    <w:rsid w:val="0004495E"/>
    <w:rsid w:val="00044F8A"/>
    <w:rsid w:val="000463C7"/>
    <w:rsid w:val="00047BAE"/>
    <w:rsid w:val="00051225"/>
    <w:rsid w:val="000517F0"/>
    <w:rsid w:val="000522CA"/>
    <w:rsid w:val="00052B3F"/>
    <w:rsid w:val="00053659"/>
    <w:rsid w:val="000559D2"/>
    <w:rsid w:val="00055A04"/>
    <w:rsid w:val="000565CB"/>
    <w:rsid w:val="00056F3A"/>
    <w:rsid w:val="00057BE6"/>
    <w:rsid w:val="000604C6"/>
    <w:rsid w:val="00060535"/>
    <w:rsid w:val="00060645"/>
    <w:rsid w:val="000610AB"/>
    <w:rsid w:val="00061688"/>
    <w:rsid w:val="0006193C"/>
    <w:rsid w:val="00062152"/>
    <w:rsid w:val="0006253B"/>
    <w:rsid w:val="0006274A"/>
    <w:rsid w:val="00063116"/>
    <w:rsid w:val="00063935"/>
    <w:rsid w:val="00063F5D"/>
    <w:rsid w:val="000653AC"/>
    <w:rsid w:val="00067416"/>
    <w:rsid w:val="0006749E"/>
    <w:rsid w:val="0007064B"/>
    <w:rsid w:val="00070E13"/>
    <w:rsid w:val="00071EA8"/>
    <w:rsid w:val="000724C5"/>
    <w:rsid w:val="0007278A"/>
    <w:rsid w:val="00072A5B"/>
    <w:rsid w:val="00072CBF"/>
    <w:rsid w:val="00072DA1"/>
    <w:rsid w:val="00073A86"/>
    <w:rsid w:val="00073DDC"/>
    <w:rsid w:val="00073FFA"/>
    <w:rsid w:val="00075441"/>
    <w:rsid w:val="0007686B"/>
    <w:rsid w:val="000805CD"/>
    <w:rsid w:val="000819D3"/>
    <w:rsid w:val="00081FFC"/>
    <w:rsid w:val="0008201A"/>
    <w:rsid w:val="0008386A"/>
    <w:rsid w:val="00083A29"/>
    <w:rsid w:val="00084BC2"/>
    <w:rsid w:val="00084BF2"/>
    <w:rsid w:val="00085744"/>
    <w:rsid w:val="00085B92"/>
    <w:rsid w:val="00085BF0"/>
    <w:rsid w:val="00086123"/>
    <w:rsid w:val="000863A7"/>
    <w:rsid w:val="00087325"/>
    <w:rsid w:val="000900CA"/>
    <w:rsid w:val="0009047A"/>
    <w:rsid w:val="000904E2"/>
    <w:rsid w:val="00090BB4"/>
    <w:rsid w:val="00091CF8"/>
    <w:rsid w:val="00092837"/>
    <w:rsid w:val="0009413A"/>
    <w:rsid w:val="00095777"/>
    <w:rsid w:val="00095F4B"/>
    <w:rsid w:val="000969AF"/>
    <w:rsid w:val="00096C66"/>
    <w:rsid w:val="00096F65"/>
    <w:rsid w:val="000A1F9A"/>
    <w:rsid w:val="000A324F"/>
    <w:rsid w:val="000A328B"/>
    <w:rsid w:val="000A391E"/>
    <w:rsid w:val="000A3CC2"/>
    <w:rsid w:val="000A4D0A"/>
    <w:rsid w:val="000A50D5"/>
    <w:rsid w:val="000A5D9C"/>
    <w:rsid w:val="000A62DA"/>
    <w:rsid w:val="000A63BA"/>
    <w:rsid w:val="000A717F"/>
    <w:rsid w:val="000A773B"/>
    <w:rsid w:val="000B0E6E"/>
    <w:rsid w:val="000B1029"/>
    <w:rsid w:val="000B12D7"/>
    <w:rsid w:val="000B32FC"/>
    <w:rsid w:val="000B3444"/>
    <w:rsid w:val="000B395D"/>
    <w:rsid w:val="000B3961"/>
    <w:rsid w:val="000B3C62"/>
    <w:rsid w:val="000B49BA"/>
    <w:rsid w:val="000B62DF"/>
    <w:rsid w:val="000B7275"/>
    <w:rsid w:val="000C16CA"/>
    <w:rsid w:val="000C1751"/>
    <w:rsid w:val="000C1F51"/>
    <w:rsid w:val="000C422B"/>
    <w:rsid w:val="000C47B8"/>
    <w:rsid w:val="000C47E3"/>
    <w:rsid w:val="000C4EF2"/>
    <w:rsid w:val="000C529F"/>
    <w:rsid w:val="000C561E"/>
    <w:rsid w:val="000C6B1D"/>
    <w:rsid w:val="000C7758"/>
    <w:rsid w:val="000D0D90"/>
    <w:rsid w:val="000D137C"/>
    <w:rsid w:val="000D1523"/>
    <w:rsid w:val="000D1F0B"/>
    <w:rsid w:val="000D4939"/>
    <w:rsid w:val="000D4F2B"/>
    <w:rsid w:val="000D5762"/>
    <w:rsid w:val="000D5A8F"/>
    <w:rsid w:val="000D7382"/>
    <w:rsid w:val="000D773D"/>
    <w:rsid w:val="000E0997"/>
    <w:rsid w:val="000E1638"/>
    <w:rsid w:val="000E25F8"/>
    <w:rsid w:val="000E27B2"/>
    <w:rsid w:val="000E2B51"/>
    <w:rsid w:val="000E39E8"/>
    <w:rsid w:val="000E3F13"/>
    <w:rsid w:val="000E4548"/>
    <w:rsid w:val="000E5B4A"/>
    <w:rsid w:val="000E7B46"/>
    <w:rsid w:val="000F039B"/>
    <w:rsid w:val="000F0FF7"/>
    <w:rsid w:val="000F1EA9"/>
    <w:rsid w:val="000F1EB2"/>
    <w:rsid w:val="000F2101"/>
    <w:rsid w:val="000F39B1"/>
    <w:rsid w:val="000F470E"/>
    <w:rsid w:val="000F5162"/>
    <w:rsid w:val="000F5998"/>
    <w:rsid w:val="000F5CC9"/>
    <w:rsid w:val="000F6024"/>
    <w:rsid w:val="000F60A5"/>
    <w:rsid w:val="000F6DC2"/>
    <w:rsid w:val="000F7119"/>
    <w:rsid w:val="000F76A8"/>
    <w:rsid w:val="00100C31"/>
    <w:rsid w:val="0010123A"/>
    <w:rsid w:val="0010141A"/>
    <w:rsid w:val="0010269C"/>
    <w:rsid w:val="00102EF4"/>
    <w:rsid w:val="001039A5"/>
    <w:rsid w:val="00104066"/>
    <w:rsid w:val="001046F1"/>
    <w:rsid w:val="001049D8"/>
    <w:rsid w:val="001056BA"/>
    <w:rsid w:val="00105FFA"/>
    <w:rsid w:val="00107167"/>
    <w:rsid w:val="00107507"/>
    <w:rsid w:val="00107642"/>
    <w:rsid w:val="00110D77"/>
    <w:rsid w:val="00110DED"/>
    <w:rsid w:val="001110B1"/>
    <w:rsid w:val="00111CE5"/>
    <w:rsid w:val="001126CA"/>
    <w:rsid w:val="00112A81"/>
    <w:rsid w:val="00112FC1"/>
    <w:rsid w:val="00112FCB"/>
    <w:rsid w:val="00113385"/>
    <w:rsid w:val="00113887"/>
    <w:rsid w:val="00113B7B"/>
    <w:rsid w:val="00114178"/>
    <w:rsid w:val="0011431C"/>
    <w:rsid w:val="00114B68"/>
    <w:rsid w:val="00115BFF"/>
    <w:rsid w:val="00116139"/>
    <w:rsid w:val="001167F5"/>
    <w:rsid w:val="001173AC"/>
    <w:rsid w:val="001177F6"/>
    <w:rsid w:val="00117D0D"/>
    <w:rsid w:val="001205B5"/>
    <w:rsid w:val="0012061A"/>
    <w:rsid w:val="001210A9"/>
    <w:rsid w:val="00122444"/>
    <w:rsid w:val="00122D88"/>
    <w:rsid w:val="001237BE"/>
    <w:rsid w:val="00124D26"/>
    <w:rsid w:val="001253F9"/>
    <w:rsid w:val="0012629F"/>
    <w:rsid w:val="001278BC"/>
    <w:rsid w:val="001279E8"/>
    <w:rsid w:val="001312E3"/>
    <w:rsid w:val="00131D50"/>
    <w:rsid w:val="00132982"/>
    <w:rsid w:val="001334E7"/>
    <w:rsid w:val="001337A6"/>
    <w:rsid w:val="00133DDA"/>
    <w:rsid w:val="0013445C"/>
    <w:rsid w:val="00136193"/>
    <w:rsid w:val="0013626F"/>
    <w:rsid w:val="00136E8B"/>
    <w:rsid w:val="001378D9"/>
    <w:rsid w:val="00140802"/>
    <w:rsid w:val="00140A2C"/>
    <w:rsid w:val="00141332"/>
    <w:rsid w:val="00142C5B"/>
    <w:rsid w:val="00142ED6"/>
    <w:rsid w:val="0014455F"/>
    <w:rsid w:val="0014468D"/>
    <w:rsid w:val="00144E41"/>
    <w:rsid w:val="00144F54"/>
    <w:rsid w:val="001465BD"/>
    <w:rsid w:val="00146B6C"/>
    <w:rsid w:val="001470F7"/>
    <w:rsid w:val="0015073E"/>
    <w:rsid w:val="00152543"/>
    <w:rsid w:val="00152624"/>
    <w:rsid w:val="001527B2"/>
    <w:rsid w:val="001527FA"/>
    <w:rsid w:val="001530EC"/>
    <w:rsid w:val="0015363B"/>
    <w:rsid w:val="00154F24"/>
    <w:rsid w:val="00155020"/>
    <w:rsid w:val="001603B0"/>
    <w:rsid w:val="00160CF3"/>
    <w:rsid w:val="00161174"/>
    <w:rsid w:val="001627CB"/>
    <w:rsid w:val="00164183"/>
    <w:rsid w:val="001642DB"/>
    <w:rsid w:val="00164539"/>
    <w:rsid w:val="00165A1B"/>
    <w:rsid w:val="00166127"/>
    <w:rsid w:val="00166323"/>
    <w:rsid w:val="0016668E"/>
    <w:rsid w:val="00166A72"/>
    <w:rsid w:val="00167199"/>
    <w:rsid w:val="001675CA"/>
    <w:rsid w:val="001700EF"/>
    <w:rsid w:val="001704D8"/>
    <w:rsid w:val="00170FD9"/>
    <w:rsid w:val="0017131C"/>
    <w:rsid w:val="0017383C"/>
    <w:rsid w:val="00173E5E"/>
    <w:rsid w:val="00174E31"/>
    <w:rsid w:val="001759F1"/>
    <w:rsid w:val="001762F4"/>
    <w:rsid w:val="001768B8"/>
    <w:rsid w:val="00177A1B"/>
    <w:rsid w:val="00177D06"/>
    <w:rsid w:val="001808A3"/>
    <w:rsid w:val="00181A00"/>
    <w:rsid w:val="00184C30"/>
    <w:rsid w:val="00186D0E"/>
    <w:rsid w:val="00186DC3"/>
    <w:rsid w:val="001873DD"/>
    <w:rsid w:val="001874AB"/>
    <w:rsid w:val="00190385"/>
    <w:rsid w:val="00190670"/>
    <w:rsid w:val="0019143C"/>
    <w:rsid w:val="001915C0"/>
    <w:rsid w:val="0019174A"/>
    <w:rsid w:val="001917FE"/>
    <w:rsid w:val="00191815"/>
    <w:rsid w:val="00191E74"/>
    <w:rsid w:val="00191F10"/>
    <w:rsid w:val="00191FA0"/>
    <w:rsid w:val="00192158"/>
    <w:rsid w:val="00192E97"/>
    <w:rsid w:val="0019312C"/>
    <w:rsid w:val="001934B8"/>
    <w:rsid w:val="00193D70"/>
    <w:rsid w:val="00193EA8"/>
    <w:rsid w:val="0019479D"/>
    <w:rsid w:val="00194FDF"/>
    <w:rsid w:val="001967A0"/>
    <w:rsid w:val="001968D9"/>
    <w:rsid w:val="00196A7B"/>
    <w:rsid w:val="00197BEB"/>
    <w:rsid w:val="001A1696"/>
    <w:rsid w:val="001A1A58"/>
    <w:rsid w:val="001A211B"/>
    <w:rsid w:val="001A23F1"/>
    <w:rsid w:val="001A24AB"/>
    <w:rsid w:val="001A2527"/>
    <w:rsid w:val="001A294D"/>
    <w:rsid w:val="001A2B50"/>
    <w:rsid w:val="001A3D17"/>
    <w:rsid w:val="001A4FC1"/>
    <w:rsid w:val="001A5084"/>
    <w:rsid w:val="001A5493"/>
    <w:rsid w:val="001A58EA"/>
    <w:rsid w:val="001A6341"/>
    <w:rsid w:val="001A63EA"/>
    <w:rsid w:val="001A6D53"/>
    <w:rsid w:val="001A6F34"/>
    <w:rsid w:val="001A7380"/>
    <w:rsid w:val="001A73CF"/>
    <w:rsid w:val="001B0C1E"/>
    <w:rsid w:val="001B0ECB"/>
    <w:rsid w:val="001B2756"/>
    <w:rsid w:val="001B2F68"/>
    <w:rsid w:val="001B327C"/>
    <w:rsid w:val="001B33D6"/>
    <w:rsid w:val="001B3605"/>
    <w:rsid w:val="001B364B"/>
    <w:rsid w:val="001B3A5B"/>
    <w:rsid w:val="001B4124"/>
    <w:rsid w:val="001B4163"/>
    <w:rsid w:val="001B4678"/>
    <w:rsid w:val="001B4924"/>
    <w:rsid w:val="001B5446"/>
    <w:rsid w:val="001B6692"/>
    <w:rsid w:val="001B6BA2"/>
    <w:rsid w:val="001B7B67"/>
    <w:rsid w:val="001C0BE9"/>
    <w:rsid w:val="001C23F9"/>
    <w:rsid w:val="001C3A1C"/>
    <w:rsid w:val="001C4025"/>
    <w:rsid w:val="001C4210"/>
    <w:rsid w:val="001C43E6"/>
    <w:rsid w:val="001C44F0"/>
    <w:rsid w:val="001C4906"/>
    <w:rsid w:val="001C5214"/>
    <w:rsid w:val="001C5429"/>
    <w:rsid w:val="001C55D0"/>
    <w:rsid w:val="001C71A6"/>
    <w:rsid w:val="001C7B86"/>
    <w:rsid w:val="001D0542"/>
    <w:rsid w:val="001D06FB"/>
    <w:rsid w:val="001D0D61"/>
    <w:rsid w:val="001D2F4A"/>
    <w:rsid w:val="001D35DB"/>
    <w:rsid w:val="001D60B4"/>
    <w:rsid w:val="001D70D7"/>
    <w:rsid w:val="001D7C6A"/>
    <w:rsid w:val="001E05F3"/>
    <w:rsid w:val="001E13CC"/>
    <w:rsid w:val="001E18D0"/>
    <w:rsid w:val="001E1D8A"/>
    <w:rsid w:val="001E2938"/>
    <w:rsid w:val="001E33C8"/>
    <w:rsid w:val="001E4BD0"/>
    <w:rsid w:val="001E549B"/>
    <w:rsid w:val="001E5896"/>
    <w:rsid w:val="001E7D25"/>
    <w:rsid w:val="001F11C7"/>
    <w:rsid w:val="001F2ED0"/>
    <w:rsid w:val="001F32B8"/>
    <w:rsid w:val="001F365C"/>
    <w:rsid w:val="001F44C5"/>
    <w:rsid w:val="001F5372"/>
    <w:rsid w:val="001F58A5"/>
    <w:rsid w:val="001F5D23"/>
    <w:rsid w:val="001F5D94"/>
    <w:rsid w:val="001F6ADA"/>
    <w:rsid w:val="001F79A9"/>
    <w:rsid w:val="002003B1"/>
    <w:rsid w:val="00201C52"/>
    <w:rsid w:val="002027DA"/>
    <w:rsid w:val="00202BE7"/>
    <w:rsid w:val="002042B8"/>
    <w:rsid w:val="002047FD"/>
    <w:rsid w:val="00204D3C"/>
    <w:rsid w:val="00204F36"/>
    <w:rsid w:val="0020568E"/>
    <w:rsid w:val="0020781B"/>
    <w:rsid w:val="00207FB2"/>
    <w:rsid w:val="00210616"/>
    <w:rsid w:val="00210EBC"/>
    <w:rsid w:val="0021199E"/>
    <w:rsid w:val="00212357"/>
    <w:rsid w:val="002135DA"/>
    <w:rsid w:val="0021383D"/>
    <w:rsid w:val="0021513A"/>
    <w:rsid w:val="002153AC"/>
    <w:rsid w:val="002159A3"/>
    <w:rsid w:val="00216591"/>
    <w:rsid w:val="0021720B"/>
    <w:rsid w:val="002173FE"/>
    <w:rsid w:val="00220779"/>
    <w:rsid w:val="00221B5B"/>
    <w:rsid w:val="00221F0A"/>
    <w:rsid w:val="002231E6"/>
    <w:rsid w:val="002232D7"/>
    <w:rsid w:val="002250F7"/>
    <w:rsid w:val="002253C5"/>
    <w:rsid w:val="00225661"/>
    <w:rsid w:val="00227C7F"/>
    <w:rsid w:val="00230968"/>
    <w:rsid w:val="002314D1"/>
    <w:rsid w:val="0023154C"/>
    <w:rsid w:val="00231717"/>
    <w:rsid w:val="00231A95"/>
    <w:rsid w:val="00232F7D"/>
    <w:rsid w:val="002343D7"/>
    <w:rsid w:val="002348E1"/>
    <w:rsid w:val="00236090"/>
    <w:rsid w:val="00236592"/>
    <w:rsid w:val="002369D1"/>
    <w:rsid w:val="002378AD"/>
    <w:rsid w:val="00241389"/>
    <w:rsid w:val="00241BCB"/>
    <w:rsid w:val="00241DCA"/>
    <w:rsid w:val="00242FD2"/>
    <w:rsid w:val="002434EF"/>
    <w:rsid w:val="00243EFD"/>
    <w:rsid w:val="00244304"/>
    <w:rsid w:val="002458A3"/>
    <w:rsid w:val="00245F8F"/>
    <w:rsid w:val="002466CB"/>
    <w:rsid w:val="00250030"/>
    <w:rsid w:val="00250C66"/>
    <w:rsid w:val="00251370"/>
    <w:rsid w:val="00251CA5"/>
    <w:rsid w:val="002522AC"/>
    <w:rsid w:val="00252755"/>
    <w:rsid w:val="00252F74"/>
    <w:rsid w:val="00253856"/>
    <w:rsid w:val="00254CAB"/>
    <w:rsid w:val="0025504A"/>
    <w:rsid w:val="002552F1"/>
    <w:rsid w:val="00256250"/>
    <w:rsid w:val="002563C2"/>
    <w:rsid w:val="0025644E"/>
    <w:rsid w:val="00256724"/>
    <w:rsid w:val="002606D6"/>
    <w:rsid w:val="0026155B"/>
    <w:rsid w:val="00261BC0"/>
    <w:rsid w:val="00261C4A"/>
    <w:rsid w:val="002631F9"/>
    <w:rsid w:val="00263772"/>
    <w:rsid w:val="00263EC5"/>
    <w:rsid w:val="00264009"/>
    <w:rsid w:val="0026410B"/>
    <w:rsid w:val="0026451F"/>
    <w:rsid w:val="00264FC7"/>
    <w:rsid w:val="00265EAA"/>
    <w:rsid w:val="002660A5"/>
    <w:rsid w:val="0026664F"/>
    <w:rsid w:val="00266F53"/>
    <w:rsid w:val="00267042"/>
    <w:rsid w:val="00267AFC"/>
    <w:rsid w:val="00270EBE"/>
    <w:rsid w:val="00272A15"/>
    <w:rsid w:val="002737EF"/>
    <w:rsid w:val="002758E6"/>
    <w:rsid w:val="0027704D"/>
    <w:rsid w:val="00277839"/>
    <w:rsid w:val="00277F45"/>
    <w:rsid w:val="00280489"/>
    <w:rsid w:val="002805E9"/>
    <w:rsid w:val="00282225"/>
    <w:rsid w:val="002835EE"/>
    <w:rsid w:val="00284BDD"/>
    <w:rsid w:val="00285097"/>
    <w:rsid w:val="00285D1D"/>
    <w:rsid w:val="00286B82"/>
    <w:rsid w:val="00287542"/>
    <w:rsid w:val="00287A56"/>
    <w:rsid w:val="00291872"/>
    <w:rsid w:val="00295EB3"/>
    <w:rsid w:val="00296821"/>
    <w:rsid w:val="002A0E2A"/>
    <w:rsid w:val="002A1005"/>
    <w:rsid w:val="002A209C"/>
    <w:rsid w:val="002A27D8"/>
    <w:rsid w:val="002A2ADC"/>
    <w:rsid w:val="002A2AF6"/>
    <w:rsid w:val="002A45B9"/>
    <w:rsid w:val="002A667D"/>
    <w:rsid w:val="002A6B2A"/>
    <w:rsid w:val="002A6CA8"/>
    <w:rsid w:val="002A7A83"/>
    <w:rsid w:val="002A7DEB"/>
    <w:rsid w:val="002B09F2"/>
    <w:rsid w:val="002B0F52"/>
    <w:rsid w:val="002B0FB0"/>
    <w:rsid w:val="002B3FFD"/>
    <w:rsid w:val="002B5F24"/>
    <w:rsid w:val="002B6B18"/>
    <w:rsid w:val="002C0C80"/>
    <w:rsid w:val="002C1A81"/>
    <w:rsid w:val="002C27C6"/>
    <w:rsid w:val="002C2806"/>
    <w:rsid w:val="002C3E9F"/>
    <w:rsid w:val="002C4B77"/>
    <w:rsid w:val="002C7056"/>
    <w:rsid w:val="002C7446"/>
    <w:rsid w:val="002C74E8"/>
    <w:rsid w:val="002C7789"/>
    <w:rsid w:val="002D01E1"/>
    <w:rsid w:val="002D0C51"/>
    <w:rsid w:val="002D19F2"/>
    <w:rsid w:val="002D206D"/>
    <w:rsid w:val="002D3183"/>
    <w:rsid w:val="002D46D8"/>
    <w:rsid w:val="002D73FF"/>
    <w:rsid w:val="002E0B47"/>
    <w:rsid w:val="002E12D7"/>
    <w:rsid w:val="002E2869"/>
    <w:rsid w:val="002E3149"/>
    <w:rsid w:val="002E3E8C"/>
    <w:rsid w:val="002E4911"/>
    <w:rsid w:val="002E50D6"/>
    <w:rsid w:val="002E5673"/>
    <w:rsid w:val="002E58D4"/>
    <w:rsid w:val="002E5A96"/>
    <w:rsid w:val="002E7740"/>
    <w:rsid w:val="002F07FA"/>
    <w:rsid w:val="002F2674"/>
    <w:rsid w:val="002F3CD5"/>
    <w:rsid w:val="002F46DD"/>
    <w:rsid w:val="002F59B3"/>
    <w:rsid w:val="002F5F95"/>
    <w:rsid w:val="002F6250"/>
    <w:rsid w:val="002F64E3"/>
    <w:rsid w:val="002F6B64"/>
    <w:rsid w:val="002F6DB7"/>
    <w:rsid w:val="002F6ECD"/>
    <w:rsid w:val="002F758B"/>
    <w:rsid w:val="002F7F17"/>
    <w:rsid w:val="0030043F"/>
    <w:rsid w:val="00300D1D"/>
    <w:rsid w:val="003014D0"/>
    <w:rsid w:val="003014F7"/>
    <w:rsid w:val="00301BC6"/>
    <w:rsid w:val="0030233B"/>
    <w:rsid w:val="003034AB"/>
    <w:rsid w:val="00303EAE"/>
    <w:rsid w:val="00305538"/>
    <w:rsid w:val="00305758"/>
    <w:rsid w:val="00306B72"/>
    <w:rsid w:val="00307D58"/>
    <w:rsid w:val="0031364E"/>
    <w:rsid w:val="00314835"/>
    <w:rsid w:val="00317FE5"/>
    <w:rsid w:val="00321524"/>
    <w:rsid w:val="00321780"/>
    <w:rsid w:val="0032280D"/>
    <w:rsid w:val="003230B1"/>
    <w:rsid w:val="003232D5"/>
    <w:rsid w:val="00323405"/>
    <w:rsid w:val="003240A2"/>
    <w:rsid w:val="003240A6"/>
    <w:rsid w:val="00324793"/>
    <w:rsid w:val="003254B8"/>
    <w:rsid w:val="00326341"/>
    <w:rsid w:val="00326DA1"/>
    <w:rsid w:val="00327222"/>
    <w:rsid w:val="00327247"/>
    <w:rsid w:val="003275FF"/>
    <w:rsid w:val="003277CD"/>
    <w:rsid w:val="00327EB8"/>
    <w:rsid w:val="0033113D"/>
    <w:rsid w:val="00331773"/>
    <w:rsid w:val="00332754"/>
    <w:rsid w:val="00332C50"/>
    <w:rsid w:val="00333572"/>
    <w:rsid w:val="003336D3"/>
    <w:rsid w:val="00334478"/>
    <w:rsid w:val="0033470B"/>
    <w:rsid w:val="00334D7F"/>
    <w:rsid w:val="00335ADE"/>
    <w:rsid w:val="0033792A"/>
    <w:rsid w:val="00337977"/>
    <w:rsid w:val="00337A0A"/>
    <w:rsid w:val="003402A7"/>
    <w:rsid w:val="00340421"/>
    <w:rsid w:val="00340624"/>
    <w:rsid w:val="00340D52"/>
    <w:rsid w:val="00340D6E"/>
    <w:rsid w:val="00341030"/>
    <w:rsid w:val="003416CD"/>
    <w:rsid w:val="00341AE5"/>
    <w:rsid w:val="00342095"/>
    <w:rsid w:val="00342EA9"/>
    <w:rsid w:val="00343147"/>
    <w:rsid w:val="00343468"/>
    <w:rsid w:val="003437B7"/>
    <w:rsid w:val="00343C6C"/>
    <w:rsid w:val="00344217"/>
    <w:rsid w:val="003445FF"/>
    <w:rsid w:val="0034498A"/>
    <w:rsid w:val="00346CFD"/>
    <w:rsid w:val="00347849"/>
    <w:rsid w:val="003504EE"/>
    <w:rsid w:val="003508B8"/>
    <w:rsid w:val="00350CAC"/>
    <w:rsid w:val="003512A6"/>
    <w:rsid w:val="0035229C"/>
    <w:rsid w:val="00352AEA"/>
    <w:rsid w:val="00353614"/>
    <w:rsid w:val="00355203"/>
    <w:rsid w:val="00355474"/>
    <w:rsid w:val="00355DD6"/>
    <w:rsid w:val="00360198"/>
    <w:rsid w:val="00360313"/>
    <w:rsid w:val="003605DA"/>
    <w:rsid w:val="00360BBB"/>
    <w:rsid w:val="003614C2"/>
    <w:rsid w:val="00364564"/>
    <w:rsid w:val="00364BD6"/>
    <w:rsid w:val="0036592B"/>
    <w:rsid w:val="00366D41"/>
    <w:rsid w:val="003678DE"/>
    <w:rsid w:val="00367F81"/>
    <w:rsid w:val="00370366"/>
    <w:rsid w:val="00370AE7"/>
    <w:rsid w:val="00371185"/>
    <w:rsid w:val="003732FD"/>
    <w:rsid w:val="00373881"/>
    <w:rsid w:val="00373CDE"/>
    <w:rsid w:val="003741DE"/>
    <w:rsid w:val="00374D22"/>
    <w:rsid w:val="003752B0"/>
    <w:rsid w:val="0037546D"/>
    <w:rsid w:val="00377915"/>
    <w:rsid w:val="00380D27"/>
    <w:rsid w:val="0038126F"/>
    <w:rsid w:val="00381EA4"/>
    <w:rsid w:val="00382196"/>
    <w:rsid w:val="0038355B"/>
    <w:rsid w:val="00383AD4"/>
    <w:rsid w:val="00383B70"/>
    <w:rsid w:val="00383D22"/>
    <w:rsid w:val="00383F6E"/>
    <w:rsid w:val="00385A63"/>
    <w:rsid w:val="00386766"/>
    <w:rsid w:val="00390900"/>
    <w:rsid w:val="00390B41"/>
    <w:rsid w:val="00391E4E"/>
    <w:rsid w:val="003926DB"/>
    <w:rsid w:val="00392A59"/>
    <w:rsid w:val="00394099"/>
    <w:rsid w:val="00395013"/>
    <w:rsid w:val="00395349"/>
    <w:rsid w:val="00395738"/>
    <w:rsid w:val="00395E38"/>
    <w:rsid w:val="00397464"/>
    <w:rsid w:val="003A0CBD"/>
    <w:rsid w:val="003A12F7"/>
    <w:rsid w:val="003A18AD"/>
    <w:rsid w:val="003A1BF1"/>
    <w:rsid w:val="003A3610"/>
    <w:rsid w:val="003A4BB0"/>
    <w:rsid w:val="003A60A9"/>
    <w:rsid w:val="003A6598"/>
    <w:rsid w:val="003B1285"/>
    <w:rsid w:val="003B18BA"/>
    <w:rsid w:val="003B2712"/>
    <w:rsid w:val="003B27C3"/>
    <w:rsid w:val="003B4378"/>
    <w:rsid w:val="003B4A84"/>
    <w:rsid w:val="003C075B"/>
    <w:rsid w:val="003C139F"/>
    <w:rsid w:val="003C277E"/>
    <w:rsid w:val="003C2BAF"/>
    <w:rsid w:val="003C40F4"/>
    <w:rsid w:val="003C48CE"/>
    <w:rsid w:val="003C5092"/>
    <w:rsid w:val="003C530B"/>
    <w:rsid w:val="003C5BA8"/>
    <w:rsid w:val="003C6A65"/>
    <w:rsid w:val="003D0B3E"/>
    <w:rsid w:val="003D0C33"/>
    <w:rsid w:val="003D1200"/>
    <w:rsid w:val="003D1343"/>
    <w:rsid w:val="003D13BD"/>
    <w:rsid w:val="003D1591"/>
    <w:rsid w:val="003D1793"/>
    <w:rsid w:val="003D2D30"/>
    <w:rsid w:val="003D5325"/>
    <w:rsid w:val="003D61C0"/>
    <w:rsid w:val="003D6904"/>
    <w:rsid w:val="003D70D1"/>
    <w:rsid w:val="003D7815"/>
    <w:rsid w:val="003D7C4E"/>
    <w:rsid w:val="003E1580"/>
    <w:rsid w:val="003E3B6E"/>
    <w:rsid w:val="003E4082"/>
    <w:rsid w:val="003E5AEB"/>
    <w:rsid w:val="003E5E9B"/>
    <w:rsid w:val="003E6F2A"/>
    <w:rsid w:val="003E74A7"/>
    <w:rsid w:val="003F08B1"/>
    <w:rsid w:val="003F092E"/>
    <w:rsid w:val="003F0AFA"/>
    <w:rsid w:val="003F1BA7"/>
    <w:rsid w:val="003F2051"/>
    <w:rsid w:val="003F261E"/>
    <w:rsid w:val="003F2A4B"/>
    <w:rsid w:val="003F32D0"/>
    <w:rsid w:val="003F3351"/>
    <w:rsid w:val="003F3D28"/>
    <w:rsid w:val="003F4DD7"/>
    <w:rsid w:val="003F7724"/>
    <w:rsid w:val="004004E9"/>
    <w:rsid w:val="00400B9C"/>
    <w:rsid w:val="00400CFB"/>
    <w:rsid w:val="0040160F"/>
    <w:rsid w:val="004025C5"/>
    <w:rsid w:val="0040333D"/>
    <w:rsid w:val="00403BA9"/>
    <w:rsid w:val="00403CD6"/>
    <w:rsid w:val="00403E96"/>
    <w:rsid w:val="00405032"/>
    <w:rsid w:val="00406835"/>
    <w:rsid w:val="00406AAC"/>
    <w:rsid w:val="004100E2"/>
    <w:rsid w:val="0041026B"/>
    <w:rsid w:val="004105C9"/>
    <w:rsid w:val="00410E83"/>
    <w:rsid w:val="0041166B"/>
    <w:rsid w:val="004129F4"/>
    <w:rsid w:val="00413561"/>
    <w:rsid w:val="00414404"/>
    <w:rsid w:val="0041477B"/>
    <w:rsid w:val="0041489A"/>
    <w:rsid w:val="0041508B"/>
    <w:rsid w:val="0041595F"/>
    <w:rsid w:val="0041639D"/>
    <w:rsid w:val="00416D0F"/>
    <w:rsid w:val="00421225"/>
    <w:rsid w:val="0042352F"/>
    <w:rsid w:val="00423F53"/>
    <w:rsid w:val="00424000"/>
    <w:rsid w:val="004243F3"/>
    <w:rsid w:val="00424449"/>
    <w:rsid w:val="0042524F"/>
    <w:rsid w:val="00425A41"/>
    <w:rsid w:val="00425DD9"/>
    <w:rsid w:val="00426A00"/>
    <w:rsid w:val="00426A11"/>
    <w:rsid w:val="00427B40"/>
    <w:rsid w:val="00427D41"/>
    <w:rsid w:val="004309C1"/>
    <w:rsid w:val="00430B78"/>
    <w:rsid w:val="0043122E"/>
    <w:rsid w:val="00431604"/>
    <w:rsid w:val="004329D7"/>
    <w:rsid w:val="004330E9"/>
    <w:rsid w:val="00433728"/>
    <w:rsid w:val="00434CD2"/>
    <w:rsid w:val="004374C9"/>
    <w:rsid w:val="004377BC"/>
    <w:rsid w:val="004379D7"/>
    <w:rsid w:val="004400FA"/>
    <w:rsid w:val="004401F6"/>
    <w:rsid w:val="0044093D"/>
    <w:rsid w:val="00441259"/>
    <w:rsid w:val="00441552"/>
    <w:rsid w:val="0044235A"/>
    <w:rsid w:val="00442593"/>
    <w:rsid w:val="00442705"/>
    <w:rsid w:val="00444A45"/>
    <w:rsid w:val="00444BA2"/>
    <w:rsid w:val="004457BF"/>
    <w:rsid w:val="00446364"/>
    <w:rsid w:val="004515F2"/>
    <w:rsid w:val="004527B2"/>
    <w:rsid w:val="00452983"/>
    <w:rsid w:val="00452AB9"/>
    <w:rsid w:val="00452DBE"/>
    <w:rsid w:val="00452EC2"/>
    <w:rsid w:val="004549A0"/>
    <w:rsid w:val="00454B33"/>
    <w:rsid w:val="004567A9"/>
    <w:rsid w:val="00457C03"/>
    <w:rsid w:val="00457EA0"/>
    <w:rsid w:val="00460A80"/>
    <w:rsid w:val="0046134D"/>
    <w:rsid w:val="00461A75"/>
    <w:rsid w:val="00462668"/>
    <w:rsid w:val="00466D66"/>
    <w:rsid w:val="00466F14"/>
    <w:rsid w:val="00472B79"/>
    <w:rsid w:val="00473347"/>
    <w:rsid w:val="004736E3"/>
    <w:rsid w:val="00474611"/>
    <w:rsid w:val="004748ED"/>
    <w:rsid w:val="00475432"/>
    <w:rsid w:val="004754C4"/>
    <w:rsid w:val="004766C0"/>
    <w:rsid w:val="00477D56"/>
    <w:rsid w:val="0048020A"/>
    <w:rsid w:val="004810CC"/>
    <w:rsid w:val="00481148"/>
    <w:rsid w:val="0048126B"/>
    <w:rsid w:val="00482358"/>
    <w:rsid w:val="00482934"/>
    <w:rsid w:val="004833B9"/>
    <w:rsid w:val="00483709"/>
    <w:rsid w:val="00484B9C"/>
    <w:rsid w:val="00490194"/>
    <w:rsid w:val="004901D2"/>
    <w:rsid w:val="00491750"/>
    <w:rsid w:val="00491A4A"/>
    <w:rsid w:val="00493075"/>
    <w:rsid w:val="00493637"/>
    <w:rsid w:val="00493E77"/>
    <w:rsid w:val="004948E9"/>
    <w:rsid w:val="00494DB0"/>
    <w:rsid w:val="004957BE"/>
    <w:rsid w:val="004A0106"/>
    <w:rsid w:val="004A0663"/>
    <w:rsid w:val="004A0D8C"/>
    <w:rsid w:val="004A21C4"/>
    <w:rsid w:val="004A37B6"/>
    <w:rsid w:val="004A46B5"/>
    <w:rsid w:val="004A47E7"/>
    <w:rsid w:val="004A52B5"/>
    <w:rsid w:val="004A5A73"/>
    <w:rsid w:val="004A5BD6"/>
    <w:rsid w:val="004A65DA"/>
    <w:rsid w:val="004A76BB"/>
    <w:rsid w:val="004A792E"/>
    <w:rsid w:val="004B0E5E"/>
    <w:rsid w:val="004B1F0C"/>
    <w:rsid w:val="004B3B64"/>
    <w:rsid w:val="004B3CD6"/>
    <w:rsid w:val="004B427A"/>
    <w:rsid w:val="004B4E8E"/>
    <w:rsid w:val="004B5232"/>
    <w:rsid w:val="004B5B41"/>
    <w:rsid w:val="004B6276"/>
    <w:rsid w:val="004B6874"/>
    <w:rsid w:val="004B6E87"/>
    <w:rsid w:val="004B784D"/>
    <w:rsid w:val="004B7BBA"/>
    <w:rsid w:val="004B7E35"/>
    <w:rsid w:val="004C11C9"/>
    <w:rsid w:val="004C1E99"/>
    <w:rsid w:val="004C3886"/>
    <w:rsid w:val="004C42D2"/>
    <w:rsid w:val="004C47DD"/>
    <w:rsid w:val="004C4924"/>
    <w:rsid w:val="004C4CFD"/>
    <w:rsid w:val="004C4DBA"/>
    <w:rsid w:val="004C565E"/>
    <w:rsid w:val="004C5AE7"/>
    <w:rsid w:val="004C61A8"/>
    <w:rsid w:val="004C642B"/>
    <w:rsid w:val="004C6673"/>
    <w:rsid w:val="004C74BE"/>
    <w:rsid w:val="004D035A"/>
    <w:rsid w:val="004D088A"/>
    <w:rsid w:val="004D105A"/>
    <w:rsid w:val="004D121D"/>
    <w:rsid w:val="004D45B6"/>
    <w:rsid w:val="004D51BE"/>
    <w:rsid w:val="004D5BFC"/>
    <w:rsid w:val="004D613C"/>
    <w:rsid w:val="004D6237"/>
    <w:rsid w:val="004D7559"/>
    <w:rsid w:val="004E096A"/>
    <w:rsid w:val="004E09B1"/>
    <w:rsid w:val="004E0B20"/>
    <w:rsid w:val="004E10DD"/>
    <w:rsid w:val="004E1B07"/>
    <w:rsid w:val="004E20A0"/>
    <w:rsid w:val="004E28FE"/>
    <w:rsid w:val="004E525A"/>
    <w:rsid w:val="004F1406"/>
    <w:rsid w:val="004F3A6C"/>
    <w:rsid w:val="004F4AE2"/>
    <w:rsid w:val="004F4EBE"/>
    <w:rsid w:val="004F6E26"/>
    <w:rsid w:val="004F70CE"/>
    <w:rsid w:val="0050105F"/>
    <w:rsid w:val="005014A4"/>
    <w:rsid w:val="005019DD"/>
    <w:rsid w:val="00502F20"/>
    <w:rsid w:val="005035A1"/>
    <w:rsid w:val="00503E5F"/>
    <w:rsid w:val="00504002"/>
    <w:rsid w:val="00505A8C"/>
    <w:rsid w:val="005060DB"/>
    <w:rsid w:val="00506747"/>
    <w:rsid w:val="005071CD"/>
    <w:rsid w:val="00510498"/>
    <w:rsid w:val="00510F09"/>
    <w:rsid w:val="00511268"/>
    <w:rsid w:val="00511548"/>
    <w:rsid w:val="0051231A"/>
    <w:rsid w:val="00513BCE"/>
    <w:rsid w:val="00516BD3"/>
    <w:rsid w:val="00517CAA"/>
    <w:rsid w:val="005201E5"/>
    <w:rsid w:val="005211C2"/>
    <w:rsid w:val="005218C9"/>
    <w:rsid w:val="00522EDC"/>
    <w:rsid w:val="00525C44"/>
    <w:rsid w:val="005262A0"/>
    <w:rsid w:val="005265FA"/>
    <w:rsid w:val="005266A3"/>
    <w:rsid w:val="0052778E"/>
    <w:rsid w:val="00527889"/>
    <w:rsid w:val="00527A0A"/>
    <w:rsid w:val="00527CE9"/>
    <w:rsid w:val="005309A9"/>
    <w:rsid w:val="00530F00"/>
    <w:rsid w:val="005314C9"/>
    <w:rsid w:val="005320D8"/>
    <w:rsid w:val="00533BCA"/>
    <w:rsid w:val="00533E4E"/>
    <w:rsid w:val="00534761"/>
    <w:rsid w:val="00534EA4"/>
    <w:rsid w:val="0053521D"/>
    <w:rsid w:val="00535254"/>
    <w:rsid w:val="00540083"/>
    <w:rsid w:val="005409CD"/>
    <w:rsid w:val="00541CDE"/>
    <w:rsid w:val="00541DE5"/>
    <w:rsid w:val="00543355"/>
    <w:rsid w:val="00543BC5"/>
    <w:rsid w:val="00543E79"/>
    <w:rsid w:val="0054740F"/>
    <w:rsid w:val="005479E5"/>
    <w:rsid w:val="00547D71"/>
    <w:rsid w:val="00550AE3"/>
    <w:rsid w:val="00550D9B"/>
    <w:rsid w:val="00551E55"/>
    <w:rsid w:val="00552683"/>
    <w:rsid w:val="00552BFC"/>
    <w:rsid w:val="00553727"/>
    <w:rsid w:val="00554322"/>
    <w:rsid w:val="00554350"/>
    <w:rsid w:val="00555210"/>
    <w:rsid w:val="00556424"/>
    <w:rsid w:val="00556544"/>
    <w:rsid w:val="00556D4F"/>
    <w:rsid w:val="00557942"/>
    <w:rsid w:val="00557C67"/>
    <w:rsid w:val="00560299"/>
    <w:rsid w:val="00560A90"/>
    <w:rsid w:val="00561D3D"/>
    <w:rsid w:val="00562B88"/>
    <w:rsid w:val="00562F46"/>
    <w:rsid w:val="00563012"/>
    <w:rsid w:val="0056315C"/>
    <w:rsid w:val="005636CD"/>
    <w:rsid w:val="00563764"/>
    <w:rsid w:val="00563E22"/>
    <w:rsid w:val="00564649"/>
    <w:rsid w:val="00564B7D"/>
    <w:rsid w:val="00565966"/>
    <w:rsid w:val="0056616C"/>
    <w:rsid w:val="00566776"/>
    <w:rsid w:val="00566C16"/>
    <w:rsid w:val="00567716"/>
    <w:rsid w:val="00570446"/>
    <w:rsid w:val="0057069E"/>
    <w:rsid w:val="00571611"/>
    <w:rsid w:val="00572DF7"/>
    <w:rsid w:val="005732CB"/>
    <w:rsid w:val="005733B9"/>
    <w:rsid w:val="00574419"/>
    <w:rsid w:val="00574685"/>
    <w:rsid w:val="00574A71"/>
    <w:rsid w:val="00575759"/>
    <w:rsid w:val="00576160"/>
    <w:rsid w:val="00577B17"/>
    <w:rsid w:val="005800C7"/>
    <w:rsid w:val="00580213"/>
    <w:rsid w:val="0058121F"/>
    <w:rsid w:val="00581F82"/>
    <w:rsid w:val="005824C3"/>
    <w:rsid w:val="005848ED"/>
    <w:rsid w:val="00584BE6"/>
    <w:rsid w:val="00585339"/>
    <w:rsid w:val="00585F9E"/>
    <w:rsid w:val="0058643A"/>
    <w:rsid w:val="0058703D"/>
    <w:rsid w:val="00587880"/>
    <w:rsid w:val="00590715"/>
    <w:rsid w:val="00591411"/>
    <w:rsid w:val="0059144C"/>
    <w:rsid w:val="00592904"/>
    <w:rsid w:val="00592DC2"/>
    <w:rsid w:val="00593CCF"/>
    <w:rsid w:val="00595164"/>
    <w:rsid w:val="005958F9"/>
    <w:rsid w:val="0059609D"/>
    <w:rsid w:val="00596369"/>
    <w:rsid w:val="005969C8"/>
    <w:rsid w:val="00597FB1"/>
    <w:rsid w:val="005A139C"/>
    <w:rsid w:val="005A19C1"/>
    <w:rsid w:val="005A2111"/>
    <w:rsid w:val="005A30EE"/>
    <w:rsid w:val="005A36E6"/>
    <w:rsid w:val="005A36FD"/>
    <w:rsid w:val="005A50AF"/>
    <w:rsid w:val="005A54F4"/>
    <w:rsid w:val="005A5A6D"/>
    <w:rsid w:val="005A76D8"/>
    <w:rsid w:val="005B0BE4"/>
    <w:rsid w:val="005B348D"/>
    <w:rsid w:val="005B3AE2"/>
    <w:rsid w:val="005B4635"/>
    <w:rsid w:val="005B5B6B"/>
    <w:rsid w:val="005B5CBC"/>
    <w:rsid w:val="005B7D59"/>
    <w:rsid w:val="005C0935"/>
    <w:rsid w:val="005C0B24"/>
    <w:rsid w:val="005C18DD"/>
    <w:rsid w:val="005C4344"/>
    <w:rsid w:val="005C4600"/>
    <w:rsid w:val="005C48A1"/>
    <w:rsid w:val="005C51C9"/>
    <w:rsid w:val="005C5795"/>
    <w:rsid w:val="005C7712"/>
    <w:rsid w:val="005C7BE6"/>
    <w:rsid w:val="005D0888"/>
    <w:rsid w:val="005D11E4"/>
    <w:rsid w:val="005D203F"/>
    <w:rsid w:val="005D4751"/>
    <w:rsid w:val="005D5005"/>
    <w:rsid w:val="005D62AB"/>
    <w:rsid w:val="005D7363"/>
    <w:rsid w:val="005D75EC"/>
    <w:rsid w:val="005E0297"/>
    <w:rsid w:val="005E1B3C"/>
    <w:rsid w:val="005E1BFC"/>
    <w:rsid w:val="005E1ECF"/>
    <w:rsid w:val="005E2401"/>
    <w:rsid w:val="005E2EF7"/>
    <w:rsid w:val="005E51FA"/>
    <w:rsid w:val="005E5AD5"/>
    <w:rsid w:val="005E6BB1"/>
    <w:rsid w:val="005E736F"/>
    <w:rsid w:val="005F0395"/>
    <w:rsid w:val="005F0EC8"/>
    <w:rsid w:val="005F16DC"/>
    <w:rsid w:val="005F416D"/>
    <w:rsid w:val="005F47AF"/>
    <w:rsid w:val="005F67A6"/>
    <w:rsid w:val="005F6808"/>
    <w:rsid w:val="005F7258"/>
    <w:rsid w:val="005F73F0"/>
    <w:rsid w:val="00602834"/>
    <w:rsid w:val="00602E0C"/>
    <w:rsid w:val="00605716"/>
    <w:rsid w:val="00606B47"/>
    <w:rsid w:val="0060739A"/>
    <w:rsid w:val="00607A35"/>
    <w:rsid w:val="00610075"/>
    <w:rsid w:val="00610B49"/>
    <w:rsid w:val="00611AF4"/>
    <w:rsid w:val="00611DFF"/>
    <w:rsid w:val="00611F20"/>
    <w:rsid w:val="006121E3"/>
    <w:rsid w:val="006122D9"/>
    <w:rsid w:val="0061398A"/>
    <w:rsid w:val="00614218"/>
    <w:rsid w:val="006152C6"/>
    <w:rsid w:val="00615515"/>
    <w:rsid w:val="00615E60"/>
    <w:rsid w:val="00616DCD"/>
    <w:rsid w:val="006178F5"/>
    <w:rsid w:val="00617C98"/>
    <w:rsid w:val="00620795"/>
    <w:rsid w:val="00621270"/>
    <w:rsid w:val="00622FC1"/>
    <w:rsid w:val="00623C0B"/>
    <w:rsid w:val="00624091"/>
    <w:rsid w:val="00624457"/>
    <w:rsid w:val="00624AF5"/>
    <w:rsid w:val="00624FA4"/>
    <w:rsid w:val="0062584D"/>
    <w:rsid w:val="0062655B"/>
    <w:rsid w:val="00631322"/>
    <w:rsid w:val="006332EE"/>
    <w:rsid w:val="00633D66"/>
    <w:rsid w:val="00634385"/>
    <w:rsid w:val="00635254"/>
    <w:rsid w:val="0063536F"/>
    <w:rsid w:val="006358FB"/>
    <w:rsid w:val="006359BA"/>
    <w:rsid w:val="00636B8D"/>
    <w:rsid w:val="00636D03"/>
    <w:rsid w:val="00641E04"/>
    <w:rsid w:val="006434C7"/>
    <w:rsid w:val="00644404"/>
    <w:rsid w:val="006456BD"/>
    <w:rsid w:val="00645F6D"/>
    <w:rsid w:val="006464E1"/>
    <w:rsid w:val="00646522"/>
    <w:rsid w:val="0065180B"/>
    <w:rsid w:val="00651C83"/>
    <w:rsid w:val="00651CD6"/>
    <w:rsid w:val="00652D6D"/>
    <w:rsid w:val="00653654"/>
    <w:rsid w:val="00653F24"/>
    <w:rsid w:val="0065404E"/>
    <w:rsid w:val="006541DA"/>
    <w:rsid w:val="00655767"/>
    <w:rsid w:val="00655B09"/>
    <w:rsid w:val="00655DCD"/>
    <w:rsid w:val="006562F9"/>
    <w:rsid w:val="00657B84"/>
    <w:rsid w:val="00657E9E"/>
    <w:rsid w:val="006604E2"/>
    <w:rsid w:val="006613A1"/>
    <w:rsid w:val="006614F1"/>
    <w:rsid w:val="006619D2"/>
    <w:rsid w:val="00661B54"/>
    <w:rsid w:val="00661F99"/>
    <w:rsid w:val="0066252D"/>
    <w:rsid w:val="00662B3C"/>
    <w:rsid w:val="006638A7"/>
    <w:rsid w:val="00663AED"/>
    <w:rsid w:val="0066541A"/>
    <w:rsid w:val="00665755"/>
    <w:rsid w:val="00666399"/>
    <w:rsid w:val="00667FCE"/>
    <w:rsid w:val="006707F1"/>
    <w:rsid w:val="00672915"/>
    <w:rsid w:val="00672A6F"/>
    <w:rsid w:val="0067370E"/>
    <w:rsid w:val="00674353"/>
    <w:rsid w:val="0067536E"/>
    <w:rsid w:val="006770B3"/>
    <w:rsid w:val="00677B73"/>
    <w:rsid w:val="00680D27"/>
    <w:rsid w:val="00681EFF"/>
    <w:rsid w:val="0068350E"/>
    <w:rsid w:val="00683538"/>
    <w:rsid w:val="00684CB7"/>
    <w:rsid w:val="00684FC0"/>
    <w:rsid w:val="006855E7"/>
    <w:rsid w:val="00685F1E"/>
    <w:rsid w:val="00686C5D"/>
    <w:rsid w:val="00690118"/>
    <w:rsid w:val="006904FE"/>
    <w:rsid w:val="00691815"/>
    <w:rsid w:val="0069401E"/>
    <w:rsid w:val="00694232"/>
    <w:rsid w:val="00694272"/>
    <w:rsid w:val="006948A0"/>
    <w:rsid w:val="00694948"/>
    <w:rsid w:val="00695091"/>
    <w:rsid w:val="00695156"/>
    <w:rsid w:val="0069630E"/>
    <w:rsid w:val="006A0698"/>
    <w:rsid w:val="006A0F69"/>
    <w:rsid w:val="006A34AD"/>
    <w:rsid w:val="006A3829"/>
    <w:rsid w:val="006A4236"/>
    <w:rsid w:val="006A557E"/>
    <w:rsid w:val="006A5BF0"/>
    <w:rsid w:val="006A6A18"/>
    <w:rsid w:val="006A78A4"/>
    <w:rsid w:val="006A7E7B"/>
    <w:rsid w:val="006B08A6"/>
    <w:rsid w:val="006B0911"/>
    <w:rsid w:val="006B0C8C"/>
    <w:rsid w:val="006B16C7"/>
    <w:rsid w:val="006B249D"/>
    <w:rsid w:val="006B2609"/>
    <w:rsid w:val="006B296D"/>
    <w:rsid w:val="006B2AF4"/>
    <w:rsid w:val="006B3418"/>
    <w:rsid w:val="006B59AE"/>
    <w:rsid w:val="006B694D"/>
    <w:rsid w:val="006B6CC9"/>
    <w:rsid w:val="006B7C11"/>
    <w:rsid w:val="006C002C"/>
    <w:rsid w:val="006C0A7E"/>
    <w:rsid w:val="006C0C88"/>
    <w:rsid w:val="006C2FB0"/>
    <w:rsid w:val="006C3516"/>
    <w:rsid w:val="006C449B"/>
    <w:rsid w:val="006C44C3"/>
    <w:rsid w:val="006C4539"/>
    <w:rsid w:val="006C4CCB"/>
    <w:rsid w:val="006C4FD7"/>
    <w:rsid w:val="006C51DD"/>
    <w:rsid w:val="006C5BD3"/>
    <w:rsid w:val="006C768A"/>
    <w:rsid w:val="006C7C4A"/>
    <w:rsid w:val="006D0A04"/>
    <w:rsid w:val="006D0B7E"/>
    <w:rsid w:val="006D1440"/>
    <w:rsid w:val="006D25BC"/>
    <w:rsid w:val="006D2DF6"/>
    <w:rsid w:val="006D3753"/>
    <w:rsid w:val="006D3CAB"/>
    <w:rsid w:val="006D42C0"/>
    <w:rsid w:val="006D5075"/>
    <w:rsid w:val="006D5386"/>
    <w:rsid w:val="006D5BBC"/>
    <w:rsid w:val="006D6C02"/>
    <w:rsid w:val="006D6F71"/>
    <w:rsid w:val="006D7165"/>
    <w:rsid w:val="006D7E6E"/>
    <w:rsid w:val="006D7F9D"/>
    <w:rsid w:val="006E08E0"/>
    <w:rsid w:val="006E0DCC"/>
    <w:rsid w:val="006E1820"/>
    <w:rsid w:val="006E2BBD"/>
    <w:rsid w:val="006E3553"/>
    <w:rsid w:val="006E3745"/>
    <w:rsid w:val="006E39CF"/>
    <w:rsid w:val="006E3D69"/>
    <w:rsid w:val="006E3E8C"/>
    <w:rsid w:val="006E4137"/>
    <w:rsid w:val="006E46EB"/>
    <w:rsid w:val="006E52E2"/>
    <w:rsid w:val="006E552B"/>
    <w:rsid w:val="006E5B17"/>
    <w:rsid w:val="006E6736"/>
    <w:rsid w:val="006E74D3"/>
    <w:rsid w:val="006E798E"/>
    <w:rsid w:val="006E79FF"/>
    <w:rsid w:val="006F00F7"/>
    <w:rsid w:val="006F1057"/>
    <w:rsid w:val="006F1D0F"/>
    <w:rsid w:val="006F1F54"/>
    <w:rsid w:val="006F2070"/>
    <w:rsid w:val="006F3C72"/>
    <w:rsid w:val="006F3D0E"/>
    <w:rsid w:val="006F48F7"/>
    <w:rsid w:val="006F51C0"/>
    <w:rsid w:val="006F605F"/>
    <w:rsid w:val="006F654D"/>
    <w:rsid w:val="006F69D2"/>
    <w:rsid w:val="00700525"/>
    <w:rsid w:val="00700CE9"/>
    <w:rsid w:val="00702F7B"/>
    <w:rsid w:val="00703269"/>
    <w:rsid w:val="00703D03"/>
    <w:rsid w:val="007045C6"/>
    <w:rsid w:val="00704D0E"/>
    <w:rsid w:val="00706554"/>
    <w:rsid w:val="00706D43"/>
    <w:rsid w:val="00707E30"/>
    <w:rsid w:val="00710E62"/>
    <w:rsid w:val="0071423E"/>
    <w:rsid w:val="00715C24"/>
    <w:rsid w:val="00715DE2"/>
    <w:rsid w:val="00715E8B"/>
    <w:rsid w:val="00716167"/>
    <w:rsid w:val="0071694F"/>
    <w:rsid w:val="0071783E"/>
    <w:rsid w:val="00717FF0"/>
    <w:rsid w:val="00720070"/>
    <w:rsid w:val="00720AC5"/>
    <w:rsid w:val="007237DF"/>
    <w:rsid w:val="0072388E"/>
    <w:rsid w:val="00724034"/>
    <w:rsid w:val="00724FAF"/>
    <w:rsid w:val="007251E5"/>
    <w:rsid w:val="00725604"/>
    <w:rsid w:val="00727188"/>
    <w:rsid w:val="007308A3"/>
    <w:rsid w:val="007309C6"/>
    <w:rsid w:val="00731A72"/>
    <w:rsid w:val="00731AE9"/>
    <w:rsid w:val="00732487"/>
    <w:rsid w:val="007329DB"/>
    <w:rsid w:val="00732C5E"/>
    <w:rsid w:val="00734831"/>
    <w:rsid w:val="00735128"/>
    <w:rsid w:val="00735DD4"/>
    <w:rsid w:val="00736F92"/>
    <w:rsid w:val="007400D5"/>
    <w:rsid w:val="00740324"/>
    <w:rsid w:val="007407A4"/>
    <w:rsid w:val="00740C88"/>
    <w:rsid w:val="00742925"/>
    <w:rsid w:val="00742FC0"/>
    <w:rsid w:val="00743721"/>
    <w:rsid w:val="00745D58"/>
    <w:rsid w:val="00746798"/>
    <w:rsid w:val="00747868"/>
    <w:rsid w:val="00750558"/>
    <w:rsid w:val="007506A8"/>
    <w:rsid w:val="00750A7E"/>
    <w:rsid w:val="00750DCA"/>
    <w:rsid w:val="0075196F"/>
    <w:rsid w:val="00753222"/>
    <w:rsid w:val="00753F4A"/>
    <w:rsid w:val="007558F0"/>
    <w:rsid w:val="00755C2B"/>
    <w:rsid w:val="00755D01"/>
    <w:rsid w:val="00756CB6"/>
    <w:rsid w:val="00756CD7"/>
    <w:rsid w:val="0075775E"/>
    <w:rsid w:val="007578BC"/>
    <w:rsid w:val="00757963"/>
    <w:rsid w:val="007607C0"/>
    <w:rsid w:val="00760D16"/>
    <w:rsid w:val="007611C0"/>
    <w:rsid w:val="007619D2"/>
    <w:rsid w:val="00761CFC"/>
    <w:rsid w:val="00762CAE"/>
    <w:rsid w:val="00763584"/>
    <w:rsid w:val="00763594"/>
    <w:rsid w:val="0076402E"/>
    <w:rsid w:val="007648DC"/>
    <w:rsid w:val="00764AC1"/>
    <w:rsid w:val="0076509E"/>
    <w:rsid w:val="00766563"/>
    <w:rsid w:val="00766885"/>
    <w:rsid w:val="007674C0"/>
    <w:rsid w:val="00767FB5"/>
    <w:rsid w:val="007701E2"/>
    <w:rsid w:val="00770344"/>
    <w:rsid w:val="007709C2"/>
    <w:rsid w:val="00771060"/>
    <w:rsid w:val="007717DB"/>
    <w:rsid w:val="00771F3F"/>
    <w:rsid w:val="0077312F"/>
    <w:rsid w:val="00773869"/>
    <w:rsid w:val="00774C9C"/>
    <w:rsid w:val="00776096"/>
    <w:rsid w:val="0077689B"/>
    <w:rsid w:val="00780AFE"/>
    <w:rsid w:val="007815AF"/>
    <w:rsid w:val="00781811"/>
    <w:rsid w:val="00781CC1"/>
    <w:rsid w:val="00782B9C"/>
    <w:rsid w:val="00783D68"/>
    <w:rsid w:val="0078406B"/>
    <w:rsid w:val="007842FF"/>
    <w:rsid w:val="007845FD"/>
    <w:rsid w:val="00784F3E"/>
    <w:rsid w:val="00785613"/>
    <w:rsid w:val="0078766A"/>
    <w:rsid w:val="0078791B"/>
    <w:rsid w:val="00787DD2"/>
    <w:rsid w:val="007908B4"/>
    <w:rsid w:val="00790D04"/>
    <w:rsid w:val="007910AE"/>
    <w:rsid w:val="00792CE4"/>
    <w:rsid w:val="00792F3A"/>
    <w:rsid w:val="00794264"/>
    <w:rsid w:val="007944C5"/>
    <w:rsid w:val="007953AE"/>
    <w:rsid w:val="007953B5"/>
    <w:rsid w:val="00796587"/>
    <w:rsid w:val="007A0811"/>
    <w:rsid w:val="007A0896"/>
    <w:rsid w:val="007A0915"/>
    <w:rsid w:val="007A0992"/>
    <w:rsid w:val="007A0FE8"/>
    <w:rsid w:val="007A17BF"/>
    <w:rsid w:val="007A27E6"/>
    <w:rsid w:val="007A5155"/>
    <w:rsid w:val="007A5231"/>
    <w:rsid w:val="007A6964"/>
    <w:rsid w:val="007B0273"/>
    <w:rsid w:val="007B0F68"/>
    <w:rsid w:val="007B265D"/>
    <w:rsid w:val="007B2D23"/>
    <w:rsid w:val="007B339E"/>
    <w:rsid w:val="007B36F3"/>
    <w:rsid w:val="007B3983"/>
    <w:rsid w:val="007B5846"/>
    <w:rsid w:val="007B7FFA"/>
    <w:rsid w:val="007C02BD"/>
    <w:rsid w:val="007C0689"/>
    <w:rsid w:val="007C131A"/>
    <w:rsid w:val="007C25DE"/>
    <w:rsid w:val="007C2971"/>
    <w:rsid w:val="007C38FA"/>
    <w:rsid w:val="007C3EB7"/>
    <w:rsid w:val="007C43F2"/>
    <w:rsid w:val="007C5BD4"/>
    <w:rsid w:val="007C5C25"/>
    <w:rsid w:val="007C69EE"/>
    <w:rsid w:val="007C6CE0"/>
    <w:rsid w:val="007C7269"/>
    <w:rsid w:val="007C72DB"/>
    <w:rsid w:val="007C7CA6"/>
    <w:rsid w:val="007D114D"/>
    <w:rsid w:val="007D1340"/>
    <w:rsid w:val="007D1C5E"/>
    <w:rsid w:val="007D308C"/>
    <w:rsid w:val="007D516A"/>
    <w:rsid w:val="007D5719"/>
    <w:rsid w:val="007D6333"/>
    <w:rsid w:val="007D706D"/>
    <w:rsid w:val="007D7292"/>
    <w:rsid w:val="007D7B33"/>
    <w:rsid w:val="007E139E"/>
    <w:rsid w:val="007E2944"/>
    <w:rsid w:val="007E38E3"/>
    <w:rsid w:val="007E4027"/>
    <w:rsid w:val="007E4255"/>
    <w:rsid w:val="007E5886"/>
    <w:rsid w:val="007E5AC5"/>
    <w:rsid w:val="007E5E72"/>
    <w:rsid w:val="007E672F"/>
    <w:rsid w:val="007F20E6"/>
    <w:rsid w:val="007F211E"/>
    <w:rsid w:val="007F318F"/>
    <w:rsid w:val="007F36AF"/>
    <w:rsid w:val="007F48C3"/>
    <w:rsid w:val="007F615F"/>
    <w:rsid w:val="007F66DC"/>
    <w:rsid w:val="007F761E"/>
    <w:rsid w:val="008006EE"/>
    <w:rsid w:val="00800BD0"/>
    <w:rsid w:val="00801A6D"/>
    <w:rsid w:val="00803264"/>
    <w:rsid w:val="00803461"/>
    <w:rsid w:val="00803DB5"/>
    <w:rsid w:val="00805149"/>
    <w:rsid w:val="0080627D"/>
    <w:rsid w:val="008070A8"/>
    <w:rsid w:val="00807254"/>
    <w:rsid w:val="00807CB5"/>
    <w:rsid w:val="008100F5"/>
    <w:rsid w:val="00810946"/>
    <w:rsid w:val="00810AA1"/>
    <w:rsid w:val="00810AB7"/>
    <w:rsid w:val="00810DAA"/>
    <w:rsid w:val="0081156E"/>
    <w:rsid w:val="008133B6"/>
    <w:rsid w:val="008167A7"/>
    <w:rsid w:val="00817AFF"/>
    <w:rsid w:val="00817F3E"/>
    <w:rsid w:val="008207DB"/>
    <w:rsid w:val="00820D6C"/>
    <w:rsid w:val="00820FE7"/>
    <w:rsid w:val="00821564"/>
    <w:rsid w:val="008221EE"/>
    <w:rsid w:val="00822801"/>
    <w:rsid w:val="0082285F"/>
    <w:rsid w:val="00822CF6"/>
    <w:rsid w:val="00824FE9"/>
    <w:rsid w:val="008250C8"/>
    <w:rsid w:val="0082585E"/>
    <w:rsid w:val="0082598E"/>
    <w:rsid w:val="0082622F"/>
    <w:rsid w:val="00826377"/>
    <w:rsid w:val="00826859"/>
    <w:rsid w:val="008269AF"/>
    <w:rsid w:val="0083088A"/>
    <w:rsid w:val="0083123A"/>
    <w:rsid w:val="008317A5"/>
    <w:rsid w:val="0083285A"/>
    <w:rsid w:val="00833A69"/>
    <w:rsid w:val="00834BB2"/>
    <w:rsid w:val="00834DC1"/>
    <w:rsid w:val="008358CB"/>
    <w:rsid w:val="00836CD6"/>
    <w:rsid w:val="008372F8"/>
    <w:rsid w:val="008378A3"/>
    <w:rsid w:val="00840675"/>
    <w:rsid w:val="008419B3"/>
    <w:rsid w:val="00841D20"/>
    <w:rsid w:val="00842475"/>
    <w:rsid w:val="00842707"/>
    <w:rsid w:val="00844227"/>
    <w:rsid w:val="00844555"/>
    <w:rsid w:val="00845112"/>
    <w:rsid w:val="00845ADF"/>
    <w:rsid w:val="008506AB"/>
    <w:rsid w:val="0085081B"/>
    <w:rsid w:val="008516A2"/>
    <w:rsid w:val="008519FC"/>
    <w:rsid w:val="00852297"/>
    <w:rsid w:val="008528EE"/>
    <w:rsid w:val="008544E5"/>
    <w:rsid w:val="0085547F"/>
    <w:rsid w:val="00855531"/>
    <w:rsid w:val="00856129"/>
    <w:rsid w:val="008561E8"/>
    <w:rsid w:val="0085683C"/>
    <w:rsid w:val="0085789E"/>
    <w:rsid w:val="00860D8B"/>
    <w:rsid w:val="0086140A"/>
    <w:rsid w:val="00861AA2"/>
    <w:rsid w:val="00861DD6"/>
    <w:rsid w:val="008628CE"/>
    <w:rsid w:val="008630E6"/>
    <w:rsid w:val="00863D28"/>
    <w:rsid w:val="0086495B"/>
    <w:rsid w:val="00865243"/>
    <w:rsid w:val="0086530B"/>
    <w:rsid w:val="00866264"/>
    <w:rsid w:val="00866727"/>
    <w:rsid w:val="0086720C"/>
    <w:rsid w:val="008673A4"/>
    <w:rsid w:val="00867C1A"/>
    <w:rsid w:val="00867DCD"/>
    <w:rsid w:val="008706E4"/>
    <w:rsid w:val="00871813"/>
    <w:rsid w:val="008726A8"/>
    <w:rsid w:val="00872FED"/>
    <w:rsid w:val="008734B3"/>
    <w:rsid w:val="008735DA"/>
    <w:rsid w:val="0087397B"/>
    <w:rsid w:val="008739CE"/>
    <w:rsid w:val="0087464D"/>
    <w:rsid w:val="00875863"/>
    <w:rsid w:val="00875E42"/>
    <w:rsid w:val="0087628A"/>
    <w:rsid w:val="00877E39"/>
    <w:rsid w:val="008809AD"/>
    <w:rsid w:val="008811A1"/>
    <w:rsid w:val="00881C34"/>
    <w:rsid w:val="00882A3A"/>
    <w:rsid w:val="00882EC4"/>
    <w:rsid w:val="00884776"/>
    <w:rsid w:val="00884DCB"/>
    <w:rsid w:val="00885540"/>
    <w:rsid w:val="00885D6B"/>
    <w:rsid w:val="00886718"/>
    <w:rsid w:val="00887351"/>
    <w:rsid w:val="0089013B"/>
    <w:rsid w:val="008902B9"/>
    <w:rsid w:val="00891350"/>
    <w:rsid w:val="0089269E"/>
    <w:rsid w:val="00892FC8"/>
    <w:rsid w:val="00893FCE"/>
    <w:rsid w:val="008965BB"/>
    <w:rsid w:val="008967B1"/>
    <w:rsid w:val="008972DB"/>
    <w:rsid w:val="008973C6"/>
    <w:rsid w:val="00897793"/>
    <w:rsid w:val="008A1337"/>
    <w:rsid w:val="008A2C5F"/>
    <w:rsid w:val="008A3209"/>
    <w:rsid w:val="008A3801"/>
    <w:rsid w:val="008A41D9"/>
    <w:rsid w:val="008A53B3"/>
    <w:rsid w:val="008A550C"/>
    <w:rsid w:val="008A5C99"/>
    <w:rsid w:val="008A5DEB"/>
    <w:rsid w:val="008A748E"/>
    <w:rsid w:val="008A775B"/>
    <w:rsid w:val="008A7D61"/>
    <w:rsid w:val="008B034F"/>
    <w:rsid w:val="008B09B6"/>
    <w:rsid w:val="008B0A28"/>
    <w:rsid w:val="008B174A"/>
    <w:rsid w:val="008B17B1"/>
    <w:rsid w:val="008B23AC"/>
    <w:rsid w:val="008B261D"/>
    <w:rsid w:val="008B2734"/>
    <w:rsid w:val="008B329A"/>
    <w:rsid w:val="008B32AE"/>
    <w:rsid w:val="008B3787"/>
    <w:rsid w:val="008B3A42"/>
    <w:rsid w:val="008B410C"/>
    <w:rsid w:val="008B457A"/>
    <w:rsid w:val="008B4C65"/>
    <w:rsid w:val="008B559D"/>
    <w:rsid w:val="008B5632"/>
    <w:rsid w:val="008B6BCB"/>
    <w:rsid w:val="008B6D21"/>
    <w:rsid w:val="008B6E5C"/>
    <w:rsid w:val="008B72D3"/>
    <w:rsid w:val="008B7BE4"/>
    <w:rsid w:val="008C0F74"/>
    <w:rsid w:val="008C10FF"/>
    <w:rsid w:val="008C188A"/>
    <w:rsid w:val="008C1B47"/>
    <w:rsid w:val="008C1E37"/>
    <w:rsid w:val="008C224C"/>
    <w:rsid w:val="008C30F1"/>
    <w:rsid w:val="008C3697"/>
    <w:rsid w:val="008C3960"/>
    <w:rsid w:val="008C3CDE"/>
    <w:rsid w:val="008C49AD"/>
    <w:rsid w:val="008C5128"/>
    <w:rsid w:val="008C5E4C"/>
    <w:rsid w:val="008C67FA"/>
    <w:rsid w:val="008C6853"/>
    <w:rsid w:val="008C78AB"/>
    <w:rsid w:val="008D183C"/>
    <w:rsid w:val="008D1E77"/>
    <w:rsid w:val="008D3294"/>
    <w:rsid w:val="008D38F0"/>
    <w:rsid w:val="008D4968"/>
    <w:rsid w:val="008D4C60"/>
    <w:rsid w:val="008D5176"/>
    <w:rsid w:val="008D5623"/>
    <w:rsid w:val="008D64A9"/>
    <w:rsid w:val="008D77A2"/>
    <w:rsid w:val="008D7C5B"/>
    <w:rsid w:val="008E11F7"/>
    <w:rsid w:val="008E27BA"/>
    <w:rsid w:val="008E4245"/>
    <w:rsid w:val="008E489D"/>
    <w:rsid w:val="008E62C3"/>
    <w:rsid w:val="008E6D13"/>
    <w:rsid w:val="008E6E10"/>
    <w:rsid w:val="008F1266"/>
    <w:rsid w:val="008F1400"/>
    <w:rsid w:val="008F315F"/>
    <w:rsid w:val="008F33D0"/>
    <w:rsid w:val="008F33E6"/>
    <w:rsid w:val="008F3454"/>
    <w:rsid w:val="008F4550"/>
    <w:rsid w:val="008F5830"/>
    <w:rsid w:val="008F5C86"/>
    <w:rsid w:val="008F6AF2"/>
    <w:rsid w:val="008F71AD"/>
    <w:rsid w:val="00900C43"/>
    <w:rsid w:val="00900D84"/>
    <w:rsid w:val="0090148F"/>
    <w:rsid w:val="00901D08"/>
    <w:rsid w:val="009025E7"/>
    <w:rsid w:val="00902696"/>
    <w:rsid w:val="00903D78"/>
    <w:rsid w:val="00904750"/>
    <w:rsid w:val="0090556C"/>
    <w:rsid w:val="00906E05"/>
    <w:rsid w:val="00907249"/>
    <w:rsid w:val="0091031A"/>
    <w:rsid w:val="009132CD"/>
    <w:rsid w:val="009133E2"/>
    <w:rsid w:val="009137FD"/>
    <w:rsid w:val="00914DDB"/>
    <w:rsid w:val="00914E67"/>
    <w:rsid w:val="0091529D"/>
    <w:rsid w:val="00915497"/>
    <w:rsid w:val="0091565D"/>
    <w:rsid w:val="00916033"/>
    <w:rsid w:val="0091609D"/>
    <w:rsid w:val="009162C1"/>
    <w:rsid w:val="009162F2"/>
    <w:rsid w:val="00920689"/>
    <w:rsid w:val="00922D0C"/>
    <w:rsid w:val="009232D9"/>
    <w:rsid w:val="00923D51"/>
    <w:rsid w:val="00923F89"/>
    <w:rsid w:val="009256AA"/>
    <w:rsid w:val="009258E0"/>
    <w:rsid w:val="009268E5"/>
    <w:rsid w:val="00927D14"/>
    <w:rsid w:val="009302D6"/>
    <w:rsid w:val="0093077D"/>
    <w:rsid w:val="00931253"/>
    <w:rsid w:val="00931810"/>
    <w:rsid w:val="00931A65"/>
    <w:rsid w:val="00932531"/>
    <w:rsid w:val="00932787"/>
    <w:rsid w:val="00932810"/>
    <w:rsid w:val="00932D1C"/>
    <w:rsid w:val="0093315A"/>
    <w:rsid w:val="00934187"/>
    <w:rsid w:val="009345F9"/>
    <w:rsid w:val="00937143"/>
    <w:rsid w:val="0093752B"/>
    <w:rsid w:val="0093769A"/>
    <w:rsid w:val="0094015E"/>
    <w:rsid w:val="009401B2"/>
    <w:rsid w:val="0094042E"/>
    <w:rsid w:val="0094044C"/>
    <w:rsid w:val="0094094D"/>
    <w:rsid w:val="009418D9"/>
    <w:rsid w:val="00942504"/>
    <w:rsid w:val="00942B99"/>
    <w:rsid w:val="009430E4"/>
    <w:rsid w:val="00943FA2"/>
    <w:rsid w:val="009457CD"/>
    <w:rsid w:val="00945C78"/>
    <w:rsid w:val="00945C81"/>
    <w:rsid w:val="00945F3C"/>
    <w:rsid w:val="009462CC"/>
    <w:rsid w:val="00947F3D"/>
    <w:rsid w:val="00951244"/>
    <w:rsid w:val="009522AA"/>
    <w:rsid w:val="00954A93"/>
    <w:rsid w:val="009551A1"/>
    <w:rsid w:val="00956372"/>
    <w:rsid w:val="00960526"/>
    <w:rsid w:val="009606A5"/>
    <w:rsid w:val="00960ADF"/>
    <w:rsid w:val="00960EF8"/>
    <w:rsid w:val="0096119B"/>
    <w:rsid w:val="00961EF9"/>
    <w:rsid w:val="009652AC"/>
    <w:rsid w:val="00965900"/>
    <w:rsid w:val="00965C57"/>
    <w:rsid w:val="00966CB2"/>
    <w:rsid w:val="00966DA4"/>
    <w:rsid w:val="0096720E"/>
    <w:rsid w:val="009676DC"/>
    <w:rsid w:val="00967BCC"/>
    <w:rsid w:val="00970907"/>
    <w:rsid w:val="00970B4F"/>
    <w:rsid w:val="00970E6B"/>
    <w:rsid w:val="009727F2"/>
    <w:rsid w:val="00972DB1"/>
    <w:rsid w:val="00972F2F"/>
    <w:rsid w:val="00973A37"/>
    <w:rsid w:val="009752E1"/>
    <w:rsid w:val="009754BC"/>
    <w:rsid w:val="009756C8"/>
    <w:rsid w:val="00975A03"/>
    <w:rsid w:val="00976070"/>
    <w:rsid w:val="00976B87"/>
    <w:rsid w:val="00976CCC"/>
    <w:rsid w:val="00977321"/>
    <w:rsid w:val="009773F5"/>
    <w:rsid w:val="009776FE"/>
    <w:rsid w:val="00977C7A"/>
    <w:rsid w:val="0098071E"/>
    <w:rsid w:val="0098148C"/>
    <w:rsid w:val="009817DD"/>
    <w:rsid w:val="0098204D"/>
    <w:rsid w:val="0098307B"/>
    <w:rsid w:val="009839BA"/>
    <w:rsid w:val="00984829"/>
    <w:rsid w:val="00984BF0"/>
    <w:rsid w:val="00984CAD"/>
    <w:rsid w:val="00984F43"/>
    <w:rsid w:val="00985141"/>
    <w:rsid w:val="0098565F"/>
    <w:rsid w:val="00985B3C"/>
    <w:rsid w:val="009867CA"/>
    <w:rsid w:val="009870DB"/>
    <w:rsid w:val="00987A49"/>
    <w:rsid w:val="009919A5"/>
    <w:rsid w:val="0099217A"/>
    <w:rsid w:val="00992302"/>
    <w:rsid w:val="009947A0"/>
    <w:rsid w:val="00995454"/>
    <w:rsid w:val="00996367"/>
    <w:rsid w:val="0099714A"/>
    <w:rsid w:val="009973AA"/>
    <w:rsid w:val="00997F31"/>
    <w:rsid w:val="009A040E"/>
    <w:rsid w:val="009A05BE"/>
    <w:rsid w:val="009A0DE4"/>
    <w:rsid w:val="009A123C"/>
    <w:rsid w:val="009A1D87"/>
    <w:rsid w:val="009A278D"/>
    <w:rsid w:val="009A29A0"/>
    <w:rsid w:val="009A37E9"/>
    <w:rsid w:val="009A3B1A"/>
    <w:rsid w:val="009A3EF6"/>
    <w:rsid w:val="009A41BD"/>
    <w:rsid w:val="009A41F3"/>
    <w:rsid w:val="009A4456"/>
    <w:rsid w:val="009A4FB0"/>
    <w:rsid w:val="009A5D55"/>
    <w:rsid w:val="009A7745"/>
    <w:rsid w:val="009A7CEB"/>
    <w:rsid w:val="009B0681"/>
    <w:rsid w:val="009B0C73"/>
    <w:rsid w:val="009B307D"/>
    <w:rsid w:val="009B3592"/>
    <w:rsid w:val="009B38F1"/>
    <w:rsid w:val="009B4B43"/>
    <w:rsid w:val="009B5B21"/>
    <w:rsid w:val="009B5EC2"/>
    <w:rsid w:val="009B7727"/>
    <w:rsid w:val="009C095C"/>
    <w:rsid w:val="009C151B"/>
    <w:rsid w:val="009C17DE"/>
    <w:rsid w:val="009C1ACE"/>
    <w:rsid w:val="009C1C08"/>
    <w:rsid w:val="009C228A"/>
    <w:rsid w:val="009C23FE"/>
    <w:rsid w:val="009C260B"/>
    <w:rsid w:val="009C321E"/>
    <w:rsid w:val="009C49C3"/>
    <w:rsid w:val="009C523C"/>
    <w:rsid w:val="009C574D"/>
    <w:rsid w:val="009C6B52"/>
    <w:rsid w:val="009C6B79"/>
    <w:rsid w:val="009C7B18"/>
    <w:rsid w:val="009D11D4"/>
    <w:rsid w:val="009D1C9B"/>
    <w:rsid w:val="009D208E"/>
    <w:rsid w:val="009D27D8"/>
    <w:rsid w:val="009D325D"/>
    <w:rsid w:val="009D3CF4"/>
    <w:rsid w:val="009D5A35"/>
    <w:rsid w:val="009D6072"/>
    <w:rsid w:val="009D7371"/>
    <w:rsid w:val="009D785E"/>
    <w:rsid w:val="009D7A68"/>
    <w:rsid w:val="009D7C80"/>
    <w:rsid w:val="009D7FE1"/>
    <w:rsid w:val="009E1909"/>
    <w:rsid w:val="009E286F"/>
    <w:rsid w:val="009E2D61"/>
    <w:rsid w:val="009E2F96"/>
    <w:rsid w:val="009E411C"/>
    <w:rsid w:val="009E46B3"/>
    <w:rsid w:val="009E47DB"/>
    <w:rsid w:val="009E4C9B"/>
    <w:rsid w:val="009E565D"/>
    <w:rsid w:val="009E655D"/>
    <w:rsid w:val="009E6B04"/>
    <w:rsid w:val="009E73D6"/>
    <w:rsid w:val="009E7521"/>
    <w:rsid w:val="009F01FD"/>
    <w:rsid w:val="009F09E4"/>
    <w:rsid w:val="009F0EE8"/>
    <w:rsid w:val="009F13D0"/>
    <w:rsid w:val="009F1980"/>
    <w:rsid w:val="009F1B04"/>
    <w:rsid w:val="009F1B09"/>
    <w:rsid w:val="009F2A05"/>
    <w:rsid w:val="009F2D26"/>
    <w:rsid w:val="009F3165"/>
    <w:rsid w:val="009F4076"/>
    <w:rsid w:val="009F4CE8"/>
    <w:rsid w:val="009F58D2"/>
    <w:rsid w:val="009F6E7D"/>
    <w:rsid w:val="009F70B1"/>
    <w:rsid w:val="009F749B"/>
    <w:rsid w:val="009F7715"/>
    <w:rsid w:val="00A00AAC"/>
    <w:rsid w:val="00A00F9B"/>
    <w:rsid w:val="00A0129B"/>
    <w:rsid w:val="00A02AA1"/>
    <w:rsid w:val="00A02ABC"/>
    <w:rsid w:val="00A02C4A"/>
    <w:rsid w:val="00A0311C"/>
    <w:rsid w:val="00A03140"/>
    <w:rsid w:val="00A0317F"/>
    <w:rsid w:val="00A0535D"/>
    <w:rsid w:val="00A07EB0"/>
    <w:rsid w:val="00A102D8"/>
    <w:rsid w:val="00A10B52"/>
    <w:rsid w:val="00A10DCA"/>
    <w:rsid w:val="00A132CC"/>
    <w:rsid w:val="00A13745"/>
    <w:rsid w:val="00A142C6"/>
    <w:rsid w:val="00A14BF0"/>
    <w:rsid w:val="00A15709"/>
    <w:rsid w:val="00A15778"/>
    <w:rsid w:val="00A15F71"/>
    <w:rsid w:val="00A16476"/>
    <w:rsid w:val="00A17909"/>
    <w:rsid w:val="00A20E30"/>
    <w:rsid w:val="00A2139A"/>
    <w:rsid w:val="00A21466"/>
    <w:rsid w:val="00A21999"/>
    <w:rsid w:val="00A21BFC"/>
    <w:rsid w:val="00A267F1"/>
    <w:rsid w:val="00A27AE7"/>
    <w:rsid w:val="00A31D21"/>
    <w:rsid w:val="00A32B39"/>
    <w:rsid w:val="00A33195"/>
    <w:rsid w:val="00A335B2"/>
    <w:rsid w:val="00A34CB7"/>
    <w:rsid w:val="00A35026"/>
    <w:rsid w:val="00A35357"/>
    <w:rsid w:val="00A35762"/>
    <w:rsid w:val="00A35BFD"/>
    <w:rsid w:val="00A35EB5"/>
    <w:rsid w:val="00A361E6"/>
    <w:rsid w:val="00A365AC"/>
    <w:rsid w:val="00A40182"/>
    <w:rsid w:val="00A407D3"/>
    <w:rsid w:val="00A41CA1"/>
    <w:rsid w:val="00A426EE"/>
    <w:rsid w:val="00A428C7"/>
    <w:rsid w:val="00A4315F"/>
    <w:rsid w:val="00A434FB"/>
    <w:rsid w:val="00A43793"/>
    <w:rsid w:val="00A43829"/>
    <w:rsid w:val="00A441B6"/>
    <w:rsid w:val="00A4472A"/>
    <w:rsid w:val="00A45ACA"/>
    <w:rsid w:val="00A47974"/>
    <w:rsid w:val="00A50073"/>
    <w:rsid w:val="00A502BC"/>
    <w:rsid w:val="00A50D0A"/>
    <w:rsid w:val="00A51F6B"/>
    <w:rsid w:val="00A537C0"/>
    <w:rsid w:val="00A53839"/>
    <w:rsid w:val="00A53D83"/>
    <w:rsid w:val="00A55224"/>
    <w:rsid w:val="00A5534F"/>
    <w:rsid w:val="00A558C5"/>
    <w:rsid w:val="00A55956"/>
    <w:rsid w:val="00A55A4A"/>
    <w:rsid w:val="00A56439"/>
    <w:rsid w:val="00A57639"/>
    <w:rsid w:val="00A57B32"/>
    <w:rsid w:val="00A60279"/>
    <w:rsid w:val="00A6069E"/>
    <w:rsid w:val="00A6081A"/>
    <w:rsid w:val="00A62290"/>
    <w:rsid w:val="00A62935"/>
    <w:rsid w:val="00A630BB"/>
    <w:rsid w:val="00A634A9"/>
    <w:rsid w:val="00A63CB0"/>
    <w:rsid w:val="00A64C39"/>
    <w:rsid w:val="00A64E5C"/>
    <w:rsid w:val="00A6527E"/>
    <w:rsid w:val="00A7063B"/>
    <w:rsid w:val="00A7086B"/>
    <w:rsid w:val="00A753D5"/>
    <w:rsid w:val="00A76137"/>
    <w:rsid w:val="00A76B72"/>
    <w:rsid w:val="00A80942"/>
    <w:rsid w:val="00A80E9B"/>
    <w:rsid w:val="00A80F25"/>
    <w:rsid w:val="00A814EA"/>
    <w:rsid w:val="00A8178F"/>
    <w:rsid w:val="00A81CA2"/>
    <w:rsid w:val="00A8221B"/>
    <w:rsid w:val="00A82555"/>
    <w:rsid w:val="00A82F02"/>
    <w:rsid w:val="00A83131"/>
    <w:rsid w:val="00A83CF6"/>
    <w:rsid w:val="00A84146"/>
    <w:rsid w:val="00A84305"/>
    <w:rsid w:val="00A84D34"/>
    <w:rsid w:val="00A850CF"/>
    <w:rsid w:val="00A85491"/>
    <w:rsid w:val="00A8605E"/>
    <w:rsid w:val="00A86A8D"/>
    <w:rsid w:val="00A86D54"/>
    <w:rsid w:val="00A87450"/>
    <w:rsid w:val="00A90013"/>
    <w:rsid w:val="00A907F5"/>
    <w:rsid w:val="00A90E0F"/>
    <w:rsid w:val="00A90E8D"/>
    <w:rsid w:val="00A91926"/>
    <w:rsid w:val="00A91DDF"/>
    <w:rsid w:val="00A92321"/>
    <w:rsid w:val="00A923CC"/>
    <w:rsid w:val="00A9302C"/>
    <w:rsid w:val="00A9327A"/>
    <w:rsid w:val="00A94FAC"/>
    <w:rsid w:val="00A950EE"/>
    <w:rsid w:val="00A96CB7"/>
    <w:rsid w:val="00A96D21"/>
    <w:rsid w:val="00A96D91"/>
    <w:rsid w:val="00A97246"/>
    <w:rsid w:val="00A97A56"/>
    <w:rsid w:val="00A97DCE"/>
    <w:rsid w:val="00AA0E18"/>
    <w:rsid w:val="00AA1B15"/>
    <w:rsid w:val="00AA3128"/>
    <w:rsid w:val="00AA31FC"/>
    <w:rsid w:val="00AA405B"/>
    <w:rsid w:val="00AA42B8"/>
    <w:rsid w:val="00AA4301"/>
    <w:rsid w:val="00AA44F4"/>
    <w:rsid w:val="00AA4B52"/>
    <w:rsid w:val="00AA4E0E"/>
    <w:rsid w:val="00AA6C41"/>
    <w:rsid w:val="00AA74E0"/>
    <w:rsid w:val="00AB004A"/>
    <w:rsid w:val="00AB00D9"/>
    <w:rsid w:val="00AB02AD"/>
    <w:rsid w:val="00AB1173"/>
    <w:rsid w:val="00AB11E1"/>
    <w:rsid w:val="00AB21BE"/>
    <w:rsid w:val="00AB25B2"/>
    <w:rsid w:val="00AB334E"/>
    <w:rsid w:val="00AB3D18"/>
    <w:rsid w:val="00AB3FCD"/>
    <w:rsid w:val="00AB4B43"/>
    <w:rsid w:val="00AB4F52"/>
    <w:rsid w:val="00AB5638"/>
    <w:rsid w:val="00AB591C"/>
    <w:rsid w:val="00AB5AF1"/>
    <w:rsid w:val="00AB5CB8"/>
    <w:rsid w:val="00AB5D27"/>
    <w:rsid w:val="00AB627A"/>
    <w:rsid w:val="00AB729C"/>
    <w:rsid w:val="00AC040B"/>
    <w:rsid w:val="00AC0AE6"/>
    <w:rsid w:val="00AC0FAF"/>
    <w:rsid w:val="00AC1667"/>
    <w:rsid w:val="00AC2A09"/>
    <w:rsid w:val="00AC2E11"/>
    <w:rsid w:val="00AC320A"/>
    <w:rsid w:val="00AC36D1"/>
    <w:rsid w:val="00AC4576"/>
    <w:rsid w:val="00AC5001"/>
    <w:rsid w:val="00AC5A40"/>
    <w:rsid w:val="00AC661A"/>
    <w:rsid w:val="00AC67FF"/>
    <w:rsid w:val="00AC6C08"/>
    <w:rsid w:val="00AC7A7F"/>
    <w:rsid w:val="00AD0DFC"/>
    <w:rsid w:val="00AD1993"/>
    <w:rsid w:val="00AD1A4A"/>
    <w:rsid w:val="00AD47B1"/>
    <w:rsid w:val="00AD6633"/>
    <w:rsid w:val="00AD6D1A"/>
    <w:rsid w:val="00AD6D65"/>
    <w:rsid w:val="00AD7E91"/>
    <w:rsid w:val="00AD7FEB"/>
    <w:rsid w:val="00AE0A18"/>
    <w:rsid w:val="00AE29F1"/>
    <w:rsid w:val="00AE2B7A"/>
    <w:rsid w:val="00AE35F4"/>
    <w:rsid w:val="00AE45AF"/>
    <w:rsid w:val="00AE47F0"/>
    <w:rsid w:val="00AE4ADC"/>
    <w:rsid w:val="00AE4C32"/>
    <w:rsid w:val="00AE4F11"/>
    <w:rsid w:val="00AE5E01"/>
    <w:rsid w:val="00AE662F"/>
    <w:rsid w:val="00AE79EC"/>
    <w:rsid w:val="00AE7A24"/>
    <w:rsid w:val="00AE7A40"/>
    <w:rsid w:val="00AF14C7"/>
    <w:rsid w:val="00AF210A"/>
    <w:rsid w:val="00AF2AED"/>
    <w:rsid w:val="00AF5FA9"/>
    <w:rsid w:val="00AF7035"/>
    <w:rsid w:val="00AF713C"/>
    <w:rsid w:val="00B00D7A"/>
    <w:rsid w:val="00B00DB4"/>
    <w:rsid w:val="00B01358"/>
    <w:rsid w:val="00B02251"/>
    <w:rsid w:val="00B02F66"/>
    <w:rsid w:val="00B03617"/>
    <w:rsid w:val="00B03DBA"/>
    <w:rsid w:val="00B0544C"/>
    <w:rsid w:val="00B07E72"/>
    <w:rsid w:val="00B10925"/>
    <w:rsid w:val="00B10D43"/>
    <w:rsid w:val="00B10DA5"/>
    <w:rsid w:val="00B10DB0"/>
    <w:rsid w:val="00B10F10"/>
    <w:rsid w:val="00B110B8"/>
    <w:rsid w:val="00B11645"/>
    <w:rsid w:val="00B116B3"/>
    <w:rsid w:val="00B11CCE"/>
    <w:rsid w:val="00B1242A"/>
    <w:rsid w:val="00B12A04"/>
    <w:rsid w:val="00B12B54"/>
    <w:rsid w:val="00B12F70"/>
    <w:rsid w:val="00B12F80"/>
    <w:rsid w:val="00B134B4"/>
    <w:rsid w:val="00B14CE1"/>
    <w:rsid w:val="00B14F96"/>
    <w:rsid w:val="00B15A00"/>
    <w:rsid w:val="00B17E19"/>
    <w:rsid w:val="00B211A1"/>
    <w:rsid w:val="00B21617"/>
    <w:rsid w:val="00B22AFC"/>
    <w:rsid w:val="00B22FE2"/>
    <w:rsid w:val="00B235F5"/>
    <w:rsid w:val="00B23AC3"/>
    <w:rsid w:val="00B26C74"/>
    <w:rsid w:val="00B27C37"/>
    <w:rsid w:val="00B30B3D"/>
    <w:rsid w:val="00B30C20"/>
    <w:rsid w:val="00B31718"/>
    <w:rsid w:val="00B32192"/>
    <w:rsid w:val="00B34645"/>
    <w:rsid w:val="00B3468E"/>
    <w:rsid w:val="00B349A3"/>
    <w:rsid w:val="00B35B95"/>
    <w:rsid w:val="00B35EB2"/>
    <w:rsid w:val="00B3711B"/>
    <w:rsid w:val="00B41D08"/>
    <w:rsid w:val="00B42E77"/>
    <w:rsid w:val="00B42EC0"/>
    <w:rsid w:val="00B4424B"/>
    <w:rsid w:val="00B45ADB"/>
    <w:rsid w:val="00B46943"/>
    <w:rsid w:val="00B46AC8"/>
    <w:rsid w:val="00B46C9A"/>
    <w:rsid w:val="00B47393"/>
    <w:rsid w:val="00B4756D"/>
    <w:rsid w:val="00B501A0"/>
    <w:rsid w:val="00B50841"/>
    <w:rsid w:val="00B50A31"/>
    <w:rsid w:val="00B521F8"/>
    <w:rsid w:val="00B5327E"/>
    <w:rsid w:val="00B532CB"/>
    <w:rsid w:val="00B54A58"/>
    <w:rsid w:val="00B55E71"/>
    <w:rsid w:val="00B55EA8"/>
    <w:rsid w:val="00B56A23"/>
    <w:rsid w:val="00B60855"/>
    <w:rsid w:val="00B6222A"/>
    <w:rsid w:val="00B62C25"/>
    <w:rsid w:val="00B63247"/>
    <w:rsid w:val="00B63CD8"/>
    <w:rsid w:val="00B641F1"/>
    <w:rsid w:val="00B650CC"/>
    <w:rsid w:val="00B663A4"/>
    <w:rsid w:val="00B6649F"/>
    <w:rsid w:val="00B66B84"/>
    <w:rsid w:val="00B673FA"/>
    <w:rsid w:val="00B7197F"/>
    <w:rsid w:val="00B71EAA"/>
    <w:rsid w:val="00B72370"/>
    <w:rsid w:val="00B723A3"/>
    <w:rsid w:val="00B75612"/>
    <w:rsid w:val="00B779CF"/>
    <w:rsid w:val="00B810FC"/>
    <w:rsid w:val="00B81296"/>
    <w:rsid w:val="00B8138A"/>
    <w:rsid w:val="00B82FE6"/>
    <w:rsid w:val="00B84DFD"/>
    <w:rsid w:val="00B8539D"/>
    <w:rsid w:val="00B86B52"/>
    <w:rsid w:val="00B86C96"/>
    <w:rsid w:val="00B86E77"/>
    <w:rsid w:val="00B903C1"/>
    <w:rsid w:val="00B9071A"/>
    <w:rsid w:val="00B9149A"/>
    <w:rsid w:val="00B9260C"/>
    <w:rsid w:val="00B93E6F"/>
    <w:rsid w:val="00B94186"/>
    <w:rsid w:val="00B945EE"/>
    <w:rsid w:val="00B94FC5"/>
    <w:rsid w:val="00B97577"/>
    <w:rsid w:val="00B978FE"/>
    <w:rsid w:val="00B97A14"/>
    <w:rsid w:val="00BA12BB"/>
    <w:rsid w:val="00BA32A3"/>
    <w:rsid w:val="00BA3ED5"/>
    <w:rsid w:val="00BA610D"/>
    <w:rsid w:val="00BA6785"/>
    <w:rsid w:val="00BA7314"/>
    <w:rsid w:val="00BA7644"/>
    <w:rsid w:val="00BA7BB2"/>
    <w:rsid w:val="00BA7F64"/>
    <w:rsid w:val="00BB0960"/>
    <w:rsid w:val="00BB0BEA"/>
    <w:rsid w:val="00BB100B"/>
    <w:rsid w:val="00BB1684"/>
    <w:rsid w:val="00BB26F8"/>
    <w:rsid w:val="00BB3705"/>
    <w:rsid w:val="00BB4F5C"/>
    <w:rsid w:val="00BB4FBF"/>
    <w:rsid w:val="00BB5917"/>
    <w:rsid w:val="00BB6E19"/>
    <w:rsid w:val="00BB6F67"/>
    <w:rsid w:val="00BB7C3D"/>
    <w:rsid w:val="00BC0DE5"/>
    <w:rsid w:val="00BC3EEC"/>
    <w:rsid w:val="00BC474D"/>
    <w:rsid w:val="00BC5F30"/>
    <w:rsid w:val="00BC5FA4"/>
    <w:rsid w:val="00BC75E7"/>
    <w:rsid w:val="00BC7A36"/>
    <w:rsid w:val="00BC7BF8"/>
    <w:rsid w:val="00BD0B89"/>
    <w:rsid w:val="00BD1ED0"/>
    <w:rsid w:val="00BD22B4"/>
    <w:rsid w:val="00BD282C"/>
    <w:rsid w:val="00BD40DC"/>
    <w:rsid w:val="00BD46C9"/>
    <w:rsid w:val="00BD4AD3"/>
    <w:rsid w:val="00BD4F96"/>
    <w:rsid w:val="00BD5364"/>
    <w:rsid w:val="00BD56C1"/>
    <w:rsid w:val="00BD6CF9"/>
    <w:rsid w:val="00BD7413"/>
    <w:rsid w:val="00BD7E64"/>
    <w:rsid w:val="00BE1612"/>
    <w:rsid w:val="00BE227D"/>
    <w:rsid w:val="00BE2C10"/>
    <w:rsid w:val="00BE35A7"/>
    <w:rsid w:val="00BE4171"/>
    <w:rsid w:val="00BE4723"/>
    <w:rsid w:val="00BE4D11"/>
    <w:rsid w:val="00BE5842"/>
    <w:rsid w:val="00BE6EC1"/>
    <w:rsid w:val="00BF0598"/>
    <w:rsid w:val="00BF24F9"/>
    <w:rsid w:val="00BF2604"/>
    <w:rsid w:val="00BF2B30"/>
    <w:rsid w:val="00BF394E"/>
    <w:rsid w:val="00BF3D46"/>
    <w:rsid w:val="00BF4C74"/>
    <w:rsid w:val="00BF5696"/>
    <w:rsid w:val="00BF615B"/>
    <w:rsid w:val="00BF68E3"/>
    <w:rsid w:val="00BF6AAF"/>
    <w:rsid w:val="00BF75F1"/>
    <w:rsid w:val="00C0039B"/>
    <w:rsid w:val="00C00BA2"/>
    <w:rsid w:val="00C00D95"/>
    <w:rsid w:val="00C00F74"/>
    <w:rsid w:val="00C01883"/>
    <w:rsid w:val="00C032FA"/>
    <w:rsid w:val="00C03637"/>
    <w:rsid w:val="00C0383C"/>
    <w:rsid w:val="00C040BA"/>
    <w:rsid w:val="00C047BB"/>
    <w:rsid w:val="00C063FE"/>
    <w:rsid w:val="00C068A1"/>
    <w:rsid w:val="00C06CCD"/>
    <w:rsid w:val="00C06F07"/>
    <w:rsid w:val="00C07266"/>
    <w:rsid w:val="00C107B5"/>
    <w:rsid w:val="00C10CA2"/>
    <w:rsid w:val="00C10DB1"/>
    <w:rsid w:val="00C112DC"/>
    <w:rsid w:val="00C1249E"/>
    <w:rsid w:val="00C128DA"/>
    <w:rsid w:val="00C12B51"/>
    <w:rsid w:val="00C132B0"/>
    <w:rsid w:val="00C13401"/>
    <w:rsid w:val="00C148F9"/>
    <w:rsid w:val="00C174E7"/>
    <w:rsid w:val="00C17A30"/>
    <w:rsid w:val="00C17A89"/>
    <w:rsid w:val="00C205E3"/>
    <w:rsid w:val="00C210EF"/>
    <w:rsid w:val="00C221C4"/>
    <w:rsid w:val="00C22216"/>
    <w:rsid w:val="00C22264"/>
    <w:rsid w:val="00C2246D"/>
    <w:rsid w:val="00C226C3"/>
    <w:rsid w:val="00C228E8"/>
    <w:rsid w:val="00C22D05"/>
    <w:rsid w:val="00C23070"/>
    <w:rsid w:val="00C2336B"/>
    <w:rsid w:val="00C24190"/>
    <w:rsid w:val="00C25B3B"/>
    <w:rsid w:val="00C25B83"/>
    <w:rsid w:val="00C25E6A"/>
    <w:rsid w:val="00C26C29"/>
    <w:rsid w:val="00C277E1"/>
    <w:rsid w:val="00C27DC2"/>
    <w:rsid w:val="00C31A21"/>
    <w:rsid w:val="00C3227B"/>
    <w:rsid w:val="00C326FD"/>
    <w:rsid w:val="00C32CCF"/>
    <w:rsid w:val="00C33428"/>
    <w:rsid w:val="00C33AD1"/>
    <w:rsid w:val="00C33C75"/>
    <w:rsid w:val="00C342F0"/>
    <w:rsid w:val="00C3475E"/>
    <w:rsid w:val="00C353BD"/>
    <w:rsid w:val="00C374D9"/>
    <w:rsid w:val="00C402D6"/>
    <w:rsid w:val="00C405E0"/>
    <w:rsid w:val="00C40797"/>
    <w:rsid w:val="00C4080D"/>
    <w:rsid w:val="00C419AB"/>
    <w:rsid w:val="00C442AA"/>
    <w:rsid w:val="00C4466C"/>
    <w:rsid w:val="00C450FA"/>
    <w:rsid w:val="00C45244"/>
    <w:rsid w:val="00C4534E"/>
    <w:rsid w:val="00C45585"/>
    <w:rsid w:val="00C459AE"/>
    <w:rsid w:val="00C45DBA"/>
    <w:rsid w:val="00C46505"/>
    <w:rsid w:val="00C46851"/>
    <w:rsid w:val="00C47AC0"/>
    <w:rsid w:val="00C502D5"/>
    <w:rsid w:val="00C5040F"/>
    <w:rsid w:val="00C52373"/>
    <w:rsid w:val="00C5390C"/>
    <w:rsid w:val="00C53A42"/>
    <w:rsid w:val="00C54765"/>
    <w:rsid w:val="00C55645"/>
    <w:rsid w:val="00C55E54"/>
    <w:rsid w:val="00C566E6"/>
    <w:rsid w:val="00C570FE"/>
    <w:rsid w:val="00C5748E"/>
    <w:rsid w:val="00C5784A"/>
    <w:rsid w:val="00C607FD"/>
    <w:rsid w:val="00C621A5"/>
    <w:rsid w:val="00C6228A"/>
    <w:rsid w:val="00C6247B"/>
    <w:rsid w:val="00C628F6"/>
    <w:rsid w:val="00C62E1F"/>
    <w:rsid w:val="00C62F8B"/>
    <w:rsid w:val="00C6305C"/>
    <w:rsid w:val="00C630E8"/>
    <w:rsid w:val="00C63B7E"/>
    <w:rsid w:val="00C64D21"/>
    <w:rsid w:val="00C6556E"/>
    <w:rsid w:val="00C65A4B"/>
    <w:rsid w:val="00C65E37"/>
    <w:rsid w:val="00C666E1"/>
    <w:rsid w:val="00C668C6"/>
    <w:rsid w:val="00C703C8"/>
    <w:rsid w:val="00C718BC"/>
    <w:rsid w:val="00C734A1"/>
    <w:rsid w:val="00C73572"/>
    <w:rsid w:val="00C73E1C"/>
    <w:rsid w:val="00C749AF"/>
    <w:rsid w:val="00C75353"/>
    <w:rsid w:val="00C75C9D"/>
    <w:rsid w:val="00C77AF5"/>
    <w:rsid w:val="00C77F9A"/>
    <w:rsid w:val="00C80453"/>
    <w:rsid w:val="00C804AE"/>
    <w:rsid w:val="00C805E6"/>
    <w:rsid w:val="00C8086D"/>
    <w:rsid w:val="00C8092D"/>
    <w:rsid w:val="00C80AFE"/>
    <w:rsid w:val="00C80CC7"/>
    <w:rsid w:val="00C81C59"/>
    <w:rsid w:val="00C83A93"/>
    <w:rsid w:val="00C845C9"/>
    <w:rsid w:val="00C845D4"/>
    <w:rsid w:val="00C86667"/>
    <w:rsid w:val="00C8691E"/>
    <w:rsid w:val="00C86A1D"/>
    <w:rsid w:val="00C86AD4"/>
    <w:rsid w:val="00C87B21"/>
    <w:rsid w:val="00C90593"/>
    <w:rsid w:val="00C91E48"/>
    <w:rsid w:val="00C926EC"/>
    <w:rsid w:val="00C9285E"/>
    <w:rsid w:val="00C929F2"/>
    <w:rsid w:val="00C94608"/>
    <w:rsid w:val="00C94B69"/>
    <w:rsid w:val="00C95F8C"/>
    <w:rsid w:val="00C977F3"/>
    <w:rsid w:val="00C97DF5"/>
    <w:rsid w:val="00CA02EF"/>
    <w:rsid w:val="00CA03E1"/>
    <w:rsid w:val="00CA0427"/>
    <w:rsid w:val="00CA1094"/>
    <w:rsid w:val="00CA14DC"/>
    <w:rsid w:val="00CA2B11"/>
    <w:rsid w:val="00CA2BE2"/>
    <w:rsid w:val="00CA3374"/>
    <w:rsid w:val="00CA37D9"/>
    <w:rsid w:val="00CA3FAA"/>
    <w:rsid w:val="00CA424D"/>
    <w:rsid w:val="00CA45B0"/>
    <w:rsid w:val="00CA51ED"/>
    <w:rsid w:val="00CA56EA"/>
    <w:rsid w:val="00CA5AF4"/>
    <w:rsid w:val="00CA610F"/>
    <w:rsid w:val="00CA623D"/>
    <w:rsid w:val="00CA71E7"/>
    <w:rsid w:val="00CB1178"/>
    <w:rsid w:val="00CB3C35"/>
    <w:rsid w:val="00CB3D9A"/>
    <w:rsid w:val="00CB55E6"/>
    <w:rsid w:val="00CB6C37"/>
    <w:rsid w:val="00CB6C78"/>
    <w:rsid w:val="00CB6F00"/>
    <w:rsid w:val="00CB7AC9"/>
    <w:rsid w:val="00CB7E34"/>
    <w:rsid w:val="00CC04DB"/>
    <w:rsid w:val="00CC0691"/>
    <w:rsid w:val="00CC0721"/>
    <w:rsid w:val="00CC0F7C"/>
    <w:rsid w:val="00CC2BD4"/>
    <w:rsid w:val="00CC3886"/>
    <w:rsid w:val="00CC5877"/>
    <w:rsid w:val="00CC6EA0"/>
    <w:rsid w:val="00CD0679"/>
    <w:rsid w:val="00CD0E9E"/>
    <w:rsid w:val="00CD1FEF"/>
    <w:rsid w:val="00CD27A4"/>
    <w:rsid w:val="00CD2BB4"/>
    <w:rsid w:val="00CD2D81"/>
    <w:rsid w:val="00CD5092"/>
    <w:rsid w:val="00CD56DF"/>
    <w:rsid w:val="00CD582B"/>
    <w:rsid w:val="00CD6227"/>
    <w:rsid w:val="00CE03C8"/>
    <w:rsid w:val="00CE08CC"/>
    <w:rsid w:val="00CE1998"/>
    <w:rsid w:val="00CE2E69"/>
    <w:rsid w:val="00CE342A"/>
    <w:rsid w:val="00CE36E1"/>
    <w:rsid w:val="00CE5951"/>
    <w:rsid w:val="00CE5E4E"/>
    <w:rsid w:val="00CE6A5C"/>
    <w:rsid w:val="00CE78F4"/>
    <w:rsid w:val="00CF09AB"/>
    <w:rsid w:val="00CF0BB7"/>
    <w:rsid w:val="00CF126A"/>
    <w:rsid w:val="00CF2AB6"/>
    <w:rsid w:val="00CF2E91"/>
    <w:rsid w:val="00CF427A"/>
    <w:rsid w:val="00CF43E9"/>
    <w:rsid w:val="00CF49FC"/>
    <w:rsid w:val="00CF4C8B"/>
    <w:rsid w:val="00CF5389"/>
    <w:rsid w:val="00CF6DD0"/>
    <w:rsid w:val="00D01206"/>
    <w:rsid w:val="00D01AD2"/>
    <w:rsid w:val="00D01B7D"/>
    <w:rsid w:val="00D0277A"/>
    <w:rsid w:val="00D02898"/>
    <w:rsid w:val="00D0339C"/>
    <w:rsid w:val="00D03CF5"/>
    <w:rsid w:val="00D03E19"/>
    <w:rsid w:val="00D04597"/>
    <w:rsid w:val="00D05236"/>
    <w:rsid w:val="00D059EE"/>
    <w:rsid w:val="00D062C5"/>
    <w:rsid w:val="00D06984"/>
    <w:rsid w:val="00D06E97"/>
    <w:rsid w:val="00D105D7"/>
    <w:rsid w:val="00D10613"/>
    <w:rsid w:val="00D1219E"/>
    <w:rsid w:val="00D12E01"/>
    <w:rsid w:val="00D13C09"/>
    <w:rsid w:val="00D13DA4"/>
    <w:rsid w:val="00D14D19"/>
    <w:rsid w:val="00D155DA"/>
    <w:rsid w:val="00D159E1"/>
    <w:rsid w:val="00D16C34"/>
    <w:rsid w:val="00D1705F"/>
    <w:rsid w:val="00D176AF"/>
    <w:rsid w:val="00D201DE"/>
    <w:rsid w:val="00D20623"/>
    <w:rsid w:val="00D2133B"/>
    <w:rsid w:val="00D2170A"/>
    <w:rsid w:val="00D223E8"/>
    <w:rsid w:val="00D22D4E"/>
    <w:rsid w:val="00D22E7B"/>
    <w:rsid w:val="00D236AF"/>
    <w:rsid w:val="00D243F3"/>
    <w:rsid w:val="00D24941"/>
    <w:rsid w:val="00D26713"/>
    <w:rsid w:val="00D2686B"/>
    <w:rsid w:val="00D274BD"/>
    <w:rsid w:val="00D2798C"/>
    <w:rsid w:val="00D27AE3"/>
    <w:rsid w:val="00D27C38"/>
    <w:rsid w:val="00D305B9"/>
    <w:rsid w:val="00D315E0"/>
    <w:rsid w:val="00D32487"/>
    <w:rsid w:val="00D329B4"/>
    <w:rsid w:val="00D34A1A"/>
    <w:rsid w:val="00D35A14"/>
    <w:rsid w:val="00D36177"/>
    <w:rsid w:val="00D3655D"/>
    <w:rsid w:val="00D3747D"/>
    <w:rsid w:val="00D37C27"/>
    <w:rsid w:val="00D41C21"/>
    <w:rsid w:val="00D42B8A"/>
    <w:rsid w:val="00D435F8"/>
    <w:rsid w:val="00D44B27"/>
    <w:rsid w:val="00D44B39"/>
    <w:rsid w:val="00D44BD8"/>
    <w:rsid w:val="00D46414"/>
    <w:rsid w:val="00D46E4A"/>
    <w:rsid w:val="00D505E4"/>
    <w:rsid w:val="00D50628"/>
    <w:rsid w:val="00D507DB"/>
    <w:rsid w:val="00D50E03"/>
    <w:rsid w:val="00D51D73"/>
    <w:rsid w:val="00D522ED"/>
    <w:rsid w:val="00D525E7"/>
    <w:rsid w:val="00D53935"/>
    <w:rsid w:val="00D53D7D"/>
    <w:rsid w:val="00D54AF9"/>
    <w:rsid w:val="00D55CA5"/>
    <w:rsid w:val="00D55E45"/>
    <w:rsid w:val="00D5636A"/>
    <w:rsid w:val="00D56540"/>
    <w:rsid w:val="00D5657B"/>
    <w:rsid w:val="00D571A7"/>
    <w:rsid w:val="00D57D3A"/>
    <w:rsid w:val="00D6086A"/>
    <w:rsid w:val="00D62850"/>
    <w:rsid w:val="00D637E8"/>
    <w:rsid w:val="00D64072"/>
    <w:rsid w:val="00D644DC"/>
    <w:rsid w:val="00D6586C"/>
    <w:rsid w:val="00D6586F"/>
    <w:rsid w:val="00D65EE8"/>
    <w:rsid w:val="00D6653E"/>
    <w:rsid w:val="00D668BE"/>
    <w:rsid w:val="00D70BA6"/>
    <w:rsid w:val="00D72F1C"/>
    <w:rsid w:val="00D73CFB"/>
    <w:rsid w:val="00D73EDF"/>
    <w:rsid w:val="00D74783"/>
    <w:rsid w:val="00D74F77"/>
    <w:rsid w:val="00D7547C"/>
    <w:rsid w:val="00D75A29"/>
    <w:rsid w:val="00D761B3"/>
    <w:rsid w:val="00D7699C"/>
    <w:rsid w:val="00D80EB8"/>
    <w:rsid w:val="00D810EB"/>
    <w:rsid w:val="00D81E07"/>
    <w:rsid w:val="00D81F3C"/>
    <w:rsid w:val="00D83400"/>
    <w:rsid w:val="00D836D5"/>
    <w:rsid w:val="00D84EEC"/>
    <w:rsid w:val="00D85A86"/>
    <w:rsid w:val="00D85CCE"/>
    <w:rsid w:val="00D85D97"/>
    <w:rsid w:val="00D86D01"/>
    <w:rsid w:val="00D9064A"/>
    <w:rsid w:val="00D906FD"/>
    <w:rsid w:val="00D908A3"/>
    <w:rsid w:val="00D90EE5"/>
    <w:rsid w:val="00D91333"/>
    <w:rsid w:val="00D9439F"/>
    <w:rsid w:val="00D95CB7"/>
    <w:rsid w:val="00D9679F"/>
    <w:rsid w:val="00DA0D68"/>
    <w:rsid w:val="00DA1037"/>
    <w:rsid w:val="00DA208E"/>
    <w:rsid w:val="00DA2A59"/>
    <w:rsid w:val="00DA3383"/>
    <w:rsid w:val="00DA3A3E"/>
    <w:rsid w:val="00DA4398"/>
    <w:rsid w:val="00DA43D0"/>
    <w:rsid w:val="00DA50D5"/>
    <w:rsid w:val="00DA706F"/>
    <w:rsid w:val="00DA7903"/>
    <w:rsid w:val="00DA7999"/>
    <w:rsid w:val="00DB125D"/>
    <w:rsid w:val="00DB14E5"/>
    <w:rsid w:val="00DB217D"/>
    <w:rsid w:val="00DB263B"/>
    <w:rsid w:val="00DB2B9A"/>
    <w:rsid w:val="00DB2CF5"/>
    <w:rsid w:val="00DB3ED1"/>
    <w:rsid w:val="00DB47CE"/>
    <w:rsid w:val="00DB5186"/>
    <w:rsid w:val="00DB58DC"/>
    <w:rsid w:val="00DB60AC"/>
    <w:rsid w:val="00DB6FF5"/>
    <w:rsid w:val="00DC0316"/>
    <w:rsid w:val="00DC05BD"/>
    <w:rsid w:val="00DC0728"/>
    <w:rsid w:val="00DC08A5"/>
    <w:rsid w:val="00DC0A76"/>
    <w:rsid w:val="00DC0C7C"/>
    <w:rsid w:val="00DC1C91"/>
    <w:rsid w:val="00DC1DF3"/>
    <w:rsid w:val="00DC2340"/>
    <w:rsid w:val="00DC24BB"/>
    <w:rsid w:val="00DC268B"/>
    <w:rsid w:val="00DC2BF8"/>
    <w:rsid w:val="00DC3134"/>
    <w:rsid w:val="00DC32CE"/>
    <w:rsid w:val="00DC410F"/>
    <w:rsid w:val="00DC41A4"/>
    <w:rsid w:val="00DC444C"/>
    <w:rsid w:val="00DC50BC"/>
    <w:rsid w:val="00DC59B3"/>
    <w:rsid w:val="00DC6B09"/>
    <w:rsid w:val="00DC7BBD"/>
    <w:rsid w:val="00DC7E88"/>
    <w:rsid w:val="00DD0878"/>
    <w:rsid w:val="00DD0FC4"/>
    <w:rsid w:val="00DD177D"/>
    <w:rsid w:val="00DD1DED"/>
    <w:rsid w:val="00DD282D"/>
    <w:rsid w:val="00DD4569"/>
    <w:rsid w:val="00DD594E"/>
    <w:rsid w:val="00DD662F"/>
    <w:rsid w:val="00DD6E5B"/>
    <w:rsid w:val="00DE32E9"/>
    <w:rsid w:val="00DE3478"/>
    <w:rsid w:val="00DE4DBF"/>
    <w:rsid w:val="00DE4E38"/>
    <w:rsid w:val="00DE6030"/>
    <w:rsid w:val="00DE6085"/>
    <w:rsid w:val="00DE6E3D"/>
    <w:rsid w:val="00DF08B0"/>
    <w:rsid w:val="00DF0A55"/>
    <w:rsid w:val="00DF0CE9"/>
    <w:rsid w:val="00DF247A"/>
    <w:rsid w:val="00DF3817"/>
    <w:rsid w:val="00DF3A3E"/>
    <w:rsid w:val="00DF41F2"/>
    <w:rsid w:val="00DF4DF0"/>
    <w:rsid w:val="00DF5445"/>
    <w:rsid w:val="00DF579C"/>
    <w:rsid w:val="00DF67FE"/>
    <w:rsid w:val="00DF7A5E"/>
    <w:rsid w:val="00DF7D05"/>
    <w:rsid w:val="00E02812"/>
    <w:rsid w:val="00E048D9"/>
    <w:rsid w:val="00E04B30"/>
    <w:rsid w:val="00E06724"/>
    <w:rsid w:val="00E06C4C"/>
    <w:rsid w:val="00E06C87"/>
    <w:rsid w:val="00E07CE6"/>
    <w:rsid w:val="00E10EB5"/>
    <w:rsid w:val="00E11255"/>
    <w:rsid w:val="00E11795"/>
    <w:rsid w:val="00E1313E"/>
    <w:rsid w:val="00E136C8"/>
    <w:rsid w:val="00E13A57"/>
    <w:rsid w:val="00E141B5"/>
    <w:rsid w:val="00E16223"/>
    <w:rsid w:val="00E168ED"/>
    <w:rsid w:val="00E16E82"/>
    <w:rsid w:val="00E20BBA"/>
    <w:rsid w:val="00E2169D"/>
    <w:rsid w:val="00E22465"/>
    <w:rsid w:val="00E22E70"/>
    <w:rsid w:val="00E23541"/>
    <w:rsid w:val="00E238F9"/>
    <w:rsid w:val="00E243EA"/>
    <w:rsid w:val="00E24764"/>
    <w:rsid w:val="00E24FF2"/>
    <w:rsid w:val="00E25495"/>
    <w:rsid w:val="00E25689"/>
    <w:rsid w:val="00E267EE"/>
    <w:rsid w:val="00E26EF0"/>
    <w:rsid w:val="00E27E22"/>
    <w:rsid w:val="00E27E6F"/>
    <w:rsid w:val="00E304BF"/>
    <w:rsid w:val="00E315FA"/>
    <w:rsid w:val="00E31863"/>
    <w:rsid w:val="00E31AD1"/>
    <w:rsid w:val="00E31F07"/>
    <w:rsid w:val="00E32133"/>
    <w:rsid w:val="00E32A62"/>
    <w:rsid w:val="00E32A6D"/>
    <w:rsid w:val="00E32B98"/>
    <w:rsid w:val="00E33099"/>
    <w:rsid w:val="00E33338"/>
    <w:rsid w:val="00E35A78"/>
    <w:rsid w:val="00E35D01"/>
    <w:rsid w:val="00E375AE"/>
    <w:rsid w:val="00E378D9"/>
    <w:rsid w:val="00E4036A"/>
    <w:rsid w:val="00E40E02"/>
    <w:rsid w:val="00E42093"/>
    <w:rsid w:val="00E42F5D"/>
    <w:rsid w:val="00E4456B"/>
    <w:rsid w:val="00E445A0"/>
    <w:rsid w:val="00E457B5"/>
    <w:rsid w:val="00E45FE9"/>
    <w:rsid w:val="00E467BF"/>
    <w:rsid w:val="00E46F9B"/>
    <w:rsid w:val="00E47D32"/>
    <w:rsid w:val="00E5046D"/>
    <w:rsid w:val="00E50495"/>
    <w:rsid w:val="00E506A2"/>
    <w:rsid w:val="00E51A11"/>
    <w:rsid w:val="00E524A9"/>
    <w:rsid w:val="00E52609"/>
    <w:rsid w:val="00E52E66"/>
    <w:rsid w:val="00E52F32"/>
    <w:rsid w:val="00E533BC"/>
    <w:rsid w:val="00E54D09"/>
    <w:rsid w:val="00E54D88"/>
    <w:rsid w:val="00E54E18"/>
    <w:rsid w:val="00E5504F"/>
    <w:rsid w:val="00E553A5"/>
    <w:rsid w:val="00E5643D"/>
    <w:rsid w:val="00E578A2"/>
    <w:rsid w:val="00E60825"/>
    <w:rsid w:val="00E60AB4"/>
    <w:rsid w:val="00E60B5E"/>
    <w:rsid w:val="00E60FFF"/>
    <w:rsid w:val="00E61C9F"/>
    <w:rsid w:val="00E62E8B"/>
    <w:rsid w:val="00E63651"/>
    <w:rsid w:val="00E64B5C"/>
    <w:rsid w:val="00E65DD3"/>
    <w:rsid w:val="00E6709D"/>
    <w:rsid w:val="00E6734C"/>
    <w:rsid w:val="00E674FA"/>
    <w:rsid w:val="00E70D4D"/>
    <w:rsid w:val="00E70E35"/>
    <w:rsid w:val="00E71B57"/>
    <w:rsid w:val="00E74CDB"/>
    <w:rsid w:val="00E75B87"/>
    <w:rsid w:val="00E75BC4"/>
    <w:rsid w:val="00E76D7C"/>
    <w:rsid w:val="00E771D0"/>
    <w:rsid w:val="00E774B8"/>
    <w:rsid w:val="00E813FC"/>
    <w:rsid w:val="00E82431"/>
    <w:rsid w:val="00E824C2"/>
    <w:rsid w:val="00E826A0"/>
    <w:rsid w:val="00E829D9"/>
    <w:rsid w:val="00E82DA7"/>
    <w:rsid w:val="00E84367"/>
    <w:rsid w:val="00E8585F"/>
    <w:rsid w:val="00E85E3A"/>
    <w:rsid w:val="00E86CBE"/>
    <w:rsid w:val="00E878DB"/>
    <w:rsid w:val="00E87AAC"/>
    <w:rsid w:val="00E91627"/>
    <w:rsid w:val="00E923B9"/>
    <w:rsid w:val="00E92688"/>
    <w:rsid w:val="00E92F10"/>
    <w:rsid w:val="00E9305F"/>
    <w:rsid w:val="00E93A94"/>
    <w:rsid w:val="00E95B68"/>
    <w:rsid w:val="00E96091"/>
    <w:rsid w:val="00E972A8"/>
    <w:rsid w:val="00EA08CF"/>
    <w:rsid w:val="00EA10CC"/>
    <w:rsid w:val="00EA26C1"/>
    <w:rsid w:val="00EA2FC1"/>
    <w:rsid w:val="00EA55FE"/>
    <w:rsid w:val="00EA790A"/>
    <w:rsid w:val="00EB291D"/>
    <w:rsid w:val="00EB297E"/>
    <w:rsid w:val="00EB313D"/>
    <w:rsid w:val="00EB31EC"/>
    <w:rsid w:val="00EB3230"/>
    <w:rsid w:val="00EB3A05"/>
    <w:rsid w:val="00EB3D4C"/>
    <w:rsid w:val="00EB42D8"/>
    <w:rsid w:val="00EB5702"/>
    <w:rsid w:val="00EB5A30"/>
    <w:rsid w:val="00EB64F8"/>
    <w:rsid w:val="00EB6536"/>
    <w:rsid w:val="00EB7962"/>
    <w:rsid w:val="00EB7A38"/>
    <w:rsid w:val="00EB7C76"/>
    <w:rsid w:val="00EB7DBC"/>
    <w:rsid w:val="00EC07F1"/>
    <w:rsid w:val="00EC161F"/>
    <w:rsid w:val="00EC16E2"/>
    <w:rsid w:val="00EC1853"/>
    <w:rsid w:val="00EC2736"/>
    <w:rsid w:val="00EC33C0"/>
    <w:rsid w:val="00EC3534"/>
    <w:rsid w:val="00EC40DF"/>
    <w:rsid w:val="00EC4FA4"/>
    <w:rsid w:val="00EC587B"/>
    <w:rsid w:val="00EC7012"/>
    <w:rsid w:val="00EC7B5E"/>
    <w:rsid w:val="00EC7BF6"/>
    <w:rsid w:val="00ED0D31"/>
    <w:rsid w:val="00ED1CDA"/>
    <w:rsid w:val="00ED369C"/>
    <w:rsid w:val="00ED3CDD"/>
    <w:rsid w:val="00ED4256"/>
    <w:rsid w:val="00ED61D3"/>
    <w:rsid w:val="00ED63CB"/>
    <w:rsid w:val="00ED7010"/>
    <w:rsid w:val="00EE02E3"/>
    <w:rsid w:val="00EE0C60"/>
    <w:rsid w:val="00EE2821"/>
    <w:rsid w:val="00EE3280"/>
    <w:rsid w:val="00EE3810"/>
    <w:rsid w:val="00EE3E84"/>
    <w:rsid w:val="00EE3FAF"/>
    <w:rsid w:val="00EE4030"/>
    <w:rsid w:val="00EE40C4"/>
    <w:rsid w:val="00EE50A1"/>
    <w:rsid w:val="00EE50AD"/>
    <w:rsid w:val="00EE529F"/>
    <w:rsid w:val="00EE6592"/>
    <w:rsid w:val="00EE6B1F"/>
    <w:rsid w:val="00EE6CC3"/>
    <w:rsid w:val="00EF03CD"/>
    <w:rsid w:val="00EF216F"/>
    <w:rsid w:val="00EF3274"/>
    <w:rsid w:val="00EF40A1"/>
    <w:rsid w:val="00EF5938"/>
    <w:rsid w:val="00EF5EBD"/>
    <w:rsid w:val="00EF671D"/>
    <w:rsid w:val="00F000F7"/>
    <w:rsid w:val="00F001FB"/>
    <w:rsid w:val="00F01399"/>
    <w:rsid w:val="00F026E6"/>
    <w:rsid w:val="00F02C40"/>
    <w:rsid w:val="00F02DFC"/>
    <w:rsid w:val="00F03AB0"/>
    <w:rsid w:val="00F03C91"/>
    <w:rsid w:val="00F046DA"/>
    <w:rsid w:val="00F04802"/>
    <w:rsid w:val="00F0496C"/>
    <w:rsid w:val="00F04D1E"/>
    <w:rsid w:val="00F05585"/>
    <w:rsid w:val="00F05D03"/>
    <w:rsid w:val="00F06C7A"/>
    <w:rsid w:val="00F07866"/>
    <w:rsid w:val="00F078DE"/>
    <w:rsid w:val="00F10276"/>
    <w:rsid w:val="00F1043E"/>
    <w:rsid w:val="00F105CE"/>
    <w:rsid w:val="00F109EA"/>
    <w:rsid w:val="00F10B9C"/>
    <w:rsid w:val="00F10D38"/>
    <w:rsid w:val="00F117AF"/>
    <w:rsid w:val="00F12F85"/>
    <w:rsid w:val="00F1354F"/>
    <w:rsid w:val="00F13AC2"/>
    <w:rsid w:val="00F1461C"/>
    <w:rsid w:val="00F17323"/>
    <w:rsid w:val="00F17C24"/>
    <w:rsid w:val="00F17F02"/>
    <w:rsid w:val="00F2086F"/>
    <w:rsid w:val="00F209F6"/>
    <w:rsid w:val="00F21118"/>
    <w:rsid w:val="00F218E9"/>
    <w:rsid w:val="00F21D27"/>
    <w:rsid w:val="00F22B0F"/>
    <w:rsid w:val="00F22DB0"/>
    <w:rsid w:val="00F22F22"/>
    <w:rsid w:val="00F234FD"/>
    <w:rsid w:val="00F23C78"/>
    <w:rsid w:val="00F241F0"/>
    <w:rsid w:val="00F25034"/>
    <w:rsid w:val="00F259A3"/>
    <w:rsid w:val="00F25A7D"/>
    <w:rsid w:val="00F267E6"/>
    <w:rsid w:val="00F26B4C"/>
    <w:rsid w:val="00F3011A"/>
    <w:rsid w:val="00F302DC"/>
    <w:rsid w:val="00F30568"/>
    <w:rsid w:val="00F30A4A"/>
    <w:rsid w:val="00F30DB1"/>
    <w:rsid w:val="00F32126"/>
    <w:rsid w:val="00F327E0"/>
    <w:rsid w:val="00F32DED"/>
    <w:rsid w:val="00F32DFB"/>
    <w:rsid w:val="00F337A5"/>
    <w:rsid w:val="00F341D4"/>
    <w:rsid w:val="00F345AC"/>
    <w:rsid w:val="00F34DF6"/>
    <w:rsid w:val="00F35A79"/>
    <w:rsid w:val="00F36131"/>
    <w:rsid w:val="00F36C30"/>
    <w:rsid w:val="00F36D59"/>
    <w:rsid w:val="00F36F16"/>
    <w:rsid w:val="00F400E0"/>
    <w:rsid w:val="00F4083D"/>
    <w:rsid w:val="00F4115B"/>
    <w:rsid w:val="00F4128F"/>
    <w:rsid w:val="00F42076"/>
    <w:rsid w:val="00F420D0"/>
    <w:rsid w:val="00F43318"/>
    <w:rsid w:val="00F43BC9"/>
    <w:rsid w:val="00F4592E"/>
    <w:rsid w:val="00F45CDA"/>
    <w:rsid w:val="00F46530"/>
    <w:rsid w:val="00F46855"/>
    <w:rsid w:val="00F511C4"/>
    <w:rsid w:val="00F515A0"/>
    <w:rsid w:val="00F528F1"/>
    <w:rsid w:val="00F52BC7"/>
    <w:rsid w:val="00F543DD"/>
    <w:rsid w:val="00F545D9"/>
    <w:rsid w:val="00F54D02"/>
    <w:rsid w:val="00F55104"/>
    <w:rsid w:val="00F56E73"/>
    <w:rsid w:val="00F57411"/>
    <w:rsid w:val="00F57D9B"/>
    <w:rsid w:val="00F6053D"/>
    <w:rsid w:val="00F60ED7"/>
    <w:rsid w:val="00F610DD"/>
    <w:rsid w:val="00F615B8"/>
    <w:rsid w:val="00F61AA1"/>
    <w:rsid w:val="00F63DCA"/>
    <w:rsid w:val="00F6425C"/>
    <w:rsid w:val="00F6472E"/>
    <w:rsid w:val="00F64A1B"/>
    <w:rsid w:val="00F666D1"/>
    <w:rsid w:val="00F6783A"/>
    <w:rsid w:val="00F713A6"/>
    <w:rsid w:val="00F7336C"/>
    <w:rsid w:val="00F73C08"/>
    <w:rsid w:val="00F73FBF"/>
    <w:rsid w:val="00F75311"/>
    <w:rsid w:val="00F75D62"/>
    <w:rsid w:val="00F76621"/>
    <w:rsid w:val="00F76F25"/>
    <w:rsid w:val="00F779EB"/>
    <w:rsid w:val="00F80141"/>
    <w:rsid w:val="00F804AE"/>
    <w:rsid w:val="00F806F9"/>
    <w:rsid w:val="00F80920"/>
    <w:rsid w:val="00F80DB4"/>
    <w:rsid w:val="00F813D5"/>
    <w:rsid w:val="00F8182A"/>
    <w:rsid w:val="00F819E6"/>
    <w:rsid w:val="00F81C6F"/>
    <w:rsid w:val="00F82755"/>
    <w:rsid w:val="00F82EA3"/>
    <w:rsid w:val="00F83772"/>
    <w:rsid w:val="00F84BA5"/>
    <w:rsid w:val="00F84D22"/>
    <w:rsid w:val="00F85CBB"/>
    <w:rsid w:val="00F865A6"/>
    <w:rsid w:val="00F8679D"/>
    <w:rsid w:val="00F8688C"/>
    <w:rsid w:val="00F901B5"/>
    <w:rsid w:val="00F911C6"/>
    <w:rsid w:val="00F914B8"/>
    <w:rsid w:val="00F919D8"/>
    <w:rsid w:val="00F9289E"/>
    <w:rsid w:val="00F92A74"/>
    <w:rsid w:val="00F95405"/>
    <w:rsid w:val="00F954EF"/>
    <w:rsid w:val="00F9554B"/>
    <w:rsid w:val="00F9583E"/>
    <w:rsid w:val="00F958C6"/>
    <w:rsid w:val="00F97927"/>
    <w:rsid w:val="00FA0276"/>
    <w:rsid w:val="00FA059A"/>
    <w:rsid w:val="00FA09DE"/>
    <w:rsid w:val="00FA10B5"/>
    <w:rsid w:val="00FA1547"/>
    <w:rsid w:val="00FA16FA"/>
    <w:rsid w:val="00FA209C"/>
    <w:rsid w:val="00FA2C2D"/>
    <w:rsid w:val="00FA4F7A"/>
    <w:rsid w:val="00FA5359"/>
    <w:rsid w:val="00FA5C9E"/>
    <w:rsid w:val="00FA5CCF"/>
    <w:rsid w:val="00FA624D"/>
    <w:rsid w:val="00FA6F95"/>
    <w:rsid w:val="00FA7027"/>
    <w:rsid w:val="00FA7BFE"/>
    <w:rsid w:val="00FA7FAB"/>
    <w:rsid w:val="00FB04DE"/>
    <w:rsid w:val="00FB0BCF"/>
    <w:rsid w:val="00FB1CF3"/>
    <w:rsid w:val="00FB21B2"/>
    <w:rsid w:val="00FB2388"/>
    <w:rsid w:val="00FB677E"/>
    <w:rsid w:val="00FB698D"/>
    <w:rsid w:val="00FB7687"/>
    <w:rsid w:val="00FB7DD6"/>
    <w:rsid w:val="00FC007F"/>
    <w:rsid w:val="00FC0691"/>
    <w:rsid w:val="00FC16D2"/>
    <w:rsid w:val="00FC2025"/>
    <w:rsid w:val="00FC27C8"/>
    <w:rsid w:val="00FC3F7F"/>
    <w:rsid w:val="00FC4411"/>
    <w:rsid w:val="00FC4C4E"/>
    <w:rsid w:val="00FC4FF1"/>
    <w:rsid w:val="00FC55C1"/>
    <w:rsid w:val="00FC5989"/>
    <w:rsid w:val="00FC6909"/>
    <w:rsid w:val="00FC70F7"/>
    <w:rsid w:val="00FD0EFA"/>
    <w:rsid w:val="00FD18A5"/>
    <w:rsid w:val="00FD1AB6"/>
    <w:rsid w:val="00FD1C11"/>
    <w:rsid w:val="00FD1F47"/>
    <w:rsid w:val="00FD2163"/>
    <w:rsid w:val="00FD22F1"/>
    <w:rsid w:val="00FD2C00"/>
    <w:rsid w:val="00FD2CB7"/>
    <w:rsid w:val="00FD2D0B"/>
    <w:rsid w:val="00FD2E31"/>
    <w:rsid w:val="00FD3309"/>
    <w:rsid w:val="00FD53AD"/>
    <w:rsid w:val="00FD66DE"/>
    <w:rsid w:val="00FD6D7F"/>
    <w:rsid w:val="00FD7174"/>
    <w:rsid w:val="00FE2C48"/>
    <w:rsid w:val="00FE316B"/>
    <w:rsid w:val="00FE3796"/>
    <w:rsid w:val="00FE3FE0"/>
    <w:rsid w:val="00FE6519"/>
    <w:rsid w:val="00FE6906"/>
    <w:rsid w:val="00FE6BCC"/>
    <w:rsid w:val="00FE7F83"/>
    <w:rsid w:val="00FF0660"/>
    <w:rsid w:val="00FF14F1"/>
    <w:rsid w:val="00FF26E8"/>
    <w:rsid w:val="00FF2813"/>
    <w:rsid w:val="00FF2A52"/>
    <w:rsid w:val="00FF2E84"/>
    <w:rsid w:val="00FF3D68"/>
    <w:rsid w:val="00FF3DA9"/>
    <w:rsid w:val="00FF4690"/>
    <w:rsid w:val="00FF4F26"/>
    <w:rsid w:val="00FF55E5"/>
    <w:rsid w:val="00FF59D2"/>
    <w:rsid w:val="00FF6249"/>
    <w:rsid w:val="00FF701C"/>
    <w:rsid w:val="00FF707F"/>
    <w:rsid w:val="00FF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4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8B"/>
    <w:pPr>
      <w:widowControl w:val="0"/>
      <w:jc w:val="both"/>
    </w:pPr>
    <w:rPr>
      <w:kern w:val="2"/>
      <w:sz w:val="21"/>
      <w:szCs w:val="24"/>
    </w:rPr>
  </w:style>
  <w:style w:type="paragraph" w:styleId="1">
    <w:name w:val="heading 1"/>
    <w:basedOn w:val="a"/>
    <w:link w:val="1Char"/>
    <w:uiPriority w:val="9"/>
    <w:qFormat/>
    <w:rsid w:val="005309A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semiHidden/>
    <w:unhideWhenUsed/>
    <w:qFormat/>
    <w:rsid w:val="007B265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7B265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C25DE"/>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756CB6"/>
    <w:rPr>
      <w:sz w:val="18"/>
      <w:szCs w:val="18"/>
    </w:rPr>
  </w:style>
  <w:style w:type="paragraph" w:styleId="a5">
    <w:name w:val="footer"/>
    <w:basedOn w:val="a"/>
    <w:rsid w:val="00756CB6"/>
    <w:pPr>
      <w:tabs>
        <w:tab w:val="center" w:pos="4153"/>
        <w:tab w:val="right" w:pos="8306"/>
      </w:tabs>
      <w:snapToGrid w:val="0"/>
      <w:jc w:val="left"/>
    </w:pPr>
    <w:rPr>
      <w:sz w:val="18"/>
      <w:szCs w:val="18"/>
    </w:rPr>
  </w:style>
  <w:style w:type="character" w:styleId="a6">
    <w:name w:val="page number"/>
    <w:basedOn w:val="a0"/>
    <w:rsid w:val="00756CB6"/>
  </w:style>
  <w:style w:type="paragraph" w:styleId="a7">
    <w:name w:val="header"/>
    <w:basedOn w:val="a"/>
    <w:link w:val="Char"/>
    <w:uiPriority w:val="99"/>
    <w:qFormat/>
    <w:rsid w:val="0037791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uiPriority w:val="99"/>
    <w:qFormat/>
    <w:rsid w:val="00377915"/>
    <w:rPr>
      <w:kern w:val="2"/>
      <w:sz w:val="18"/>
      <w:szCs w:val="18"/>
    </w:rPr>
  </w:style>
  <w:style w:type="table" w:styleId="a8">
    <w:name w:val="Table Grid"/>
    <w:basedOn w:val="a1"/>
    <w:rsid w:val="00E67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semiHidden/>
    <w:rsid w:val="00AE4F11"/>
    <w:pPr>
      <w:adjustRightInd w:val="0"/>
      <w:snapToGrid w:val="0"/>
      <w:spacing w:line="324" w:lineRule="auto"/>
      <w:ind w:firstLineChars="200" w:firstLine="560"/>
    </w:pPr>
    <w:rPr>
      <w:sz w:val="28"/>
    </w:rPr>
  </w:style>
  <w:style w:type="character" w:customStyle="1" w:styleId="2Char">
    <w:name w:val="正文文本缩进 2 Char"/>
    <w:link w:val="2"/>
    <w:semiHidden/>
    <w:rsid w:val="00AE4F11"/>
    <w:rPr>
      <w:kern w:val="2"/>
      <w:sz w:val="28"/>
      <w:szCs w:val="24"/>
    </w:rPr>
  </w:style>
  <w:style w:type="paragraph" w:styleId="a9">
    <w:name w:val="List Paragraph"/>
    <w:basedOn w:val="a"/>
    <w:link w:val="Char0"/>
    <w:uiPriority w:val="34"/>
    <w:qFormat/>
    <w:rsid w:val="006121E3"/>
    <w:pPr>
      <w:ind w:firstLineChars="200" w:firstLine="420"/>
    </w:pPr>
  </w:style>
  <w:style w:type="character" w:styleId="aa">
    <w:name w:val="Strong"/>
    <w:basedOn w:val="a0"/>
    <w:uiPriority w:val="22"/>
    <w:qFormat/>
    <w:rsid w:val="005309A9"/>
    <w:rPr>
      <w:b/>
      <w:bCs/>
    </w:rPr>
  </w:style>
  <w:style w:type="character" w:customStyle="1" w:styleId="1Char">
    <w:name w:val="标题 1 Char"/>
    <w:basedOn w:val="a0"/>
    <w:link w:val="1"/>
    <w:uiPriority w:val="9"/>
    <w:rsid w:val="005309A9"/>
    <w:rPr>
      <w:rFonts w:ascii="宋体" w:hAnsi="宋体" w:cs="宋体"/>
      <w:b/>
      <w:bCs/>
      <w:kern w:val="36"/>
      <w:sz w:val="48"/>
      <w:szCs w:val="48"/>
    </w:rPr>
  </w:style>
  <w:style w:type="character" w:customStyle="1" w:styleId="apple-converted-space">
    <w:name w:val="apple-converted-space"/>
    <w:basedOn w:val="a0"/>
    <w:rsid w:val="005309A9"/>
  </w:style>
  <w:style w:type="character" w:styleId="ab">
    <w:name w:val="annotation reference"/>
    <w:basedOn w:val="a0"/>
    <w:semiHidden/>
    <w:unhideWhenUsed/>
    <w:rsid w:val="0057069E"/>
    <w:rPr>
      <w:sz w:val="21"/>
      <w:szCs w:val="21"/>
    </w:rPr>
  </w:style>
  <w:style w:type="paragraph" w:styleId="ac">
    <w:name w:val="annotation text"/>
    <w:basedOn w:val="a"/>
    <w:link w:val="Char1"/>
    <w:semiHidden/>
    <w:unhideWhenUsed/>
    <w:rsid w:val="0057069E"/>
    <w:pPr>
      <w:jc w:val="left"/>
    </w:pPr>
  </w:style>
  <w:style w:type="character" w:customStyle="1" w:styleId="Char1">
    <w:name w:val="批注文字 Char"/>
    <w:basedOn w:val="a0"/>
    <w:link w:val="ac"/>
    <w:semiHidden/>
    <w:rsid w:val="0057069E"/>
    <w:rPr>
      <w:kern w:val="2"/>
      <w:sz w:val="21"/>
      <w:szCs w:val="24"/>
    </w:rPr>
  </w:style>
  <w:style w:type="paragraph" w:styleId="ad">
    <w:name w:val="annotation subject"/>
    <w:basedOn w:val="ac"/>
    <w:next w:val="ac"/>
    <w:link w:val="Char2"/>
    <w:semiHidden/>
    <w:unhideWhenUsed/>
    <w:rsid w:val="0057069E"/>
    <w:rPr>
      <w:b/>
      <w:bCs/>
    </w:rPr>
  </w:style>
  <w:style w:type="character" w:customStyle="1" w:styleId="Char2">
    <w:name w:val="批注主题 Char"/>
    <w:basedOn w:val="Char1"/>
    <w:link w:val="ad"/>
    <w:semiHidden/>
    <w:rsid w:val="0057069E"/>
    <w:rPr>
      <w:b/>
      <w:bCs/>
      <w:kern w:val="2"/>
      <w:sz w:val="21"/>
      <w:szCs w:val="24"/>
    </w:rPr>
  </w:style>
  <w:style w:type="paragraph" w:styleId="ae">
    <w:name w:val="Body Text"/>
    <w:basedOn w:val="a"/>
    <w:link w:val="Char3"/>
    <w:semiHidden/>
    <w:unhideWhenUsed/>
    <w:rsid w:val="00683538"/>
    <w:pPr>
      <w:spacing w:after="120"/>
    </w:pPr>
  </w:style>
  <w:style w:type="character" w:customStyle="1" w:styleId="Char3">
    <w:name w:val="正文文本 Char"/>
    <w:basedOn w:val="a0"/>
    <w:link w:val="ae"/>
    <w:semiHidden/>
    <w:rsid w:val="00683538"/>
    <w:rPr>
      <w:kern w:val="2"/>
      <w:sz w:val="21"/>
      <w:szCs w:val="24"/>
    </w:rPr>
  </w:style>
  <w:style w:type="paragraph" w:styleId="af">
    <w:name w:val="Body Text First Indent"/>
    <w:basedOn w:val="ae"/>
    <w:link w:val="Char4"/>
    <w:qFormat/>
    <w:rsid w:val="00683538"/>
    <w:pPr>
      <w:ind w:firstLineChars="100" w:firstLine="420"/>
    </w:pPr>
  </w:style>
  <w:style w:type="character" w:customStyle="1" w:styleId="Char4">
    <w:name w:val="正文首行缩进 Char"/>
    <w:basedOn w:val="Char3"/>
    <w:link w:val="af"/>
    <w:qFormat/>
    <w:rsid w:val="00683538"/>
    <w:rPr>
      <w:kern w:val="2"/>
      <w:sz w:val="21"/>
      <w:szCs w:val="24"/>
    </w:rPr>
  </w:style>
  <w:style w:type="character" w:customStyle="1" w:styleId="4Char">
    <w:name w:val="标题 4 Char"/>
    <w:basedOn w:val="a0"/>
    <w:link w:val="4"/>
    <w:semiHidden/>
    <w:rsid w:val="007B265D"/>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7B265D"/>
    <w:rPr>
      <w:b/>
      <w:bCs/>
      <w:kern w:val="2"/>
      <w:sz w:val="28"/>
      <w:szCs w:val="28"/>
    </w:rPr>
  </w:style>
  <w:style w:type="paragraph" w:customStyle="1" w:styleId="af0">
    <w:name w:val="图名"/>
    <w:basedOn w:val="a"/>
    <w:next w:val="ae"/>
    <w:qFormat/>
    <w:rsid w:val="007B265D"/>
    <w:pPr>
      <w:ind w:firstLineChars="200" w:firstLine="602"/>
      <w:jc w:val="center"/>
    </w:pPr>
    <w:rPr>
      <w:rFonts w:ascii="宋体" w:eastAsiaTheme="minorEastAsia" w:hAnsi="宋体" w:cstheme="minorBidi"/>
      <w:bCs/>
      <w:szCs w:val="30"/>
    </w:rPr>
  </w:style>
  <w:style w:type="paragraph" w:customStyle="1" w:styleId="vsbcontentstart">
    <w:name w:val="vsbcontent_start"/>
    <w:basedOn w:val="a"/>
    <w:rsid w:val="004C1E99"/>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4C1E99"/>
    <w:pPr>
      <w:widowControl/>
      <w:spacing w:before="100" w:beforeAutospacing="1" w:after="100" w:afterAutospacing="1"/>
      <w:jc w:val="left"/>
    </w:pPr>
    <w:rPr>
      <w:rFonts w:ascii="宋体" w:hAnsi="宋体" w:cs="宋体"/>
      <w:kern w:val="0"/>
      <w:sz w:val="24"/>
    </w:rPr>
  </w:style>
  <w:style w:type="character" w:customStyle="1" w:styleId="Char0">
    <w:name w:val="列出段落 Char"/>
    <w:link w:val="a9"/>
    <w:uiPriority w:val="34"/>
    <w:locked/>
    <w:rsid w:val="00EB31EC"/>
    <w:rPr>
      <w:kern w:val="2"/>
      <w:sz w:val="21"/>
      <w:szCs w:val="24"/>
    </w:rPr>
  </w:style>
  <w:style w:type="paragraph" w:customStyle="1" w:styleId="2222">
    <w:name w:val="样式 样式 样式 首行缩进:  2 字符2 + 首行缩进:  2 字符 + 首行缩进:  2 字符"/>
    <w:basedOn w:val="a"/>
    <w:rsid w:val="008F1400"/>
    <w:pPr>
      <w:adjustRightInd w:val="0"/>
      <w:spacing w:line="340" w:lineRule="exact"/>
      <w:ind w:firstLineChars="200" w:firstLine="200"/>
    </w:pPr>
    <w:rPr>
      <w:rFonts w:eastAsia="方正书宋简体" w:cs="宋体"/>
      <w:spacing w:val="10"/>
      <w:szCs w:val="20"/>
    </w:rPr>
  </w:style>
  <w:style w:type="paragraph" w:customStyle="1" w:styleId="Default">
    <w:name w:val="Default"/>
    <w:rsid w:val="00AE7A24"/>
    <w:pPr>
      <w:widowControl w:val="0"/>
      <w:autoSpaceDE w:val="0"/>
      <w:autoSpaceDN w:val="0"/>
      <w:adjustRightInd w:val="0"/>
    </w:pPr>
    <w:rPr>
      <w:rFonts w:ascii="FangSong" w:eastAsia="FangSong"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8B"/>
    <w:pPr>
      <w:widowControl w:val="0"/>
      <w:jc w:val="both"/>
    </w:pPr>
    <w:rPr>
      <w:kern w:val="2"/>
      <w:sz w:val="21"/>
      <w:szCs w:val="24"/>
    </w:rPr>
  </w:style>
  <w:style w:type="paragraph" w:styleId="1">
    <w:name w:val="heading 1"/>
    <w:basedOn w:val="a"/>
    <w:link w:val="1Char"/>
    <w:uiPriority w:val="9"/>
    <w:qFormat/>
    <w:rsid w:val="005309A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semiHidden/>
    <w:unhideWhenUsed/>
    <w:qFormat/>
    <w:rsid w:val="007B265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7B265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C25DE"/>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756CB6"/>
    <w:rPr>
      <w:sz w:val="18"/>
      <w:szCs w:val="18"/>
    </w:rPr>
  </w:style>
  <w:style w:type="paragraph" w:styleId="a5">
    <w:name w:val="footer"/>
    <w:basedOn w:val="a"/>
    <w:rsid w:val="00756CB6"/>
    <w:pPr>
      <w:tabs>
        <w:tab w:val="center" w:pos="4153"/>
        <w:tab w:val="right" w:pos="8306"/>
      </w:tabs>
      <w:snapToGrid w:val="0"/>
      <w:jc w:val="left"/>
    </w:pPr>
    <w:rPr>
      <w:sz w:val="18"/>
      <w:szCs w:val="18"/>
    </w:rPr>
  </w:style>
  <w:style w:type="character" w:styleId="a6">
    <w:name w:val="page number"/>
    <w:basedOn w:val="a0"/>
    <w:rsid w:val="00756CB6"/>
  </w:style>
  <w:style w:type="paragraph" w:styleId="a7">
    <w:name w:val="header"/>
    <w:basedOn w:val="a"/>
    <w:link w:val="Char"/>
    <w:uiPriority w:val="99"/>
    <w:qFormat/>
    <w:rsid w:val="0037791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uiPriority w:val="99"/>
    <w:qFormat/>
    <w:rsid w:val="00377915"/>
    <w:rPr>
      <w:kern w:val="2"/>
      <w:sz w:val="18"/>
      <w:szCs w:val="18"/>
    </w:rPr>
  </w:style>
  <w:style w:type="table" w:styleId="a8">
    <w:name w:val="Table Grid"/>
    <w:basedOn w:val="a1"/>
    <w:rsid w:val="00E67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semiHidden/>
    <w:rsid w:val="00AE4F11"/>
    <w:pPr>
      <w:adjustRightInd w:val="0"/>
      <w:snapToGrid w:val="0"/>
      <w:spacing w:line="324" w:lineRule="auto"/>
      <w:ind w:firstLineChars="200" w:firstLine="560"/>
    </w:pPr>
    <w:rPr>
      <w:sz w:val="28"/>
    </w:rPr>
  </w:style>
  <w:style w:type="character" w:customStyle="1" w:styleId="2Char">
    <w:name w:val="正文文本缩进 2 Char"/>
    <w:link w:val="2"/>
    <w:semiHidden/>
    <w:rsid w:val="00AE4F11"/>
    <w:rPr>
      <w:kern w:val="2"/>
      <w:sz w:val="28"/>
      <w:szCs w:val="24"/>
    </w:rPr>
  </w:style>
  <w:style w:type="paragraph" w:styleId="a9">
    <w:name w:val="List Paragraph"/>
    <w:basedOn w:val="a"/>
    <w:link w:val="Char0"/>
    <w:uiPriority w:val="34"/>
    <w:qFormat/>
    <w:rsid w:val="006121E3"/>
    <w:pPr>
      <w:ind w:firstLineChars="200" w:firstLine="420"/>
    </w:pPr>
  </w:style>
  <w:style w:type="character" w:styleId="aa">
    <w:name w:val="Strong"/>
    <w:basedOn w:val="a0"/>
    <w:uiPriority w:val="22"/>
    <w:qFormat/>
    <w:rsid w:val="005309A9"/>
    <w:rPr>
      <w:b/>
      <w:bCs/>
    </w:rPr>
  </w:style>
  <w:style w:type="character" w:customStyle="1" w:styleId="1Char">
    <w:name w:val="标题 1 Char"/>
    <w:basedOn w:val="a0"/>
    <w:link w:val="1"/>
    <w:uiPriority w:val="9"/>
    <w:rsid w:val="005309A9"/>
    <w:rPr>
      <w:rFonts w:ascii="宋体" w:hAnsi="宋体" w:cs="宋体"/>
      <w:b/>
      <w:bCs/>
      <w:kern w:val="36"/>
      <w:sz w:val="48"/>
      <w:szCs w:val="48"/>
    </w:rPr>
  </w:style>
  <w:style w:type="character" w:customStyle="1" w:styleId="apple-converted-space">
    <w:name w:val="apple-converted-space"/>
    <w:basedOn w:val="a0"/>
    <w:rsid w:val="005309A9"/>
  </w:style>
  <w:style w:type="character" w:styleId="ab">
    <w:name w:val="annotation reference"/>
    <w:basedOn w:val="a0"/>
    <w:semiHidden/>
    <w:unhideWhenUsed/>
    <w:rsid w:val="0057069E"/>
    <w:rPr>
      <w:sz w:val="21"/>
      <w:szCs w:val="21"/>
    </w:rPr>
  </w:style>
  <w:style w:type="paragraph" w:styleId="ac">
    <w:name w:val="annotation text"/>
    <w:basedOn w:val="a"/>
    <w:link w:val="Char1"/>
    <w:semiHidden/>
    <w:unhideWhenUsed/>
    <w:rsid w:val="0057069E"/>
    <w:pPr>
      <w:jc w:val="left"/>
    </w:pPr>
  </w:style>
  <w:style w:type="character" w:customStyle="1" w:styleId="Char1">
    <w:name w:val="批注文字 Char"/>
    <w:basedOn w:val="a0"/>
    <w:link w:val="ac"/>
    <w:semiHidden/>
    <w:rsid w:val="0057069E"/>
    <w:rPr>
      <w:kern w:val="2"/>
      <w:sz w:val="21"/>
      <w:szCs w:val="24"/>
    </w:rPr>
  </w:style>
  <w:style w:type="paragraph" w:styleId="ad">
    <w:name w:val="annotation subject"/>
    <w:basedOn w:val="ac"/>
    <w:next w:val="ac"/>
    <w:link w:val="Char2"/>
    <w:semiHidden/>
    <w:unhideWhenUsed/>
    <w:rsid w:val="0057069E"/>
    <w:rPr>
      <w:b/>
      <w:bCs/>
    </w:rPr>
  </w:style>
  <w:style w:type="character" w:customStyle="1" w:styleId="Char2">
    <w:name w:val="批注主题 Char"/>
    <w:basedOn w:val="Char1"/>
    <w:link w:val="ad"/>
    <w:semiHidden/>
    <w:rsid w:val="0057069E"/>
    <w:rPr>
      <w:b/>
      <w:bCs/>
      <w:kern w:val="2"/>
      <w:sz w:val="21"/>
      <w:szCs w:val="24"/>
    </w:rPr>
  </w:style>
  <w:style w:type="paragraph" w:styleId="ae">
    <w:name w:val="Body Text"/>
    <w:basedOn w:val="a"/>
    <w:link w:val="Char3"/>
    <w:semiHidden/>
    <w:unhideWhenUsed/>
    <w:rsid w:val="00683538"/>
    <w:pPr>
      <w:spacing w:after="120"/>
    </w:pPr>
  </w:style>
  <w:style w:type="character" w:customStyle="1" w:styleId="Char3">
    <w:name w:val="正文文本 Char"/>
    <w:basedOn w:val="a0"/>
    <w:link w:val="ae"/>
    <w:semiHidden/>
    <w:rsid w:val="00683538"/>
    <w:rPr>
      <w:kern w:val="2"/>
      <w:sz w:val="21"/>
      <w:szCs w:val="24"/>
    </w:rPr>
  </w:style>
  <w:style w:type="paragraph" w:styleId="af">
    <w:name w:val="Body Text First Indent"/>
    <w:basedOn w:val="ae"/>
    <w:link w:val="Char4"/>
    <w:qFormat/>
    <w:rsid w:val="00683538"/>
    <w:pPr>
      <w:ind w:firstLineChars="100" w:firstLine="420"/>
    </w:pPr>
  </w:style>
  <w:style w:type="character" w:customStyle="1" w:styleId="Char4">
    <w:name w:val="正文首行缩进 Char"/>
    <w:basedOn w:val="Char3"/>
    <w:link w:val="af"/>
    <w:qFormat/>
    <w:rsid w:val="00683538"/>
    <w:rPr>
      <w:kern w:val="2"/>
      <w:sz w:val="21"/>
      <w:szCs w:val="24"/>
    </w:rPr>
  </w:style>
  <w:style w:type="character" w:customStyle="1" w:styleId="4Char">
    <w:name w:val="标题 4 Char"/>
    <w:basedOn w:val="a0"/>
    <w:link w:val="4"/>
    <w:semiHidden/>
    <w:rsid w:val="007B265D"/>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7B265D"/>
    <w:rPr>
      <w:b/>
      <w:bCs/>
      <w:kern w:val="2"/>
      <w:sz w:val="28"/>
      <w:szCs w:val="28"/>
    </w:rPr>
  </w:style>
  <w:style w:type="paragraph" w:customStyle="1" w:styleId="af0">
    <w:name w:val="图名"/>
    <w:basedOn w:val="a"/>
    <w:next w:val="ae"/>
    <w:qFormat/>
    <w:rsid w:val="007B265D"/>
    <w:pPr>
      <w:ind w:firstLineChars="200" w:firstLine="602"/>
      <w:jc w:val="center"/>
    </w:pPr>
    <w:rPr>
      <w:rFonts w:ascii="宋体" w:eastAsiaTheme="minorEastAsia" w:hAnsi="宋体" w:cstheme="minorBidi"/>
      <w:bCs/>
      <w:szCs w:val="30"/>
    </w:rPr>
  </w:style>
  <w:style w:type="paragraph" w:customStyle="1" w:styleId="vsbcontentstart">
    <w:name w:val="vsbcontent_start"/>
    <w:basedOn w:val="a"/>
    <w:rsid w:val="004C1E99"/>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4C1E99"/>
    <w:pPr>
      <w:widowControl/>
      <w:spacing w:before="100" w:beforeAutospacing="1" w:after="100" w:afterAutospacing="1"/>
      <w:jc w:val="left"/>
    </w:pPr>
    <w:rPr>
      <w:rFonts w:ascii="宋体" w:hAnsi="宋体" w:cs="宋体"/>
      <w:kern w:val="0"/>
      <w:sz w:val="24"/>
    </w:rPr>
  </w:style>
  <w:style w:type="character" w:customStyle="1" w:styleId="Char0">
    <w:name w:val="列出段落 Char"/>
    <w:link w:val="a9"/>
    <w:uiPriority w:val="34"/>
    <w:locked/>
    <w:rsid w:val="00EB31EC"/>
    <w:rPr>
      <w:kern w:val="2"/>
      <w:sz w:val="21"/>
      <w:szCs w:val="24"/>
    </w:rPr>
  </w:style>
  <w:style w:type="paragraph" w:customStyle="1" w:styleId="2222">
    <w:name w:val="样式 样式 样式 首行缩进:  2 字符2 + 首行缩进:  2 字符 + 首行缩进:  2 字符"/>
    <w:basedOn w:val="a"/>
    <w:rsid w:val="008F1400"/>
    <w:pPr>
      <w:adjustRightInd w:val="0"/>
      <w:spacing w:line="340" w:lineRule="exact"/>
      <w:ind w:firstLineChars="200" w:firstLine="200"/>
    </w:pPr>
    <w:rPr>
      <w:rFonts w:eastAsia="方正书宋简体" w:cs="宋体"/>
      <w:spacing w:val="10"/>
      <w:szCs w:val="20"/>
    </w:rPr>
  </w:style>
  <w:style w:type="paragraph" w:customStyle="1" w:styleId="Default">
    <w:name w:val="Default"/>
    <w:rsid w:val="00AE7A24"/>
    <w:pPr>
      <w:widowControl w:val="0"/>
      <w:autoSpaceDE w:val="0"/>
      <w:autoSpaceDN w:val="0"/>
      <w:adjustRightInd w:val="0"/>
    </w:pPr>
    <w:rPr>
      <w:rFonts w:ascii="FangSong" w:eastAsia="FangSong" w:cs="Fa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967">
      <w:bodyDiv w:val="1"/>
      <w:marLeft w:val="0"/>
      <w:marRight w:val="0"/>
      <w:marTop w:val="0"/>
      <w:marBottom w:val="0"/>
      <w:divBdr>
        <w:top w:val="none" w:sz="0" w:space="0" w:color="auto"/>
        <w:left w:val="none" w:sz="0" w:space="0" w:color="auto"/>
        <w:bottom w:val="none" w:sz="0" w:space="0" w:color="auto"/>
        <w:right w:val="none" w:sz="0" w:space="0" w:color="auto"/>
      </w:divBdr>
    </w:div>
    <w:div w:id="201092253">
      <w:bodyDiv w:val="1"/>
      <w:marLeft w:val="0"/>
      <w:marRight w:val="0"/>
      <w:marTop w:val="0"/>
      <w:marBottom w:val="0"/>
      <w:divBdr>
        <w:top w:val="none" w:sz="0" w:space="0" w:color="auto"/>
        <w:left w:val="none" w:sz="0" w:space="0" w:color="auto"/>
        <w:bottom w:val="none" w:sz="0" w:space="0" w:color="auto"/>
        <w:right w:val="none" w:sz="0" w:space="0" w:color="auto"/>
      </w:divBdr>
    </w:div>
    <w:div w:id="266931525">
      <w:bodyDiv w:val="1"/>
      <w:marLeft w:val="0"/>
      <w:marRight w:val="0"/>
      <w:marTop w:val="100"/>
      <w:marBottom w:val="100"/>
      <w:divBdr>
        <w:top w:val="none" w:sz="0" w:space="0" w:color="auto"/>
        <w:left w:val="none" w:sz="0" w:space="0" w:color="auto"/>
        <w:bottom w:val="none" w:sz="0" w:space="0" w:color="auto"/>
        <w:right w:val="none" w:sz="0" w:space="0" w:color="auto"/>
      </w:divBdr>
      <w:divsChild>
        <w:div w:id="12194898">
          <w:marLeft w:val="0"/>
          <w:marRight w:val="0"/>
          <w:marTop w:val="0"/>
          <w:marBottom w:val="0"/>
          <w:divBdr>
            <w:top w:val="none" w:sz="0" w:space="0" w:color="auto"/>
            <w:left w:val="none" w:sz="0" w:space="0" w:color="auto"/>
            <w:bottom w:val="none" w:sz="0" w:space="0" w:color="auto"/>
            <w:right w:val="none" w:sz="0" w:space="0" w:color="auto"/>
          </w:divBdr>
          <w:divsChild>
            <w:div w:id="672029188">
              <w:marLeft w:val="0"/>
              <w:marRight w:val="0"/>
              <w:marTop w:val="0"/>
              <w:marBottom w:val="0"/>
              <w:divBdr>
                <w:top w:val="none" w:sz="0" w:space="0" w:color="auto"/>
                <w:left w:val="none" w:sz="0" w:space="0" w:color="auto"/>
                <w:bottom w:val="none" w:sz="0" w:space="0" w:color="auto"/>
                <w:right w:val="none" w:sz="0" w:space="0" w:color="auto"/>
              </w:divBdr>
              <w:divsChild>
                <w:div w:id="894048983">
                  <w:marLeft w:val="0"/>
                  <w:marRight w:val="0"/>
                  <w:marTop w:val="0"/>
                  <w:marBottom w:val="0"/>
                  <w:divBdr>
                    <w:top w:val="none" w:sz="0" w:space="0" w:color="auto"/>
                    <w:left w:val="none" w:sz="0" w:space="0" w:color="auto"/>
                    <w:bottom w:val="none" w:sz="0" w:space="0" w:color="auto"/>
                    <w:right w:val="none" w:sz="0" w:space="0" w:color="auto"/>
                  </w:divBdr>
                  <w:divsChild>
                    <w:div w:id="1359938471">
                      <w:marLeft w:val="0"/>
                      <w:marRight w:val="0"/>
                      <w:marTop w:val="0"/>
                      <w:marBottom w:val="0"/>
                      <w:divBdr>
                        <w:top w:val="none" w:sz="0" w:space="0" w:color="auto"/>
                        <w:left w:val="none" w:sz="0" w:space="0" w:color="auto"/>
                        <w:bottom w:val="none" w:sz="0" w:space="0" w:color="auto"/>
                        <w:right w:val="none" w:sz="0" w:space="0" w:color="auto"/>
                      </w:divBdr>
                      <w:divsChild>
                        <w:div w:id="309943238">
                          <w:marLeft w:val="0"/>
                          <w:marRight w:val="0"/>
                          <w:marTop w:val="0"/>
                          <w:marBottom w:val="0"/>
                          <w:divBdr>
                            <w:top w:val="none" w:sz="0" w:space="0" w:color="auto"/>
                            <w:left w:val="none" w:sz="0" w:space="0" w:color="auto"/>
                            <w:bottom w:val="none" w:sz="0" w:space="0" w:color="auto"/>
                            <w:right w:val="none" w:sz="0" w:space="0" w:color="auto"/>
                          </w:divBdr>
                          <w:divsChild>
                            <w:div w:id="2065256417">
                              <w:marLeft w:val="0"/>
                              <w:marRight w:val="0"/>
                              <w:marTop w:val="0"/>
                              <w:marBottom w:val="0"/>
                              <w:divBdr>
                                <w:top w:val="none" w:sz="0" w:space="0" w:color="auto"/>
                                <w:left w:val="none" w:sz="0" w:space="0" w:color="auto"/>
                                <w:bottom w:val="none" w:sz="0" w:space="0" w:color="auto"/>
                                <w:right w:val="none" w:sz="0" w:space="0" w:color="auto"/>
                              </w:divBdr>
                              <w:divsChild>
                                <w:div w:id="1110246620">
                                  <w:marLeft w:val="0"/>
                                  <w:marRight w:val="0"/>
                                  <w:marTop w:val="0"/>
                                  <w:marBottom w:val="0"/>
                                  <w:divBdr>
                                    <w:top w:val="none" w:sz="0" w:space="0" w:color="auto"/>
                                    <w:left w:val="none" w:sz="0" w:space="0" w:color="auto"/>
                                    <w:bottom w:val="none" w:sz="0" w:space="0" w:color="auto"/>
                                    <w:right w:val="none" w:sz="0" w:space="0" w:color="auto"/>
                                  </w:divBdr>
                                  <w:divsChild>
                                    <w:div w:id="1112672795">
                                      <w:marLeft w:val="0"/>
                                      <w:marRight w:val="0"/>
                                      <w:marTop w:val="0"/>
                                      <w:marBottom w:val="0"/>
                                      <w:divBdr>
                                        <w:top w:val="none" w:sz="0" w:space="0" w:color="auto"/>
                                        <w:left w:val="none" w:sz="0" w:space="0" w:color="auto"/>
                                        <w:bottom w:val="none" w:sz="0" w:space="0" w:color="auto"/>
                                        <w:right w:val="none" w:sz="0" w:space="0" w:color="auto"/>
                                      </w:divBdr>
                                      <w:divsChild>
                                        <w:div w:id="1597638628">
                                          <w:marLeft w:val="0"/>
                                          <w:marRight w:val="0"/>
                                          <w:marTop w:val="0"/>
                                          <w:marBottom w:val="0"/>
                                          <w:divBdr>
                                            <w:top w:val="none" w:sz="0" w:space="0" w:color="auto"/>
                                            <w:left w:val="none" w:sz="0" w:space="0" w:color="auto"/>
                                            <w:bottom w:val="none" w:sz="0" w:space="0" w:color="auto"/>
                                            <w:right w:val="none" w:sz="0" w:space="0" w:color="auto"/>
                                          </w:divBdr>
                                          <w:divsChild>
                                            <w:div w:id="916667031">
                                              <w:marLeft w:val="0"/>
                                              <w:marRight w:val="0"/>
                                              <w:marTop w:val="0"/>
                                              <w:marBottom w:val="0"/>
                                              <w:divBdr>
                                                <w:top w:val="none" w:sz="0" w:space="0" w:color="auto"/>
                                                <w:left w:val="none" w:sz="0" w:space="0" w:color="auto"/>
                                                <w:bottom w:val="none" w:sz="0" w:space="0" w:color="auto"/>
                                                <w:right w:val="none" w:sz="0" w:space="0" w:color="auto"/>
                                              </w:divBdr>
                                              <w:divsChild>
                                                <w:div w:id="273441226">
                                                  <w:marLeft w:val="0"/>
                                                  <w:marRight w:val="0"/>
                                                  <w:marTop w:val="0"/>
                                                  <w:marBottom w:val="0"/>
                                                  <w:divBdr>
                                                    <w:top w:val="none" w:sz="0" w:space="0" w:color="auto"/>
                                                    <w:left w:val="none" w:sz="0" w:space="0" w:color="auto"/>
                                                    <w:bottom w:val="none" w:sz="0" w:space="0" w:color="auto"/>
                                                    <w:right w:val="none" w:sz="0" w:space="0" w:color="auto"/>
                                                  </w:divBdr>
                                                  <w:divsChild>
                                                    <w:div w:id="985478869">
                                                      <w:marLeft w:val="0"/>
                                                      <w:marRight w:val="0"/>
                                                      <w:marTop w:val="0"/>
                                                      <w:marBottom w:val="0"/>
                                                      <w:divBdr>
                                                        <w:top w:val="none" w:sz="0" w:space="0" w:color="auto"/>
                                                        <w:left w:val="none" w:sz="0" w:space="0" w:color="auto"/>
                                                        <w:bottom w:val="none" w:sz="0" w:space="0" w:color="auto"/>
                                                        <w:right w:val="none" w:sz="0" w:space="0" w:color="auto"/>
                                                      </w:divBdr>
                                                      <w:divsChild>
                                                        <w:div w:id="1371808735">
                                                          <w:marLeft w:val="0"/>
                                                          <w:marRight w:val="0"/>
                                                          <w:marTop w:val="0"/>
                                                          <w:marBottom w:val="0"/>
                                                          <w:divBdr>
                                                            <w:top w:val="none" w:sz="0" w:space="0" w:color="auto"/>
                                                            <w:left w:val="none" w:sz="0" w:space="0" w:color="auto"/>
                                                            <w:bottom w:val="none" w:sz="0" w:space="0" w:color="auto"/>
                                                            <w:right w:val="none" w:sz="0" w:space="0" w:color="auto"/>
                                                          </w:divBdr>
                                                          <w:divsChild>
                                                            <w:div w:id="1878590069">
                                                              <w:marLeft w:val="0"/>
                                                              <w:marRight w:val="0"/>
                                                              <w:marTop w:val="0"/>
                                                              <w:marBottom w:val="0"/>
                                                              <w:divBdr>
                                                                <w:top w:val="none" w:sz="0" w:space="0" w:color="auto"/>
                                                                <w:left w:val="none" w:sz="0" w:space="0" w:color="auto"/>
                                                                <w:bottom w:val="none" w:sz="0" w:space="0" w:color="auto"/>
                                                                <w:right w:val="none" w:sz="0" w:space="0" w:color="auto"/>
                                                              </w:divBdr>
                                                              <w:divsChild>
                                                                <w:div w:id="1819687382">
                                                                  <w:marLeft w:val="0"/>
                                                                  <w:marRight w:val="0"/>
                                                                  <w:marTop w:val="0"/>
                                                                  <w:marBottom w:val="0"/>
                                                                  <w:divBdr>
                                                                    <w:top w:val="none" w:sz="0" w:space="0" w:color="auto"/>
                                                                    <w:left w:val="none" w:sz="0" w:space="0" w:color="auto"/>
                                                                    <w:bottom w:val="none" w:sz="0" w:space="0" w:color="auto"/>
                                                                    <w:right w:val="none" w:sz="0" w:space="0" w:color="auto"/>
                                                                  </w:divBdr>
                                                                  <w:divsChild>
                                                                    <w:div w:id="54669545">
                                                                      <w:marLeft w:val="0"/>
                                                                      <w:marRight w:val="0"/>
                                                                      <w:marTop w:val="0"/>
                                                                      <w:marBottom w:val="0"/>
                                                                      <w:divBdr>
                                                                        <w:top w:val="none" w:sz="0" w:space="0" w:color="auto"/>
                                                                        <w:left w:val="none" w:sz="0" w:space="0" w:color="auto"/>
                                                                        <w:bottom w:val="none" w:sz="0" w:space="0" w:color="auto"/>
                                                                        <w:right w:val="none" w:sz="0" w:space="0" w:color="auto"/>
                                                                      </w:divBdr>
                                                                      <w:divsChild>
                                                                        <w:div w:id="1265308580">
                                                                          <w:marLeft w:val="0"/>
                                                                          <w:marRight w:val="0"/>
                                                                          <w:marTop w:val="0"/>
                                                                          <w:marBottom w:val="0"/>
                                                                          <w:divBdr>
                                                                            <w:top w:val="none" w:sz="0" w:space="0" w:color="auto"/>
                                                                            <w:left w:val="none" w:sz="0" w:space="0" w:color="auto"/>
                                                                            <w:bottom w:val="none" w:sz="0" w:space="0" w:color="auto"/>
                                                                            <w:right w:val="none" w:sz="0" w:space="0" w:color="auto"/>
                                                                          </w:divBdr>
                                                                          <w:divsChild>
                                                                            <w:div w:id="14465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704312">
      <w:bodyDiv w:val="1"/>
      <w:marLeft w:val="0"/>
      <w:marRight w:val="0"/>
      <w:marTop w:val="100"/>
      <w:marBottom w:val="100"/>
      <w:divBdr>
        <w:top w:val="none" w:sz="0" w:space="0" w:color="auto"/>
        <w:left w:val="none" w:sz="0" w:space="0" w:color="auto"/>
        <w:bottom w:val="none" w:sz="0" w:space="0" w:color="auto"/>
        <w:right w:val="none" w:sz="0" w:space="0" w:color="auto"/>
      </w:divBdr>
      <w:divsChild>
        <w:div w:id="935098103">
          <w:marLeft w:val="0"/>
          <w:marRight w:val="0"/>
          <w:marTop w:val="0"/>
          <w:marBottom w:val="0"/>
          <w:divBdr>
            <w:top w:val="none" w:sz="0" w:space="0" w:color="auto"/>
            <w:left w:val="none" w:sz="0" w:space="0" w:color="auto"/>
            <w:bottom w:val="none" w:sz="0" w:space="0" w:color="auto"/>
            <w:right w:val="none" w:sz="0" w:space="0" w:color="auto"/>
          </w:divBdr>
          <w:divsChild>
            <w:div w:id="1803844755">
              <w:marLeft w:val="0"/>
              <w:marRight w:val="0"/>
              <w:marTop w:val="0"/>
              <w:marBottom w:val="0"/>
              <w:divBdr>
                <w:top w:val="none" w:sz="0" w:space="0" w:color="auto"/>
                <w:left w:val="none" w:sz="0" w:space="0" w:color="auto"/>
                <w:bottom w:val="none" w:sz="0" w:space="0" w:color="auto"/>
                <w:right w:val="none" w:sz="0" w:space="0" w:color="auto"/>
              </w:divBdr>
              <w:divsChild>
                <w:div w:id="1300840515">
                  <w:marLeft w:val="0"/>
                  <w:marRight w:val="0"/>
                  <w:marTop w:val="0"/>
                  <w:marBottom w:val="0"/>
                  <w:divBdr>
                    <w:top w:val="none" w:sz="0" w:space="0" w:color="auto"/>
                    <w:left w:val="none" w:sz="0" w:space="0" w:color="auto"/>
                    <w:bottom w:val="none" w:sz="0" w:space="0" w:color="auto"/>
                    <w:right w:val="none" w:sz="0" w:space="0" w:color="auto"/>
                  </w:divBdr>
                  <w:divsChild>
                    <w:div w:id="2020111894">
                      <w:marLeft w:val="0"/>
                      <w:marRight w:val="0"/>
                      <w:marTop w:val="0"/>
                      <w:marBottom w:val="0"/>
                      <w:divBdr>
                        <w:top w:val="none" w:sz="0" w:space="0" w:color="auto"/>
                        <w:left w:val="none" w:sz="0" w:space="0" w:color="auto"/>
                        <w:bottom w:val="none" w:sz="0" w:space="0" w:color="auto"/>
                        <w:right w:val="none" w:sz="0" w:space="0" w:color="auto"/>
                      </w:divBdr>
                      <w:divsChild>
                        <w:div w:id="302778975">
                          <w:marLeft w:val="0"/>
                          <w:marRight w:val="0"/>
                          <w:marTop w:val="0"/>
                          <w:marBottom w:val="0"/>
                          <w:divBdr>
                            <w:top w:val="none" w:sz="0" w:space="0" w:color="auto"/>
                            <w:left w:val="none" w:sz="0" w:space="0" w:color="auto"/>
                            <w:bottom w:val="none" w:sz="0" w:space="0" w:color="auto"/>
                            <w:right w:val="none" w:sz="0" w:space="0" w:color="auto"/>
                          </w:divBdr>
                          <w:divsChild>
                            <w:div w:id="1587373454">
                              <w:marLeft w:val="0"/>
                              <w:marRight w:val="0"/>
                              <w:marTop w:val="0"/>
                              <w:marBottom w:val="0"/>
                              <w:divBdr>
                                <w:top w:val="none" w:sz="0" w:space="0" w:color="auto"/>
                                <w:left w:val="none" w:sz="0" w:space="0" w:color="auto"/>
                                <w:bottom w:val="none" w:sz="0" w:space="0" w:color="auto"/>
                                <w:right w:val="none" w:sz="0" w:space="0" w:color="auto"/>
                              </w:divBdr>
                              <w:divsChild>
                                <w:div w:id="1017122069">
                                  <w:marLeft w:val="0"/>
                                  <w:marRight w:val="0"/>
                                  <w:marTop w:val="0"/>
                                  <w:marBottom w:val="0"/>
                                  <w:divBdr>
                                    <w:top w:val="none" w:sz="0" w:space="0" w:color="auto"/>
                                    <w:left w:val="none" w:sz="0" w:space="0" w:color="auto"/>
                                    <w:bottom w:val="none" w:sz="0" w:space="0" w:color="auto"/>
                                    <w:right w:val="none" w:sz="0" w:space="0" w:color="auto"/>
                                  </w:divBdr>
                                  <w:divsChild>
                                    <w:div w:id="80296242">
                                      <w:marLeft w:val="0"/>
                                      <w:marRight w:val="0"/>
                                      <w:marTop w:val="0"/>
                                      <w:marBottom w:val="0"/>
                                      <w:divBdr>
                                        <w:top w:val="none" w:sz="0" w:space="0" w:color="auto"/>
                                        <w:left w:val="none" w:sz="0" w:space="0" w:color="auto"/>
                                        <w:bottom w:val="none" w:sz="0" w:space="0" w:color="auto"/>
                                        <w:right w:val="none" w:sz="0" w:space="0" w:color="auto"/>
                                      </w:divBdr>
                                      <w:divsChild>
                                        <w:div w:id="403259206">
                                          <w:marLeft w:val="0"/>
                                          <w:marRight w:val="0"/>
                                          <w:marTop w:val="0"/>
                                          <w:marBottom w:val="0"/>
                                          <w:divBdr>
                                            <w:top w:val="none" w:sz="0" w:space="0" w:color="auto"/>
                                            <w:left w:val="none" w:sz="0" w:space="0" w:color="auto"/>
                                            <w:bottom w:val="none" w:sz="0" w:space="0" w:color="auto"/>
                                            <w:right w:val="none" w:sz="0" w:space="0" w:color="auto"/>
                                          </w:divBdr>
                                          <w:divsChild>
                                            <w:div w:id="1672759795">
                                              <w:marLeft w:val="0"/>
                                              <w:marRight w:val="0"/>
                                              <w:marTop w:val="0"/>
                                              <w:marBottom w:val="0"/>
                                              <w:divBdr>
                                                <w:top w:val="none" w:sz="0" w:space="0" w:color="auto"/>
                                                <w:left w:val="none" w:sz="0" w:space="0" w:color="auto"/>
                                                <w:bottom w:val="none" w:sz="0" w:space="0" w:color="auto"/>
                                                <w:right w:val="none" w:sz="0" w:space="0" w:color="auto"/>
                                              </w:divBdr>
                                              <w:divsChild>
                                                <w:div w:id="549654595">
                                                  <w:marLeft w:val="0"/>
                                                  <w:marRight w:val="0"/>
                                                  <w:marTop w:val="0"/>
                                                  <w:marBottom w:val="0"/>
                                                  <w:divBdr>
                                                    <w:top w:val="none" w:sz="0" w:space="0" w:color="auto"/>
                                                    <w:left w:val="none" w:sz="0" w:space="0" w:color="auto"/>
                                                    <w:bottom w:val="none" w:sz="0" w:space="0" w:color="auto"/>
                                                    <w:right w:val="none" w:sz="0" w:space="0" w:color="auto"/>
                                                  </w:divBdr>
                                                  <w:divsChild>
                                                    <w:div w:id="131794618">
                                                      <w:marLeft w:val="0"/>
                                                      <w:marRight w:val="0"/>
                                                      <w:marTop w:val="0"/>
                                                      <w:marBottom w:val="0"/>
                                                      <w:divBdr>
                                                        <w:top w:val="none" w:sz="0" w:space="0" w:color="auto"/>
                                                        <w:left w:val="none" w:sz="0" w:space="0" w:color="auto"/>
                                                        <w:bottom w:val="none" w:sz="0" w:space="0" w:color="auto"/>
                                                        <w:right w:val="none" w:sz="0" w:space="0" w:color="auto"/>
                                                      </w:divBdr>
                                                      <w:divsChild>
                                                        <w:div w:id="1623994495">
                                                          <w:marLeft w:val="0"/>
                                                          <w:marRight w:val="0"/>
                                                          <w:marTop w:val="0"/>
                                                          <w:marBottom w:val="0"/>
                                                          <w:divBdr>
                                                            <w:top w:val="none" w:sz="0" w:space="0" w:color="auto"/>
                                                            <w:left w:val="none" w:sz="0" w:space="0" w:color="auto"/>
                                                            <w:bottom w:val="none" w:sz="0" w:space="0" w:color="auto"/>
                                                            <w:right w:val="none" w:sz="0" w:space="0" w:color="auto"/>
                                                          </w:divBdr>
                                                          <w:divsChild>
                                                            <w:div w:id="1444374578">
                                                              <w:marLeft w:val="0"/>
                                                              <w:marRight w:val="0"/>
                                                              <w:marTop w:val="0"/>
                                                              <w:marBottom w:val="0"/>
                                                              <w:divBdr>
                                                                <w:top w:val="none" w:sz="0" w:space="0" w:color="auto"/>
                                                                <w:left w:val="none" w:sz="0" w:space="0" w:color="auto"/>
                                                                <w:bottom w:val="none" w:sz="0" w:space="0" w:color="auto"/>
                                                                <w:right w:val="none" w:sz="0" w:space="0" w:color="auto"/>
                                                              </w:divBdr>
                                                              <w:divsChild>
                                                                <w:div w:id="1188717404">
                                                                  <w:marLeft w:val="0"/>
                                                                  <w:marRight w:val="0"/>
                                                                  <w:marTop w:val="0"/>
                                                                  <w:marBottom w:val="0"/>
                                                                  <w:divBdr>
                                                                    <w:top w:val="none" w:sz="0" w:space="0" w:color="auto"/>
                                                                    <w:left w:val="none" w:sz="0" w:space="0" w:color="auto"/>
                                                                    <w:bottom w:val="none" w:sz="0" w:space="0" w:color="auto"/>
                                                                    <w:right w:val="none" w:sz="0" w:space="0" w:color="auto"/>
                                                                  </w:divBdr>
                                                                  <w:divsChild>
                                                                    <w:div w:id="1994064965">
                                                                      <w:marLeft w:val="0"/>
                                                                      <w:marRight w:val="0"/>
                                                                      <w:marTop w:val="0"/>
                                                                      <w:marBottom w:val="0"/>
                                                                      <w:divBdr>
                                                                        <w:top w:val="none" w:sz="0" w:space="0" w:color="auto"/>
                                                                        <w:left w:val="none" w:sz="0" w:space="0" w:color="auto"/>
                                                                        <w:bottom w:val="none" w:sz="0" w:space="0" w:color="auto"/>
                                                                        <w:right w:val="none" w:sz="0" w:space="0" w:color="auto"/>
                                                                      </w:divBdr>
                                                                      <w:divsChild>
                                                                        <w:div w:id="883446536">
                                                                          <w:marLeft w:val="0"/>
                                                                          <w:marRight w:val="0"/>
                                                                          <w:marTop w:val="0"/>
                                                                          <w:marBottom w:val="0"/>
                                                                          <w:divBdr>
                                                                            <w:top w:val="none" w:sz="0" w:space="0" w:color="auto"/>
                                                                            <w:left w:val="none" w:sz="0" w:space="0" w:color="auto"/>
                                                                            <w:bottom w:val="none" w:sz="0" w:space="0" w:color="auto"/>
                                                                            <w:right w:val="none" w:sz="0" w:space="0" w:color="auto"/>
                                                                          </w:divBdr>
                                                                          <w:divsChild>
                                                                            <w:div w:id="21252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819348">
      <w:bodyDiv w:val="1"/>
      <w:marLeft w:val="0"/>
      <w:marRight w:val="0"/>
      <w:marTop w:val="0"/>
      <w:marBottom w:val="0"/>
      <w:divBdr>
        <w:top w:val="none" w:sz="0" w:space="0" w:color="auto"/>
        <w:left w:val="none" w:sz="0" w:space="0" w:color="auto"/>
        <w:bottom w:val="none" w:sz="0" w:space="0" w:color="auto"/>
        <w:right w:val="none" w:sz="0" w:space="0" w:color="auto"/>
      </w:divBdr>
    </w:div>
    <w:div w:id="404037965">
      <w:bodyDiv w:val="1"/>
      <w:marLeft w:val="0"/>
      <w:marRight w:val="0"/>
      <w:marTop w:val="0"/>
      <w:marBottom w:val="0"/>
      <w:divBdr>
        <w:top w:val="none" w:sz="0" w:space="0" w:color="auto"/>
        <w:left w:val="none" w:sz="0" w:space="0" w:color="auto"/>
        <w:bottom w:val="none" w:sz="0" w:space="0" w:color="auto"/>
        <w:right w:val="none" w:sz="0" w:space="0" w:color="auto"/>
      </w:divBdr>
    </w:div>
    <w:div w:id="423765751">
      <w:bodyDiv w:val="1"/>
      <w:marLeft w:val="0"/>
      <w:marRight w:val="0"/>
      <w:marTop w:val="0"/>
      <w:marBottom w:val="0"/>
      <w:divBdr>
        <w:top w:val="none" w:sz="0" w:space="0" w:color="auto"/>
        <w:left w:val="none" w:sz="0" w:space="0" w:color="auto"/>
        <w:bottom w:val="none" w:sz="0" w:space="0" w:color="auto"/>
        <w:right w:val="none" w:sz="0" w:space="0" w:color="auto"/>
      </w:divBdr>
    </w:div>
    <w:div w:id="668212571">
      <w:bodyDiv w:val="1"/>
      <w:marLeft w:val="0"/>
      <w:marRight w:val="0"/>
      <w:marTop w:val="100"/>
      <w:marBottom w:val="100"/>
      <w:divBdr>
        <w:top w:val="none" w:sz="0" w:space="0" w:color="auto"/>
        <w:left w:val="none" w:sz="0" w:space="0" w:color="auto"/>
        <w:bottom w:val="none" w:sz="0" w:space="0" w:color="auto"/>
        <w:right w:val="none" w:sz="0" w:space="0" w:color="auto"/>
      </w:divBdr>
      <w:divsChild>
        <w:div w:id="1877353052">
          <w:marLeft w:val="0"/>
          <w:marRight w:val="0"/>
          <w:marTop w:val="0"/>
          <w:marBottom w:val="0"/>
          <w:divBdr>
            <w:top w:val="none" w:sz="0" w:space="0" w:color="auto"/>
            <w:left w:val="none" w:sz="0" w:space="0" w:color="auto"/>
            <w:bottom w:val="none" w:sz="0" w:space="0" w:color="auto"/>
            <w:right w:val="none" w:sz="0" w:space="0" w:color="auto"/>
          </w:divBdr>
          <w:divsChild>
            <w:div w:id="987173562">
              <w:marLeft w:val="0"/>
              <w:marRight w:val="0"/>
              <w:marTop w:val="0"/>
              <w:marBottom w:val="0"/>
              <w:divBdr>
                <w:top w:val="none" w:sz="0" w:space="0" w:color="auto"/>
                <w:left w:val="none" w:sz="0" w:space="0" w:color="auto"/>
                <w:bottom w:val="none" w:sz="0" w:space="0" w:color="auto"/>
                <w:right w:val="none" w:sz="0" w:space="0" w:color="auto"/>
              </w:divBdr>
              <w:divsChild>
                <w:div w:id="612327465">
                  <w:marLeft w:val="0"/>
                  <w:marRight w:val="0"/>
                  <w:marTop w:val="0"/>
                  <w:marBottom w:val="0"/>
                  <w:divBdr>
                    <w:top w:val="none" w:sz="0" w:space="0" w:color="auto"/>
                    <w:left w:val="none" w:sz="0" w:space="0" w:color="auto"/>
                    <w:bottom w:val="none" w:sz="0" w:space="0" w:color="auto"/>
                    <w:right w:val="none" w:sz="0" w:space="0" w:color="auto"/>
                  </w:divBdr>
                  <w:divsChild>
                    <w:div w:id="1045983528">
                      <w:marLeft w:val="0"/>
                      <w:marRight w:val="0"/>
                      <w:marTop w:val="0"/>
                      <w:marBottom w:val="0"/>
                      <w:divBdr>
                        <w:top w:val="none" w:sz="0" w:space="0" w:color="auto"/>
                        <w:left w:val="none" w:sz="0" w:space="0" w:color="auto"/>
                        <w:bottom w:val="none" w:sz="0" w:space="0" w:color="auto"/>
                        <w:right w:val="none" w:sz="0" w:space="0" w:color="auto"/>
                      </w:divBdr>
                      <w:divsChild>
                        <w:div w:id="2141805169">
                          <w:marLeft w:val="0"/>
                          <w:marRight w:val="0"/>
                          <w:marTop w:val="0"/>
                          <w:marBottom w:val="0"/>
                          <w:divBdr>
                            <w:top w:val="none" w:sz="0" w:space="0" w:color="auto"/>
                            <w:left w:val="none" w:sz="0" w:space="0" w:color="auto"/>
                            <w:bottom w:val="none" w:sz="0" w:space="0" w:color="auto"/>
                            <w:right w:val="none" w:sz="0" w:space="0" w:color="auto"/>
                          </w:divBdr>
                          <w:divsChild>
                            <w:div w:id="1065839697">
                              <w:marLeft w:val="0"/>
                              <w:marRight w:val="0"/>
                              <w:marTop w:val="0"/>
                              <w:marBottom w:val="0"/>
                              <w:divBdr>
                                <w:top w:val="none" w:sz="0" w:space="0" w:color="auto"/>
                                <w:left w:val="none" w:sz="0" w:space="0" w:color="auto"/>
                                <w:bottom w:val="none" w:sz="0" w:space="0" w:color="auto"/>
                                <w:right w:val="none" w:sz="0" w:space="0" w:color="auto"/>
                              </w:divBdr>
                              <w:divsChild>
                                <w:div w:id="143007137">
                                  <w:marLeft w:val="0"/>
                                  <w:marRight w:val="0"/>
                                  <w:marTop w:val="0"/>
                                  <w:marBottom w:val="0"/>
                                  <w:divBdr>
                                    <w:top w:val="none" w:sz="0" w:space="0" w:color="auto"/>
                                    <w:left w:val="none" w:sz="0" w:space="0" w:color="auto"/>
                                    <w:bottom w:val="none" w:sz="0" w:space="0" w:color="auto"/>
                                    <w:right w:val="none" w:sz="0" w:space="0" w:color="auto"/>
                                  </w:divBdr>
                                  <w:divsChild>
                                    <w:div w:id="1308633211">
                                      <w:marLeft w:val="0"/>
                                      <w:marRight w:val="0"/>
                                      <w:marTop w:val="0"/>
                                      <w:marBottom w:val="0"/>
                                      <w:divBdr>
                                        <w:top w:val="none" w:sz="0" w:space="0" w:color="auto"/>
                                        <w:left w:val="none" w:sz="0" w:space="0" w:color="auto"/>
                                        <w:bottom w:val="none" w:sz="0" w:space="0" w:color="auto"/>
                                        <w:right w:val="none" w:sz="0" w:space="0" w:color="auto"/>
                                      </w:divBdr>
                                      <w:divsChild>
                                        <w:div w:id="127363915">
                                          <w:marLeft w:val="0"/>
                                          <w:marRight w:val="0"/>
                                          <w:marTop w:val="0"/>
                                          <w:marBottom w:val="0"/>
                                          <w:divBdr>
                                            <w:top w:val="none" w:sz="0" w:space="0" w:color="auto"/>
                                            <w:left w:val="none" w:sz="0" w:space="0" w:color="auto"/>
                                            <w:bottom w:val="none" w:sz="0" w:space="0" w:color="auto"/>
                                            <w:right w:val="none" w:sz="0" w:space="0" w:color="auto"/>
                                          </w:divBdr>
                                          <w:divsChild>
                                            <w:div w:id="513693702">
                                              <w:marLeft w:val="0"/>
                                              <w:marRight w:val="0"/>
                                              <w:marTop w:val="0"/>
                                              <w:marBottom w:val="0"/>
                                              <w:divBdr>
                                                <w:top w:val="none" w:sz="0" w:space="0" w:color="auto"/>
                                                <w:left w:val="none" w:sz="0" w:space="0" w:color="auto"/>
                                                <w:bottom w:val="none" w:sz="0" w:space="0" w:color="auto"/>
                                                <w:right w:val="none" w:sz="0" w:space="0" w:color="auto"/>
                                              </w:divBdr>
                                              <w:divsChild>
                                                <w:div w:id="864291241">
                                                  <w:marLeft w:val="0"/>
                                                  <w:marRight w:val="0"/>
                                                  <w:marTop w:val="0"/>
                                                  <w:marBottom w:val="0"/>
                                                  <w:divBdr>
                                                    <w:top w:val="none" w:sz="0" w:space="0" w:color="auto"/>
                                                    <w:left w:val="none" w:sz="0" w:space="0" w:color="auto"/>
                                                    <w:bottom w:val="none" w:sz="0" w:space="0" w:color="auto"/>
                                                    <w:right w:val="none" w:sz="0" w:space="0" w:color="auto"/>
                                                  </w:divBdr>
                                                  <w:divsChild>
                                                    <w:div w:id="84234694">
                                                      <w:marLeft w:val="0"/>
                                                      <w:marRight w:val="0"/>
                                                      <w:marTop w:val="0"/>
                                                      <w:marBottom w:val="0"/>
                                                      <w:divBdr>
                                                        <w:top w:val="none" w:sz="0" w:space="0" w:color="auto"/>
                                                        <w:left w:val="none" w:sz="0" w:space="0" w:color="auto"/>
                                                        <w:bottom w:val="none" w:sz="0" w:space="0" w:color="auto"/>
                                                        <w:right w:val="none" w:sz="0" w:space="0" w:color="auto"/>
                                                      </w:divBdr>
                                                      <w:divsChild>
                                                        <w:div w:id="1164970799">
                                                          <w:marLeft w:val="0"/>
                                                          <w:marRight w:val="0"/>
                                                          <w:marTop w:val="0"/>
                                                          <w:marBottom w:val="0"/>
                                                          <w:divBdr>
                                                            <w:top w:val="none" w:sz="0" w:space="0" w:color="auto"/>
                                                            <w:left w:val="none" w:sz="0" w:space="0" w:color="auto"/>
                                                            <w:bottom w:val="none" w:sz="0" w:space="0" w:color="auto"/>
                                                            <w:right w:val="none" w:sz="0" w:space="0" w:color="auto"/>
                                                          </w:divBdr>
                                                          <w:divsChild>
                                                            <w:div w:id="636498005">
                                                              <w:marLeft w:val="0"/>
                                                              <w:marRight w:val="0"/>
                                                              <w:marTop w:val="0"/>
                                                              <w:marBottom w:val="0"/>
                                                              <w:divBdr>
                                                                <w:top w:val="none" w:sz="0" w:space="0" w:color="auto"/>
                                                                <w:left w:val="none" w:sz="0" w:space="0" w:color="auto"/>
                                                                <w:bottom w:val="none" w:sz="0" w:space="0" w:color="auto"/>
                                                                <w:right w:val="none" w:sz="0" w:space="0" w:color="auto"/>
                                                              </w:divBdr>
                                                              <w:divsChild>
                                                                <w:div w:id="1756321399">
                                                                  <w:marLeft w:val="0"/>
                                                                  <w:marRight w:val="0"/>
                                                                  <w:marTop w:val="0"/>
                                                                  <w:marBottom w:val="0"/>
                                                                  <w:divBdr>
                                                                    <w:top w:val="none" w:sz="0" w:space="0" w:color="auto"/>
                                                                    <w:left w:val="none" w:sz="0" w:space="0" w:color="auto"/>
                                                                    <w:bottom w:val="none" w:sz="0" w:space="0" w:color="auto"/>
                                                                    <w:right w:val="none" w:sz="0" w:space="0" w:color="auto"/>
                                                                  </w:divBdr>
                                                                  <w:divsChild>
                                                                    <w:div w:id="28265880">
                                                                      <w:marLeft w:val="0"/>
                                                                      <w:marRight w:val="0"/>
                                                                      <w:marTop w:val="0"/>
                                                                      <w:marBottom w:val="0"/>
                                                                      <w:divBdr>
                                                                        <w:top w:val="none" w:sz="0" w:space="0" w:color="auto"/>
                                                                        <w:left w:val="none" w:sz="0" w:space="0" w:color="auto"/>
                                                                        <w:bottom w:val="none" w:sz="0" w:space="0" w:color="auto"/>
                                                                        <w:right w:val="none" w:sz="0" w:space="0" w:color="auto"/>
                                                                      </w:divBdr>
                                                                      <w:divsChild>
                                                                        <w:div w:id="717821970">
                                                                          <w:marLeft w:val="0"/>
                                                                          <w:marRight w:val="0"/>
                                                                          <w:marTop w:val="0"/>
                                                                          <w:marBottom w:val="0"/>
                                                                          <w:divBdr>
                                                                            <w:top w:val="none" w:sz="0" w:space="0" w:color="auto"/>
                                                                            <w:left w:val="none" w:sz="0" w:space="0" w:color="auto"/>
                                                                            <w:bottom w:val="none" w:sz="0" w:space="0" w:color="auto"/>
                                                                            <w:right w:val="none" w:sz="0" w:space="0" w:color="auto"/>
                                                                          </w:divBdr>
                                                                          <w:divsChild>
                                                                            <w:div w:id="221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947725">
      <w:bodyDiv w:val="1"/>
      <w:marLeft w:val="0"/>
      <w:marRight w:val="0"/>
      <w:marTop w:val="0"/>
      <w:marBottom w:val="0"/>
      <w:divBdr>
        <w:top w:val="none" w:sz="0" w:space="0" w:color="auto"/>
        <w:left w:val="none" w:sz="0" w:space="0" w:color="auto"/>
        <w:bottom w:val="none" w:sz="0" w:space="0" w:color="auto"/>
        <w:right w:val="none" w:sz="0" w:space="0" w:color="auto"/>
      </w:divBdr>
    </w:div>
    <w:div w:id="922496687">
      <w:bodyDiv w:val="1"/>
      <w:marLeft w:val="0"/>
      <w:marRight w:val="0"/>
      <w:marTop w:val="0"/>
      <w:marBottom w:val="0"/>
      <w:divBdr>
        <w:top w:val="none" w:sz="0" w:space="0" w:color="auto"/>
        <w:left w:val="none" w:sz="0" w:space="0" w:color="auto"/>
        <w:bottom w:val="none" w:sz="0" w:space="0" w:color="auto"/>
        <w:right w:val="none" w:sz="0" w:space="0" w:color="auto"/>
      </w:divBdr>
    </w:div>
    <w:div w:id="936862187">
      <w:bodyDiv w:val="1"/>
      <w:marLeft w:val="0"/>
      <w:marRight w:val="0"/>
      <w:marTop w:val="0"/>
      <w:marBottom w:val="0"/>
      <w:divBdr>
        <w:top w:val="none" w:sz="0" w:space="0" w:color="auto"/>
        <w:left w:val="none" w:sz="0" w:space="0" w:color="auto"/>
        <w:bottom w:val="none" w:sz="0" w:space="0" w:color="auto"/>
        <w:right w:val="none" w:sz="0" w:space="0" w:color="auto"/>
      </w:divBdr>
    </w:div>
    <w:div w:id="951210766">
      <w:bodyDiv w:val="1"/>
      <w:marLeft w:val="0"/>
      <w:marRight w:val="0"/>
      <w:marTop w:val="0"/>
      <w:marBottom w:val="0"/>
      <w:divBdr>
        <w:top w:val="none" w:sz="0" w:space="0" w:color="auto"/>
        <w:left w:val="none" w:sz="0" w:space="0" w:color="auto"/>
        <w:bottom w:val="none" w:sz="0" w:space="0" w:color="auto"/>
        <w:right w:val="none" w:sz="0" w:space="0" w:color="auto"/>
      </w:divBdr>
    </w:div>
    <w:div w:id="1115949113">
      <w:bodyDiv w:val="1"/>
      <w:marLeft w:val="0"/>
      <w:marRight w:val="0"/>
      <w:marTop w:val="0"/>
      <w:marBottom w:val="0"/>
      <w:divBdr>
        <w:top w:val="none" w:sz="0" w:space="0" w:color="auto"/>
        <w:left w:val="none" w:sz="0" w:space="0" w:color="auto"/>
        <w:bottom w:val="none" w:sz="0" w:space="0" w:color="auto"/>
        <w:right w:val="none" w:sz="0" w:space="0" w:color="auto"/>
      </w:divBdr>
    </w:div>
    <w:div w:id="1155151152">
      <w:bodyDiv w:val="1"/>
      <w:marLeft w:val="0"/>
      <w:marRight w:val="0"/>
      <w:marTop w:val="0"/>
      <w:marBottom w:val="0"/>
      <w:divBdr>
        <w:top w:val="none" w:sz="0" w:space="0" w:color="auto"/>
        <w:left w:val="none" w:sz="0" w:space="0" w:color="auto"/>
        <w:bottom w:val="none" w:sz="0" w:space="0" w:color="auto"/>
        <w:right w:val="none" w:sz="0" w:space="0" w:color="auto"/>
      </w:divBdr>
    </w:div>
    <w:div w:id="1202478910">
      <w:bodyDiv w:val="1"/>
      <w:marLeft w:val="0"/>
      <w:marRight w:val="0"/>
      <w:marTop w:val="100"/>
      <w:marBottom w:val="100"/>
      <w:divBdr>
        <w:top w:val="none" w:sz="0" w:space="0" w:color="auto"/>
        <w:left w:val="none" w:sz="0" w:space="0" w:color="auto"/>
        <w:bottom w:val="none" w:sz="0" w:space="0" w:color="auto"/>
        <w:right w:val="none" w:sz="0" w:space="0" w:color="auto"/>
      </w:divBdr>
      <w:divsChild>
        <w:div w:id="1011837034">
          <w:marLeft w:val="0"/>
          <w:marRight w:val="0"/>
          <w:marTop w:val="0"/>
          <w:marBottom w:val="0"/>
          <w:divBdr>
            <w:top w:val="none" w:sz="0" w:space="0" w:color="auto"/>
            <w:left w:val="none" w:sz="0" w:space="0" w:color="auto"/>
            <w:bottom w:val="none" w:sz="0" w:space="0" w:color="auto"/>
            <w:right w:val="none" w:sz="0" w:space="0" w:color="auto"/>
          </w:divBdr>
          <w:divsChild>
            <w:div w:id="2049908683">
              <w:marLeft w:val="0"/>
              <w:marRight w:val="0"/>
              <w:marTop w:val="0"/>
              <w:marBottom w:val="0"/>
              <w:divBdr>
                <w:top w:val="none" w:sz="0" w:space="0" w:color="auto"/>
                <w:left w:val="none" w:sz="0" w:space="0" w:color="auto"/>
                <w:bottom w:val="none" w:sz="0" w:space="0" w:color="auto"/>
                <w:right w:val="none" w:sz="0" w:space="0" w:color="auto"/>
              </w:divBdr>
              <w:divsChild>
                <w:div w:id="858086620">
                  <w:marLeft w:val="0"/>
                  <w:marRight w:val="0"/>
                  <w:marTop w:val="0"/>
                  <w:marBottom w:val="0"/>
                  <w:divBdr>
                    <w:top w:val="none" w:sz="0" w:space="0" w:color="auto"/>
                    <w:left w:val="none" w:sz="0" w:space="0" w:color="auto"/>
                    <w:bottom w:val="none" w:sz="0" w:space="0" w:color="auto"/>
                    <w:right w:val="none" w:sz="0" w:space="0" w:color="auto"/>
                  </w:divBdr>
                  <w:divsChild>
                    <w:div w:id="1589193602">
                      <w:marLeft w:val="0"/>
                      <w:marRight w:val="0"/>
                      <w:marTop w:val="0"/>
                      <w:marBottom w:val="0"/>
                      <w:divBdr>
                        <w:top w:val="none" w:sz="0" w:space="0" w:color="auto"/>
                        <w:left w:val="none" w:sz="0" w:space="0" w:color="auto"/>
                        <w:bottom w:val="none" w:sz="0" w:space="0" w:color="auto"/>
                        <w:right w:val="none" w:sz="0" w:space="0" w:color="auto"/>
                      </w:divBdr>
                      <w:divsChild>
                        <w:div w:id="2081172652">
                          <w:marLeft w:val="0"/>
                          <w:marRight w:val="0"/>
                          <w:marTop w:val="0"/>
                          <w:marBottom w:val="0"/>
                          <w:divBdr>
                            <w:top w:val="none" w:sz="0" w:space="0" w:color="auto"/>
                            <w:left w:val="none" w:sz="0" w:space="0" w:color="auto"/>
                            <w:bottom w:val="none" w:sz="0" w:space="0" w:color="auto"/>
                            <w:right w:val="none" w:sz="0" w:space="0" w:color="auto"/>
                          </w:divBdr>
                          <w:divsChild>
                            <w:div w:id="262734307">
                              <w:marLeft w:val="0"/>
                              <w:marRight w:val="0"/>
                              <w:marTop w:val="0"/>
                              <w:marBottom w:val="0"/>
                              <w:divBdr>
                                <w:top w:val="none" w:sz="0" w:space="0" w:color="auto"/>
                                <w:left w:val="none" w:sz="0" w:space="0" w:color="auto"/>
                                <w:bottom w:val="none" w:sz="0" w:space="0" w:color="auto"/>
                                <w:right w:val="none" w:sz="0" w:space="0" w:color="auto"/>
                              </w:divBdr>
                              <w:divsChild>
                                <w:div w:id="804735775">
                                  <w:marLeft w:val="0"/>
                                  <w:marRight w:val="0"/>
                                  <w:marTop w:val="0"/>
                                  <w:marBottom w:val="0"/>
                                  <w:divBdr>
                                    <w:top w:val="none" w:sz="0" w:space="0" w:color="auto"/>
                                    <w:left w:val="none" w:sz="0" w:space="0" w:color="auto"/>
                                    <w:bottom w:val="none" w:sz="0" w:space="0" w:color="auto"/>
                                    <w:right w:val="none" w:sz="0" w:space="0" w:color="auto"/>
                                  </w:divBdr>
                                  <w:divsChild>
                                    <w:div w:id="1812821368">
                                      <w:marLeft w:val="0"/>
                                      <w:marRight w:val="0"/>
                                      <w:marTop w:val="0"/>
                                      <w:marBottom w:val="0"/>
                                      <w:divBdr>
                                        <w:top w:val="none" w:sz="0" w:space="0" w:color="auto"/>
                                        <w:left w:val="none" w:sz="0" w:space="0" w:color="auto"/>
                                        <w:bottom w:val="none" w:sz="0" w:space="0" w:color="auto"/>
                                        <w:right w:val="none" w:sz="0" w:space="0" w:color="auto"/>
                                      </w:divBdr>
                                      <w:divsChild>
                                        <w:div w:id="478159040">
                                          <w:marLeft w:val="0"/>
                                          <w:marRight w:val="0"/>
                                          <w:marTop w:val="0"/>
                                          <w:marBottom w:val="0"/>
                                          <w:divBdr>
                                            <w:top w:val="none" w:sz="0" w:space="0" w:color="auto"/>
                                            <w:left w:val="none" w:sz="0" w:space="0" w:color="auto"/>
                                            <w:bottom w:val="none" w:sz="0" w:space="0" w:color="auto"/>
                                            <w:right w:val="none" w:sz="0" w:space="0" w:color="auto"/>
                                          </w:divBdr>
                                          <w:divsChild>
                                            <w:div w:id="2042977767">
                                              <w:marLeft w:val="0"/>
                                              <w:marRight w:val="0"/>
                                              <w:marTop w:val="0"/>
                                              <w:marBottom w:val="0"/>
                                              <w:divBdr>
                                                <w:top w:val="none" w:sz="0" w:space="0" w:color="auto"/>
                                                <w:left w:val="none" w:sz="0" w:space="0" w:color="auto"/>
                                                <w:bottom w:val="none" w:sz="0" w:space="0" w:color="auto"/>
                                                <w:right w:val="none" w:sz="0" w:space="0" w:color="auto"/>
                                              </w:divBdr>
                                              <w:divsChild>
                                                <w:div w:id="1017072962">
                                                  <w:marLeft w:val="0"/>
                                                  <w:marRight w:val="0"/>
                                                  <w:marTop w:val="0"/>
                                                  <w:marBottom w:val="0"/>
                                                  <w:divBdr>
                                                    <w:top w:val="none" w:sz="0" w:space="0" w:color="auto"/>
                                                    <w:left w:val="none" w:sz="0" w:space="0" w:color="auto"/>
                                                    <w:bottom w:val="none" w:sz="0" w:space="0" w:color="auto"/>
                                                    <w:right w:val="none" w:sz="0" w:space="0" w:color="auto"/>
                                                  </w:divBdr>
                                                  <w:divsChild>
                                                    <w:div w:id="1441685679">
                                                      <w:marLeft w:val="0"/>
                                                      <w:marRight w:val="0"/>
                                                      <w:marTop w:val="0"/>
                                                      <w:marBottom w:val="0"/>
                                                      <w:divBdr>
                                                        <w:top w:val="none" w:sz="0" w:space="0" w:color="auto"/>
                                                        <w:left w:val="none" w:sz="0" w:space="0" w:color="auto"/>
                                                        <w:bottom w:val="none" w:sz="0" w:space="0" w:color="auto"/>
                                                        <w:right w:val="none" w:sz="0" w:space="0" w:color="auto"/>
                                                      </w:divBdr>
                                                      <w:divsChild>
                                                        <w:div w:id="1139228762">
                                                          <w:marLeft w:val="0"/>
                                                          <w:marRight w:val="0"/>
                                                          <w:marTop w:val="0"/>
                                                          <w:marBottom w:val="0"/>
                                                          <w:divBdr>
                                                            <w:top w:val="none" w:sz="0" w:space="0" w:color="auto"/>
                                                            <w:left w:val="none" w:sz="0" w:space="0" w:color="auto"/>
                                                            <w:bottom w:val="none" w:sz="0" w:space="0" w:color="auto"/>
                                                            <w:right w:val="none" w:sz="0" w:space="0" w:color="auto"/>
                                                          </w:divBdr>
                                                          <w:divsChild>
                                                            <w:div w:id="1734543542">
                                                              <w:marLeft w:val="0"/>
                                                              <w:marRight w:val="0"/>
                                                              <w:marTop w:val="0"/>
                                                              <w:marBottom w:val="0"/>
                                                              <w:divBdr>
                                                                <w:top w:val="none" w:sz="0" w:space="0" w:color="auto"/>
                                                                <w:left w:val="none" w:sz="0" w:space="0" w:color="auto"/>
                                                                <w:bottom w:val="none" w:sz="0" w:space="0" w:color="auto"/>
                                                                <w:right w:val="none" w:sz="0" w:space="0" w:color="auto"/>
                                                              </w:divBdr>
                                                              <w:divsChild>
                                                                <w:div w:id="989480330">
                                                                  <w:marLeft w:val="0"/>
                                                                  <w:marRight w:val="0"/>
                                                                  <w:marTop w:val="0"/>
                                                                  <w:marBottom w:val="0"/>
                                                                  <w:divBdr>
                                                                    <w:top w:val="none" w:sz="0" w:space="0" w:color="auto"/>
                                                                    <w:left w:val="none" w:sz="0" w:space="0" w:color="auto"/>
                                                                    <w:bottom w:val="none" w:sz="0" w:space="0" w:color="auto"/>
                                                                    <w:right w:val="none" w:sz="0" w:space="0" w:color="auto"/>
                                                                  </w:divBdr>
                                                                  <w:divsChild>
                                                                    <w:div w:id="247229596">
                                                                      <w:marLeft w:val="0"/>
                                                                      <w:marRight w:val="0"/>
                                                                      <w:marTop w:val="0"/>
                                                                      <w:marBottom w:val="0"/>
                                                                      <w:divBdr>
                                                                        <w:top w:val="none" w:sz="0" w:space="0" w:color="auto"/>
                                                                        <w:left w:val="none" w:sz="0" w:space="0" w:color="auto"/>
                                                                        <w:bottom w:val="none" w:sz="0" w:space="0" w:color="auto"/>
                                                                        <w:right w:val="none" w:sz="0" w:space="0" w:color="auto"/>
                                                                      </w:divBdr>
                                                                      <w:divsChild>
                                                                        <w:div w:id="900403138">
                                                                          <w:marLeft w:val="0"/>
                                                                          <w:marRight w:val="0"/>
                                                                          <w:marTop w:val="0"/>
                                                                          <w:marBottom w:val="0"/>
                                                                          <w:divBdr>
                                                                            <w:top w:val="none" w:sz="0" w:space="0" w:color="auto"/>
                                                                            <w:left w:val="none" w:sz="0" w:space="0" w:color="auto"/>
                                                                            <w:bottom w:val="none" w:sz="0" w:space="0" w:color="auto"/>
                                                                            <w:right w:val="none" w:sz="0" w:space="0" w:color="auto"/>
                                                                          </w:divBdr>
                                                                          <w:divsChild>
                                                                            <w:div w:id="19442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039061">
      <w:bodyDiv w:val="1"/>
      <w:marLeft w:val="0"/>
      <w:marRight w:val="0"/>
      <w:marTop w:val="100"/>
      <w:marBottom w:val="100"/>
      <w:divBdr>
        <w:top w:val="none" w:sz="0" w:space="0" w:color="auto"/>
        <w:left w:val="none" w:sz="0" w:space="0" w:color="auto"/>
        <w:bottom w:val="none" w:sz="0" w:space="0" w:color="auto"/>
        <w:right w:val="none" w:sz="0" w:space="0" w:color="auto"/>
      </w:divBdr>
      <w:divsChild>
        <w:div w:id="1493108642">
          <w:marLeft w:val="0"/>
          <w:marRight w:val="0"/>
          <w:marTop w:val="0"/>
          <w:marBottom w:val="0"/>
          <w:divBdr>
            <w:top w:val="none" w:sz="0" w:space="0" w:color="auto"/>
            <w:left w:val="none" w:sz="0" w:space="0" w:color="auto"/>
            <w:bottom w:val="none" w:sz="0" w:space="0" w:color="auto"/>
            <w:right w:val="none" w:sz="0" w:space="0" w:color="auto"/>
          </w:divBdr>
          <w:divsChild>
            <w:div w:id="561524735">
              <w:marLeft w:val="0"/>
              <w:marRight w:val="0"/>
              <w:marTop w:val="0"/>
              <w:marBottom w:val="0"/>
              <w:divBdr>
                <w:top w:val="none" w:sz="0" w:space="0" w:color="auto"/>
                <w:left w:val="none" w:sz="0" w:space="0" w:color="auto"/>
                <w:bottom w:val="none" w:sz="0" w:space="0" w:color="auto"/>
                <w:right w:val="none" w:sz="0" w:space="0" w:color="auto"/>
              </w:divBdr>
              <w:divsChild>
                <w:div w:id="501239471">
                  <w:marLeft w:val="0"/>
                  <w:marRight w:val="0"/>
                  <w:marTop w:val="0"/>
                  <w:marBottom w:val="0"/>
                  <w:divBdr>
                    <w:top w:val="none" w:sz="0" w:space="0" w:color="auto"/>
                    <w:left w:val="none" w:sz="0" w:space="0" w:color="auto"/>
                    <w:bottom w:val="none" w:sz="0" w:space="0" w:color="auto"/>
                    <w:right w:val="none" w:sz="0" w:space="0" w:color="auto"/>
                  </w:divBdr>
                  <w:divsChild>
                    <w:div w:id="550535057">
                      <w:marLeft w:val="0"/>
                      <w:marRight w:val="0"/>
                      <w:marTop w:val="0"/>
                      <w:marBottom w:val="0"/>
                      <w:divBdr>
                        <w:top w:val="none" w:sz="0" w:space="0" w:color="auto"/>
                        <w:left w:val="none" w:sz="0" w:space="0" w:color="auto"/>
                        <w:bottom w:val="none" w:sz="0" w:space="0" w:color="auto"/>
                        <w:right w:val="none" w:sz="0" w:space="0" w:color="auto"/>
                      </w:divBdr>
                      <w:divsChild>
                        <w:div w:id="109326463">
                          <w:marLeft w:val="0"/>
                          <w:marRight w:val="0"/>
                          <w:marTop w:val="0"/>
                          <w:marBottom w:val="0"/>
                          <w:divBdr>
                            <w:top w:val="none" w:sz="0" w:space="0" w:color="auto"/>
                            <w:left w:val="none" w:sz="0" w:space="0" w:color="auto"/>
                            <w:bottom w:val="none" w:sz="0" w:space="0" w:color="auto"/>
                            <w:right w:val="none" w:sz="0" w:space="0" w:color="auto"/>
                          </w:divBdr>
                          <w:divsChild>
                            <w:div w:id="1879775981">
                              <w:marLeft w:val="0"/>
                              <w:marRight w:val="0"/>
                              <w:marTop w:val="0"/>
                              <w:marBottom w:val="0"/>
                              <w:divBdr>
                                <w:top w:val="none" w:sz="0" w:space="0" w:color="auto"/>
                                <w:left w:val="none" w:sz="0" w:space="0" w:color="auto"/>
                                <w:bottom w:val="none" w:sz="0" w:space="0" w:color="auto"/>
                                <w:right w:val="none" w:sz="0" w:space="0" w:color="auto"/>
                              </w:divBdr>
                              <w:divsChild>
                                <w:div w:id="1413428954">
                                  <w:marLeft w:val="0"/>
                                  <w:marRight w:val="0"/>
                                  <w:marTop w:val="0"/>
                                  <w:marBottom w:val="0"/>
                                  <w:divBdr>
                                    <w:top w:val="none" w:sz="0" w:space="0" w:color="auto"/>
                                    <w:left w:val="none" w:sz="0" w:space="0" w:color="auto"/>
                                    <w:bottom w:val="none" w:sz="0" w:space="0" w:color="auto"/>
                                    <w:right w:val="none" w:sz="0" w:space="0" w:color="auto"/>
                                  </w:divBdr>
                                  <w:divsChild>
                                    <w:div w:id="1161383743">
                                      <w:marLeft w:val="0"/>
                                      <w:marRight w:val="0"/>
                                      <w:marTop w:val="0"/>
                                      <w:marBottom w:val="0"/>
                                      <w:divBdr>
                                        <w:top w:val="none" w:sz="0" w:space="0" w:color="auto"/>
                                        <w:left w:val="none" w:sz="0" w:space="0" w:color="auto"/>
                                        <w:bottom w:val="none" w:sz="0" w:space="0" w:color="auto"/>
                                        <w:right w:val="none" w:sz="0" w:space="0" w:color="auto"/>
                                      </w:divBdr>
                                      <w:divsChild>
                                        <w:div w:id="396902036">
                                          <w:marLeft w:val="0"/>
                                          <w:marRight w:val="0"/>
                                          <w:marTop w:val="0"/>
                                          <w:marBottom w:val="0"/>
                                          <w:divBdr>
                                            <w:top w:val="none" w:sz="0" w:space="0" w:color="auto"/>
                                            <w:left w:val="none" w:sz="0" w:space="0" w:color="auto"/>
                                            <w:bottom w:val="none" w:sz="0" w:space="0" w:color="auto"/>
                                            <w:right w:val="none" w:sz="0" w:space="0" w:color="auto"/>
                                          </w:divBdr>
                                          <w:divsChild>
                                            <w:div w:id="1330400462">
                                              <w:marLeft w:val="0"/>
                                              <w:marRight w:val="0"/>
                                              <w:marTop w:val="0"/>
                                              <w:marBottom w:val="0"/>
                                              <w:divBdr>
                                                <w:top w:val="none" w:sz="0" w:space="0" w:color="auto"/>
                                                <w:left w:val="none" w:sz="0" w:space="0" w:color="auto"/>
                                                <w:bottom w:val="none" w:sz="0" w:space="0" w:color="auto"/>
                                                <w:right w:val="none" w:sz="0" w:space="0" w:color="auto"/>
                                              </w:divBdr>
                                              <w:divsChild>
                                                <w:div w:id="200091396">
                                                  <w:marLeft w:val="0"/>
                                                  <w:marRight w:val="0"/>
                                                  <w:marTop w:val="0"/>
                                                  <w:marBottom w:val="0"/>
                                                  <w:divBdr>
                                                    <w:top w:val="none" w:sz="0" w:space="0" w:color="auto"/>
                                                    <w:left w:val="none" w:sz="0" w:space="0" w:color="auto"/>
                                                    <w:bottom w:val="none" w:sz="0" w:space="0" w:color="auto"/>
                                                    <w:right w:val="none" w:sz="0" w:space="0" w:color="auto"/>
                                                  </w:divBdr>
                                                  <w:divsChild>
                                                    <w:div w:id="116800787">
                                                      <w:marLeft w:val="0"/>
                                                      <w:marRight w:val="0"/>
                                                      <w:marTop w:val="0"/>
                                                      <w:marBottom w:val="0"/>
                                                      <w:divBdr>
                                                        <w:top w:val="none" w:sz="0" w:space="0" w:color="auto"/>
                                                        <w:left w:val="none" w:sz="0" w:space="0" w:color="auto"/>
                                                        <w:bottom w:val="none" w:sz="0" w:space="0" w:color="auto"/>
                                                        <w:right w:val="none" w:sz="0" w:space="0" w:color="auto"/>
                                                      </w:divBdr>
                                                      <w:divsChild>
                                                        <w:div w:id="1524051728">
                                                          <w:marLeft w:val="0"/>
                                                          <w:marRight w:val="0"/>
                                                          <w:marTop w:val="0"/>
                                                          <w:marBottom w:val="0"/>
                                                          <w:divBdr>
                                                            <w:top w:val="none" w:sz="0" w:space="0" w:color="auto"/>
                                                            <w:left w:val="none" w:sz="0" w:space="0" w:color="auto"/>
                                                            <w:bottom w:val="none" w:sz="0" w:space="0" w:color="auto"/>
                                                            <w:right w:val="none" w:sz="0" w:space="0" w:color="auto"/>
                                                          </w:divBdr>
                                                          <w:divsChild>
                                                            <w:div w:id="16930597">
                                                              <w:marLeft w:val="0"/>
                                                              <w:marRight w:val="0"/>
                                                              <w:marTop w:val="0"/>
                                                              <w:marBottom w:val="0"/>
                                                              <w:divBdr>
                                                                <w:top w:val="none" w:sz="0" w:space="0" w:color="auto"/>
                                                                <w:left w:val="none" w:sz="0" w:space="0" w:color="auto"/>
                                                                <w:bottom w:val="none" w:sz="0" w:space="0" w:color="auto"/>
                                                                <w:right w:val="none" w:sz="0" w:space="0" w:color="auto"/>
                                                              </w:divBdr>
                                                              <w:divsChild>
                                                                <w:div w:id="33577600">
                                                                  <w:marLeft w:val="0"/>
                                                                  <w:marRight w:val="0"/>
                                                                  <w:marTop w:val="0"/>
                                                                  <w:marBottom w:val="0"/>
                                                                  <w:divBdr>
                                                                    <w:top w:val="none" w:sz="0" w:space="0" w:color="auto"/>
                                                                    <w:left w:val="none" w:sz="0" w:space="0" w:color="auto"/>
                                                                    <w:bottom w:val="none" w:sz="0" w:space="0" w:color="auto"/>
                                                                    <w:right w:val="none" w:sz="0" w:space="0" w:color="auto"/>
                                                                  </w:divBdr>
                                                                  <w:divsChild>
                                                                    <w:div w:id="1773553312">
                                                                      <w:marLeft w:val="0"/>
                                                                      <w:marRight w:val="0"/>
                                                                      <w:marTop w:val="0"/>
                                                                      <w:marBottom w:val="0"/>
                                                                      <w:divBdr>
                                                                        <w:top w:val="none" w:sz="0" w:space="0" w:color="auto"/>
                                                                        <w:left w:val="none" w:sz="0" w:space="0" w:color="auto"/>
                                                                        <w:bottom w:val="none" w:sz="0" w:space="0" w:color="auto"/>
                                                                        <w:right w:val="none" w:sz="0" w:space="0" w:color="auto"/>
                                                                      </w:divBdr>
                                                                      <w:divsChild>
                                                                        <w:div w:id="716707461">
                                                                          <w:marLeft w:val="0"/>
                                                                          <w:marRight w:val="0"/>
                                                                          <w:marTop w:val="0"/>
                                                                          <w:marBottom w:val="0"/>
                                                                          <w:divBdr>
                                                                            <w:top w:val="none" w:sz="0" w:space="0" w:color="auto"/>
                                                                            <w:left w:val="none" w:sz="0" w:space="0" w:color="auto"/>
                                                                            <w:bottom w:val="none" w:sz="0" w:space="0" w:color="auto"/>
                                                                            <w:right w:val="none" w:sz="0" w:space="0" w:color="auto"/>
                                                                          </w:divBdr>
                                                                          <w:divsChild>
                                                                            <w:div w:id="11678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991448">
      <w:bodyDiv w:val="1"/>
      <w:marLeft w:val="0"/>
      <w:marRight w:val="0"/>
      <w:marTop w:val="0"/>
      <w:marBottom w:val="0"/>
      <w:divBdr>
        <w:top w:val="none" w:sz="0" w:space="0" w:color="auto"/>
        <w:left w:val="none" w:sz="0" w:space="0" w:color="auto"/>
        <w:bottom w:val="none" w:sz="0" w:space="0" w:color="auto"/>
        <w:right w:val="none" w:sz="0" w:space="0" w:color="auto"/>
      </w:divBdr>
    </w:div>
    <w:div w:id="1384869382">
      <w:bodyDiv w:val="1"/>
      <w:marLeft w:val="0"/>
      <w:marRight w:val="0"/>
      <w:marTop w:val="0"/>
      <w:marBottom w:val="0"/>
      <w:divBdr>
        <w:top w:val="single" w:sz="24" w:space="0" w:color="404040"/>
        <w:left w:val="none" w:sz="0" w:space="0" w:color="auto"/>
        <w:bottom w:val="none" w:sz="0" w:space="0" w:color="auto"/>
        <w:right w:val="none" w:sz="0" w:space="0" w:color="auto"/>
      </w:divBdr>
      <w:divsChild>
        <w:div w:id="537008869">
          <w:marLeft w:val="0"/>
          <w:marRight w:val="0"/>
          <w:marTop w:val="0"/>
          <w:marBottom w:val="0"/>
          <w:divBdr>
            <w:top w:val="none" w:sz="0" w:space="0" w:color="auto"/>
            <w:left w:val="none" w:sz="0" w:space="0" w:color="auto"/>
            <w:bottom w:val="none" w:sz="0" w:space="0" w:color="auto"/>
            <w:right w:val="none" w:sz="0" w:space="0" w:color="auto"/>
          </w:divBdr>
          <w:divsChild>
            <w:div w:id="1200124213">
              <w:marLeft w:val="0"/>
              <w:marRight w:val="0"/>
              <w:marTop w:val="0"/>
              <w:marBottom w:val="0"/>
              <w:divBdr>
                <w:top w:val="none" w:sz="0" w:space="0" w:color="auto"/>
                <w:left w:val="none" w:sz="0" w:space="0" w:color="auto"/>
                <w:bottom w:val="none" w:sz="0" w:space="0" w:color="auto"/>
                <w:right w:val="none" w:sz="0" w:space="0" w:color="auto"/>
              </w:divBdr>
              <w:divsChild>
                <w:div w:id="2054423461">
                  <w:marLeft w:val="0"/>
                  <w:marRight w:val="0"/>
                  <w:marTop w:val="0"/>
                  <w:marBottom w:val="0"/>
                  <w:divBdr>
                    <w:top w:val="none" w:sz="0" w:space="0" w:color="auto"/>
                    <w:left w:val="none" w:sz="0" w:space="0" w:color="auto"/>
                    <w:bottom w:val="none" w:sz="0" w:space="0" w:color="auto"/>
                    <w:right w:val="none" w:sz="0" w:space="0" w:color="auto"/>
                  </w:divBdr>
                  <w:divsChild>
                    <w:div w:id="1020424710">
                      <w:marLeft w:val="0"/>
                      <w:marRight w:val="0"/>
                      <w:marTop w:val="0"/>
                      <w:marBottom w:val="0"/>
                      <w:divBdr>
                        <w:top w:val="single" w:sz="24" w:space="0" w:color="404040"/>
                        <w:left w:val="none" w:sz="0" w:space="0" w:color="auto"/>
                        <w:bottom w:val="none" w:sz="0" w:space="0" w:color="auto"/>
                        <w:right w:val="none" w:sz="0" w:space="0" w:color="auto"/>
                      </w:divBdr>
                    </w:div>
                  </w:divsChild>
                </w:div>
              </w:divsChild>
            </w:div>
          </w:divsChild>
        </w:div>
      </w:divsChild>
    </w:div>
    <w:div w:id="1451363272">
      <w:bodyDiv w:val="1"/>
      <w:marLeft w:val="0"/>
      <w:marRight w:val="0"/>
      <w:marTop w:val="100"/>
      <w:marBottom w:val="100"/>
      <w:divBdr>
        <w:top w:val="none" w:sz="0" w:space="0" w:color="auto"/>
        <w:left w:val="none" w:sz="0" w:space="0" w:color="auto"/>
        <w:bottom w:val="none" w:sz="0" w:space="0" w:color="auto"/>
        <w:right w:val="none" w:sz="0" w:space="0" w:color="auto"/>
      </w:divBdr>
      <w:divsChild>
        <w:div w:id="239601393">
          <w:marLeft w:val="0"/>
          <w:marRight w:val="0"/>
          <w:marTop w:val="0"/>
          <w:marBottom w:val="0"/>
          <w:divBdr>
            <w:top w:val="none" w:sz="0" w:space="0" w:color="auto"/>
            <w:left w:val="none" w:sz="0" w:space="0" w:color="auto"/>
            <w:bottom w:val="none" w:sz="0" w:space="0" w:color="auto"/>
            <w:right w:val="none" w:sz="0" w:space="0" w:color="auto"/>
          </w:divBdr>
          <w:divsChild>
            <w:div w:id="806972821">
              <w:marLeft w:val="0"/>
              <w:marRight w:val="0"/>
              <w:marTop w:val="0"/>
              <w:marBottom w:val="0"/>
              <w:divBdr>
                <w:top w:val="none" w:sz="0" w:space="0" w:color="auto"/>
                <w:left w:val="none" w:sz="0" w:space="0" w:color="auto"/>
                <w:bottom w:val="none" w:sz="0" w:space="0" w:color="auto"/>
                <w:right w:val="none" w:sz="0" w:space="0" w:color="auto"/>
              </w:divBdr>
              <w:divsChild>
                <w:div w:id="465779460">
                  <w:marLeft w:val="0"/>
                  <w:marRight w:val="0"/>
                  <w:marTop w:val="0"/>
                  <w:marBottom w:val="0"/>
                  <w:divBdr>
                    <w:top w:val="none" w:sz="0" w:space="0" w:color="auto"/>
                    <w:left w:val="none" w:sz="0" w:space="0" w:color="auto"/>
                    <w:bottom w:val="none" w:sz="0" w:space="0" w:color="auto"/>
                    <w:right w:val="none" w:sz="0" w:space="0" w:color="auto"/>
                  </w:divBdr>
                  <w:divsChild>
                    <w:div w:id="2055615152">
                      <w:marLeft w:val="0"/>
                      <w:marRight w:val="0"/>
                      <w:marTop w:val="0"/>
                      <w:marBottom w:val="0"/>
                      <w:divBdr>
                        <w:top w:val="none" w:sz="0" w:space="0" w:color="auto"/>
                        <w:left w:val="none" w:sz="0" w:space="0" w:color="auto"/>
                        <w:bottom w:val="none" w:sz="0" w:space="0" w:color="auto"/>
                        <w:right w:val="none" w:sz="0" w:space="0" w:color="auto"/>
                      </w:divBdr>
                      <w:divsChild>
                        <w:div w:id="1503425801">
                          <w:marLeft w:val="0"/>
                          <w:marRight w:val="0"/>
                          <w:marTop w:val="0"/>
                          <w:marBottom w:val="0"/>
                          <w:divBdr>
                            <w:top w:val="none" w:sz="0" w:space="0" w:color="auto"/>
                            <w:left w:val="none" w:sz="0" w:space="0" w:color="auto"/>
                            <w:bottom w:val="none" w:sz="0" w:space="0" w:color="auto"/>
                            <w:right w:val="none" w:sz="0" w:space="0" w:color="auto"/>
                          </w:divBdr>
                          <w:divsChild>
                            <w:div w:id="21060386">
                              <w:marLeft w:val="0"/>
                              <w:marRight w:val="0"/>
                              <w:marTop w:val="0"/>
                              <w:marBottom w:val="0"/>
                              <w:divBdr>
                                <w:top w:val="none" w:sz="0" w:space="0" w:color="auto"/>
                                <w:left w:val="none" w:sz="0" w:space="0" w:color="auto"/>
                                <w:bottom w:val="none" w:sz="0" w:space="0" w:color="auto"/>
                                <w:right w:val="none" w:sz="0" w:space="0" w:color="auto"/>
                              </w:divBdr>
                              <w:divsChild>
                                <w:div w:id="1862089969">
                                  <w:marLeft w:val="0"/>
                                  <w:marRight w:val="0"/>
                                  <w:marTop w:val="0"/>
                                  <w:marBottom w:val="0"/>
                                  <w:divBdr>
                                    <w:top w:val="none" w:sz="0" w:space="0" w:color="auto"/>
                                    <w:left w:val="none" w:sz="0" w:space="0" w:color="auto"/>
                                    <w:bottom w:val="none" w:sz="0" w:space="0" w:color="auto"/>
                                    <w:right w:val="none" w:sz="0" w:space="0" w:color="auto"/>
                                  </w:divBdr>
                                  <w:divsChild>
                                    <w:div w:id="1125734536">
                                      <w:marLeft w:val="0"/>
                                      <w:marRight w:val="0"/>
                                      <w:marTop w:val="0"/>
                                      <w:marBottom w:val="0"/>
                                      <w:divBdr>
                                        <w:top w:val="none" w:sz="0" w:space="0" w:color="auto"/>
                                        <w:left w:val="none" w:sz="0" w:space="0" w:color="auto"/>
                                        <w:bottom w:val="none" w:sz="0" w:space="0" w:color="auto"/>
                                        <w:right w:val="none" w:sz="0" w:space="0" w:color="auto"/>
                                      </w:divBdr>
                                      <w:divsChild>
                                        <w:div w:id="864557073">
                                          <w:marLeft w:val="0"/>
                                          <w:marRight w:val="0"/>
                                          <w:marTop w:val="0"/>
                                          <w:marBottom w:val="0"/>
                                          <w:divBdr>
                                            <w:top w:val="none" w:sz="0" w:space="0" w:color="auto"/>
                                            <w:left w:val="none" w:sz="0" w:space="0" w:color="auto"/>
                                            <w:bottom w:val="none" w:sz="0" w:space="0" w:color="auto"/>
                                            <w:right w:val="none" w:sz="0" w:space="0" w:color="auto"/>
                                          </w:divBdr>
                                          <w:divsChild>
                                            <w:div w:id="1292205203">
                                              <w:marLeft w:val="0"/>
                                              <w:marRight w:val="0"/>
                                              <w:marTop w:val="0"/>
                                              <w:marBottom w:val="0"/>
                                              <w:divBdr>
                                                <w:top w:val="none" w:sz="0" w:space="0" w:color="auto"/>
                                                <w:left w:val="none" w:sz="0" w:space="0" w:color="auto"/>
                                                <w:bottom w:val="none" w:sz="0" w:space="0" w:color="auto"/>
                                                <w:right w:val="none" w:sz="0" w:space="0" w:color="auto"/>
                                              </w:divBdr>
                                              <w:divsChild>
                                                <w:div w:id="654458156">
                                                  <w:marLeft w:val="0"/>
                                                  <w:marRight w:val="0"/>
                                                  <w:marTop w:val="0"/>
                                                  <w:marBottom w:val="0"/>
                                                  <w:divBdr>
                                                    <w:top w:val="none" w:sz="0" w:space="0" w:color="auto"/>
                                                    <w:left w:val="none" w:sz="0" w:space="0" w:color="auto"/>
                                                    <w:bottom w:val="none" w:sz="0" w:space="0" w:color="auto"/>
                                                    <w:right w:val="none" w:sz="0" w:space="0" w:color="auto"/>
                                                  </w:divBdr>
                                                  <w:divsChild>
                                                    <w:div w:id="1467745888">
                                                      <w:marLeft w:val="0"/>
                                                      <w:marRight w:val="0"/>
                                                      <w:marTop w:val="0"/>
                                                      <w:marBottom w:val="0"/>
                                                      <w:divBdr>
                                                        <w:top w:val="none" w:sz="0" w:space="0" w:color="auto"/>
                                                        <w:left w:val="none" w:sz="0" w:space="0" w:color="auto"/>
                                                        <w:bottom w:val="none" w:sz="0" w:space="0" w:color="auto"/>
                                                        <w:right w:val="none" w:sz="0" w:space="0" w:color="auto"/>
                                                      </w:divBdr>
                                                      <w:divsChild>
                                                        <w:div w:id="1299921986">
                                                          <w:marLeft w:val="0"/>
                                                          <w:marRight w:val="0"/>
                                                          <w:marTop w:val="0"/>
                                                          <w:marBottom w:val="0"/>
                                                          <w:divBdr>
                                                            <w:top w:val="none" w:sz="0" w:space="0" w:color="auto"/>
                                                            <w:left w:val="none" w:sz="0" w:space="0" w:color="auto"/>
                                                            <w:bottom w:val="none" w:sz="0" w:space="0" w:color="auto"/>
                                                            <w:right w:val="none" w:sz="0" w:space="0" w:color="auto"/>
                                                          </w:divBdr>
                                                          <w:divsChild>
                                                            <w:div w:id="292910470">
                                                              <w:marLeft w:val="0"/>
                                                              <w:marRight w:val="0"/>
                                                              <w:marTop w:val="0"/>
                                                              <w:marBottom w:val="0"/>
                                                              <w:divBdr>
                                                                <w:top w:val="none" w:sz="0" w:space="0" w:color="auto"/>
                                                                <w:left w:val="none" w:sz="0" w:space="0" w:color="auto"/>
                                                                <w:bottom w:val="none" w:sz="0" w:space="0" w:color="auto"/>
                                                                <w:right w:val="none" w:sz="0" w:space="0" w:color="auto"/>
                                                              </w:divBdr>
                                                              <w:divsChild>
                                                                <w:div w:id="414282594">
                                                                  <w:marLeft w:val="0"/>
                                                                  <w:marRight w:val="0"/>
                                                                  <w:marTop w:val="0"/>
                                                                  <w:marBottom w:val="0"/>
                                                                  <w:divBdr>
                                                                    <w:top w:val="none" w:sz="0" w:space="0" w:color="auto"/>
                                                                    <w:left w:val="none" w:sz="0" w:space="0" w:color="auto"/>
                                                                    <w:bottom w:val="none" w:sz="0" w:space="0" w:color="auto"/>
                                                                    <w:right w:val="none" w:sz="0" w:space="0" w:color="auto"/>
                                                                  </w:divBdr>
                                                                  <w:divsChild>
                                                                    <w:div w:id="1052580383">
                                                                      <w:marLeft w:val="0"/>
                                                                      <w:marRight w:val="0"/>
                                                                      <w:marTop w:val="0"/>
                                                                      <w:marBottom w:val="0"/>
                                                                      <w:divBdr>
                                                                        <w:top w:val="none" w:sz="0" w:space="0" w:color="auto"/>
                                                                        <w:left w:val="none" w:sz="0" w:space="0" w:color="auto"/>
                                                                        <w:bottom w:val="none" w:sz="0" w:space="0" w:color="auto"/>
                                                                        <w:right w:val="none" w:sz="0" w:space="0" w:color="auto"/>
                                                                      </w:divBdr>
                                                                      <w:divsChild>
                                                                        <w:div w:id="2049380361">
                                                                          <w:marLeft w:val="0"/>
                                                                          <w:marRight w:val="0"/>
                                                                          <w:marTop w:val="0"/>
                                                                          <w:marBottom w:val="0"/>
                                                                          <w:divBdr>
                                                                            <w:top w:val="none" w:sz="0" w:space="0" w:color="auto"/>
                                                                            <w:left w:val="none" w:sz="0" w:space="0" w:color="auto"/>
                                                                            <w:bottom w:val="none" w:sz="0" w:space="0" w:color="auto"/>
                                                                            <w:right w:val="none" w:sz="0" w:space="0" w:color="auto"/>
                                                                          </w:divBdr>
                                                                          <w:divsChild>
                                                                            <w:div w:id="16163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66263">
      <w:bodyDiv w:val="1"/>
      <w:marLeft w:val="0"/>
      <w:marRight w:val="0"/>
      <w:marTop w:val="100"/>
      <w:marBottom w:val="100"/>
      <w:divBdr>
        <w:top w:val="none" w:sz="0" w:space="0" w:color="auto"/>
        <w:left w:val="none" w:sz="0" w:space="0" w:color="auto"/>
        <w:bottom w:val="none" w:sz="0" w:space="0" w:color="auto"/>
        <w:right w:val="none" w:sz="0" w:space="0" w:color="auto"/>
      </w:divBdr>
      <w:divsChild>
        <w:div w:id="1080756474">
          <w:marLeft w:val="0"/>
          <w:marRight w:val="0"/>
          <w:marTop w:val="0"/>
          <w:marBottom w:val="0"/>
          <w:divBdr>
            <w:top w:val="none" w:sz="0" w:space="0" w:color="auto"/>
            <w:left w:val="none" w:sz="0" w:space="0" w:color="auto"/>
            <w:bottom w:val="none" w:sz="0" w:space="0" w:color="auto"/>
            <w:right w:val="none" w:sz="0" w:space="0" w:color="auto"/>
          </w:divBdr>
          <w:divsChild>
            <w:div w:id="1643923976">
              <w:marLeft w:val="0"/>
              <w:marRight w:val="0"/>
              <w:marTop w:val="0"/>
              <w:marBottom w:val="0"/>
              <w:divBdr>
                <w:top w:val="none" w:sz="0" w:space="0" w:color="auto"/>
                <w:left w:val="none" w:sz="0" w:space="0" w:color="auto"/>
                <w:bottom w:val="none" w:sz="0" w:space="0" w:color="auto"/>
                <w:right w:val="none" w:sz="0" w:space="0" w:color="auto"/>
              </w:divBdr>
              <w:divsChild>
                <w:div w:id="1706910449">
                  <w:marLeft w:val="0"/>
                  <w:marRight w:val="0"/>
                  <w:marTop w:val="0"/>
                  <w:marBottom w:val="0"/>
                  <w:divBdr>
                    <w:top w:val="none" w:sz="0" w:space="0" w:color="auto"/>
                    <w:left w:val="none" w:sz="0" w:space="0" w:color="auto"/>
                    <w:bottom w:val="none" w:sz="0" w:space="0" w:color="auto"/>
                    <w:right w:val="none" w:sz="0" w:space="0" w:color="auto"/>
                  </w:divBdr>
                  <w:divsChild>
                    <w:div w:id="332756666">
                      <w:marLeft w:val="0"/>
                      <w:marRight w:val="0"/>
                      <w:marTop w:val="0"/>
                      <w:marBottom w:val="0"/>
                      <w:divBdr>
                        <w:top w:val="none" w:sz="0" w:space="0" w:color="auto"/>
                        <w:left w:val="none" w:sz="0" w:space="0" w:color="auto"/>
                        <w:bottom w:val="none" w:sz="0" w:space="0" w:color="auto"/>
                        <w:right w:val="none" w:sz="0" w:space="0" w:color="auto"/>
                      </w:divBdr>
                      <w:divsChild>
                        <w:div w:id="294606998">
                          <w:marLeft w:val="0"/>
                          <w:marRight w:val="0"/>
                          <w:marTop w:val="0"/>
                          <w:marBottom w:val="0"/>
                          <w:divBdr>
                            <w:top w:val="none" w:sz="0" w:space="0" w:color="auto"/>
                            <w:left w:val="none" w:sz="0" w:space="0" w:color="auto"/>
                            <w:bottom w:val="none" w:sz="0" w:space="0" w:color="auto"/>
                            <w:right w:val="none" w:sz="0" w:space="0" w:color="auto"/>
                          </w:divBdr>
                          <w:divsChild>
                            <w:div w:id="1576428751">
                              <w:marLeft w:val="0"/>
                              <w:marRight w:val="0"/>
                              <w:marTop w:val="0"/>
                              <w:marBottom w:val="0"/>
                              <w:divBdr>
                                <w:top w:val="none" w:sz="0" w:space="0" w:color="auto"/>
                                <w:left w:val="none" w:sz="0" w:space="0" w:color="auto"/>
                                <w:bottom w:val="none" w:sz="0" w:space="0" w:color="auto"/>
                                <w:right w:val="none" w:sz="0" w:space="0" w:color="auto"/>
                              </w:divBdr>
                              <w:divsChild>
                                <w:div w:id="2138330344">
                                  <w:marLeft w:val="0"/>
                                  <w:marRight w:val="0"/>
                                  <w:marTop w:val="0"/>
                                  <w:marBottom w:val="0"/>
                                  <w:divBdr>
                                    <w:top w:val="none" w:sz="0" w:space="0" w:color="auto"/>
                                    <w:left w:val="none" w:sz="0" w:space="0" w:color="auto"/>
                                    <w:bottom w:val="none" w:sz="0" w:space="0" w:color="auto"/>
                                    <w:right w:val="none" w:sz="0" w:space="0" w:color="auto"/>
                                  </w:divBdr>
                                  <w:divsChild>
                                    <w:div w:id="899630615">
                                      <w:marLeft w:val="0"/>
                                      <w:marRight w:val="0"/>
                                      <w:marTop w:val="0"/>
                                      <w:marBottom w:val="0"/>
                                      <w:divBdr>
                                        <w:top w:val="none" w:sz="0" w:space="0" w:color="auto"/>
                                        <w:left w:val="none" w:sz="0" w:space="0" w:color="auto"/>
                                        <w:bottom w:val="none" w:sz="0" w:space="0" w:color="auto"/>
                                        <w:right w:val="none" w:sz="0" w:space="0" w:color="auto"/>
                                      </w:divBdr>
                                      <w:divsChild>
                                        <w:div w:id="1758593165">
                                          <w:marLeft w:val="0"/>
                                          <w:marRight w:val="0"/>
                                          <w:marTop w:val="0"/>
                                          <w:marBottom w:val="0"/>
                                          <w:divBdr>
                                            <w:top w:val="none" w:sz="0" w:space="0" w:color="auto"/>
                                            <w:left w:val="none" w:sz="0" w:space="0" w:color="auto"/>
                                            <w:bottom w:val="none" w:sz="0" w:space="0" w:color="auto"/>
                                            <w:right w:val="none" w:sz="0" w:space="0" w:color="auto"/>
                                          </w:divBdr>
                                          <w:divsChild>
                                            <w:div w:id="358970235">
                                              <w:marLeft w:val="0"/>
                                              <w:marRight w:val="0"/>
                                              <w:marTop w:val="0"/>
                                              <w:marBottom w:val="0"/>
                                              <w:divBdr>
                                                <w:top w:val="none" w:sz="0" w:space="0" w:color="auto"/>
                                                <w:left w:val="none" w:sz="0" w:space="0" w:color="auto"/>
                                                <w:bottom w:val="none" w:sz="0" w:space="0" w:color="auto"/>
                                                <w:right w:val="none" w:sz="0" w:space="0" w:color="auto"/>
                                              </w:divBdr>
                                              <w:divsChild>
                                                <w:div w:id="803541427">
                                                  <w:marLeft w:val="0"/>
                                                  <w:marRight w:val="0"/>
                                                  <w:marTop w:val="0"/>
                                                  <w:marBottom w:val="0"/>
                                                  <w:divBdr>
                                                    <w:top w:val="none" w:sz="0" w:space="0" w:color="auto"/>
                                                    <w:left w:val="none" w:sz="0" w:space="0" w:color="auto"/>
                                                    <w:bottom w:val="none" w:sz="0" w:space="0" w:color="auto"/>
                                                    <w:right w:val="none" w:sz="0" w:space="0" w:color="auto"/>
                                                  </w:divBdr>
                                                  <w:divsChild>
                                                    <w:div w:id="841972823">
                                                      <w:marLeft w:val="0"/>
                                                      <w:marRight w:val="0"/>
                                                      <w:marTop w:val="0"/>
                                                      <w:marBottom w:val="0"/>
                                                      <w:divBdr>
                                                        <w:top w:val="none" w:sz="0" w:space="0" w:color="auto"/>
                                                        <w:left w:val="none" w:sz="0" w:space="0" w:color="auto"/>
                                                        <w:bottom w:val="none" w:sz="0" w:space="0" w:color="auto"/>
                                                        <w:right w:val="none" w:sz="0" w:space="0" w:color="auto"/>
                                                      </w:divBdr>
                                                      <w:divsChild>
                                                        <w:div w:id="1787053">
                                                          <w:marLeft w:val="0"/>
                                                          <w:marRight w:val="0"/>
                                                          <w:marTop w:val="0"/>
                                                          <w:marBottom w:val="0"/>
                                                          <w:divBdr>
                                                            <w:top w:val="none" w:sz="0" w:space="0" w:color="auto"/>
                                                            <w:left w:val="none" w:sz="0" w:space="0" w:color="auto"/>
                                                            <w:bottom w:val="none" w:sz="0" w:space="0" w:color="auto"/>
                                                            <w:right w:val="none" w:sz="0" w:space="0" w:color="auto"/>
                                                          </w:divBdr>
                                                          <w:divsChild>
                                                            <w:div w:id="2024354289">
                                                              <w:marLeft w:val="0"/>
                                                              <w:marRight w:val="0"/>
                                                              <w:marTop w:val="0"/>
                                                              <w:marBottom w:val="0"/>
                                                              <w:divBdr>
                                                                <w:top w:val="none" w:sz="0" w:space="0" w:color="auto"/>
                                                                <w:left w:val="none" w:sz="0" w:space="0" w:color="auto"/>
                                                                <w:bottom w:val="none" w:sz="0" w:space="0" w:color="auto"/>
                                                                <w:right w:val="none" w:sz="0" w:space="0" w:color="auto"/>
                                                              </w:divBdr>
                                                              <w:divsChild>
                                                                <w:div w:id="1978029499">
                                                                  <w:marLeft w:val="0"/>
                                                                  <w:marRight w:val="0"/>
                                                                  <w:marTop w:val="0"/>
                                                                  <w:marBottom w:val="0"/>
                                                                  <w:divBdr>
                                                                    <w:top w:val="none" w:sz="0" w:space="0" w:color="auto"/>
                                                                    <w:left w:val="none" w:sz="0" w:space="0" w:color="auto"/>
                                                                    <w:bottom w:val="none" w:sz="0" w:space="0" w:color="auto"/>
                                                                    <w:right w:val="none" w:sz="0" w:space="0" w:color="auto"/>
                                                                  </w:divBdr>
                                                                  <w:divsChild>
                                                                    <w:div w:id="1669166318">
                                                                      <w:marLeft w:val="0"/>
                                                                      <w:marRight w:val="0"/>
                                                                      <w:marTop w:val="0"/>
                                                                      <w:marBottom w:val="0"/>
                                                                      <w:divBdr>
                                                                        <w:top w:val="none" w:sz="0" w:space="0" w:color="auto"/>
                                                                        <w:left w:val="none" w:sz="0" w:space="0" w:color="auto"/>
                                                                        <w:bottom w:val="none" w:sz="0" w:space="0" w:color="auto"/>
                                                                        <w:right w:val="none" w:sz="0" w:space="0" w:color="auto"/>
                                                                      </w:divBdr>
                                                                      <w:divsChild>
                                                                        <w:div w:id="2105687757">
                                                                          <w:marLeft w:val="0"/>
                                                                          <w:marRight w:val="0"/>
                                                                          <w:marTop w:val="0"/>
                                                                          <w:marBottom w:val="0"/>
                                                                          <w:divBdr>
                                                                            <w:top w:val="none" w:sz="0" w:space="0" w:color="auto"/>
                                                                            <w:left w:val="none" w:sz="0" w:space="0" w:color="auto"/>
                                                                            <w:bottom w:val="none" w:sz="0" w:space="0" w:color="auto"/>
                                                                            <w:right w:val="none" w:sz="0" w:space="0" w:color="auto"/>
                                                                          </w:divBdr>
                                                                          <w:divsChild>
                                                                            <w:div w:id="1267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471381">
      <w:bodyDiv w:val="1"/>
      <w:marLeft w:val="0"/>
      <w:marRight w:val="0"/>
      <w:marTop w:val="0"/>
      <w:marBottom w:val="0"/>
      <w:divBdr>
        <w:top w:val="none" w:sz="0" w:space="0" w:color="auto"/>
        <w:left w:val="none" w:sz="0" w:space="0" w:color="auto"/>
        <w:bottom w:val="none" w:sz="0" w:space="0" w:color="auto"/>
        <w:right w:val="none" w:sz="0" w:space="0" w:color="auto"/>
      </w:divBdr>
    </w:div>
    <w:div w:id="1686708890">
      <w:bodyDiv w:val="1"/>
      <w:marLeft w:val="0"/>
      <w:marRight w:val="0"/>
      <w:marTop w:val="100"/>
      <w:marBottom w:val="100"/>
      <w:divBdr>
        <w:top w:val="none" w:sz="0" w:space="0" w:color="auto"/>
        <w:left w:val="none" w:sz="0" w:space="0" w:color="auto"/>
        <w:bottom w:val="none" w:sz="0" w:space="0" w:color="auto"/>
        <w:right w:val="none" w:sz="0" w:space="0" w:color="auto"/>
      </w:divBdr>
      <w:divsChild>
        <w:div w:id="91364243">
          <w:marLeft w:val="0"/>
          <w:marRight w:val="0"/>
          <w:marTop w:val="0"/>
          <w:marBottom w:val="0"/>
          <w:divBdr>
            <w:top w:val="none" w:sz="0" w:space="0" w:color="auto"/>
            <w:left w:val="none" w:sz="0" w:space="0" w:color="auto"/>
            <w:bottom w:val="none" w:sz="0" w:space="0" w:color="auto"/>
            <w:right w:val="none" w:sz="0" w:space="0" w:color="auto"/>
          </w:divBdr>
          <w:divsChild>
            <w:div w:id="237054519">
              <w:marLeft w:val="0"/>
              <w:marRight w:val="0"/>
              <w:marTop w:val="0"/>
              <w:marBottom w:val="0"/>
              <w:divBdr>
                <w:top w:val="none" w:sz="0" w:space="0" w:color="auto"/>
                <w:left w:val="none" w:sz="0" w:space="0" w:color="auto"/>
                <w:bottom w:val="none" w:sz="0" w:space="0" w:color="auto"/>
                <w:right w:val="none" w:sz="0" w:space="0" w:color="auto"/>
              </w:divBdr>
              <w:divsChild>
                <w:div w:id="1652323894">
                  <w:marLeft w:val="0"/>
                  <w:marRight w:val="0"/>
                  <w:marTop w:val="0"/>
                  <w:marBottom w:val="0"/>
                  <w:divBdr>
                    <w:top w:val="none" w:sz="0" w:space="0" w:color="auto"/>
                    <w:left w:val="none" w:sz="0" w:space="0" w:color="auto"/>
                    <w:bottom w:val="none" w:sz="0" w:space="0" w:color="auto"/>
                    <w:right w:val="none" w:sz="0" w:space="0" w:color="auto"/>
                  </w:divBdr>
                  <w:divsChild>
                    <w:div w:id="486164828">
                      <w:marLeft w:val="0"/>
                      <w:marRight w:val="0"/>
                      <w:marTop w:val="0"/>
                      <w:marBottom w:val="0"/>
                      <w:divBdr>
                        <w:top w:val="none" w:sz="0" w:space="0" w:color="auto"/>
                        <w:left w:val="none" w:sz="0" w:space="0" w:color="auto"/>
                        <w:bottom w:val="none" w:sz="0" w:space="0" w:color="auto"/>
                        <w:right w:val="none" w:sz="0" w:space="0" w:color="auto"/>
                      </w:divBdr>
                      <w:divsChild>
                        <w:div w:id="1303922343">
                          <w:marLeft w:val="0"/>
                          <w:marRight w:val="0"/>
                          <w:marTop w:val="0"/>
                          <w:marBottom w:val="0"/>
                          <w:divBdr>
                            <w:top w:val="none" w:sz="0" w:space="0" w:color="auto"/>
                            <w:left w:val="none" w:sz="0" w:space="0" w:color="auto"/>
                            <w:bottom w:val="none" w:sz="0" w:space="0" w:color="auto"/>
                            <w:right w:val="none" w:sz="0" w:space="0" w:color="auto"/>
                          </w:divBdr>
                          <w:divsChild>
                            <w:div w:id="1821771098">
                              <w:marLeft w:val="0"/>
                              <w:marRight w:val="0"/>
                              <w:marTop w:val="0"/>
                              <w:marBottom w:val="0"/>
                              <w:divBdr>
                                <w:top w:val="none" w:sz="0" w:space="0" w:color="auto"/>
                                <w:left w:val="none" w:sz="0" w:space="0" w:color="auto"/>
                                <w:bottom w:val="none" w:sz="0" w:space="0" w:color="auto"/>
                                <w:right w:val="none" w:sz="0" w:space="0" w:color="auto"/>
                              </w:divBdr>
                              <w:divsChild>
                                <w:div w:id="1151603589">
                                  <w:marLeft w:val="0"/>
                                  <w:marRight w:val="0"/>
                                  <w:marTop w:val="0"/>
                                  <w:marBottom w:val="0"/>
                                  <w:divBdr>
                                    <w:top w:val="none" w:sz="0" w:space="0" w:color="auto"/>
                                    <w:left w:val="none" w:sz="0" w:space="0" w:color="auto"/>
                                    <w:bottom w:val="none" w:sz="0" w:space="0" w:color="auto"/>
                                    <w:right w:val="none" w:sz="0" w:space="0" w:color="auto"/>
                                  </w:divBdr>
                                  <w:divsChild>
                                    <w:div w:id="1403016827">
                                      <w:marLeft w:val="0"/>
                                      <w:marRight w:val="0"/>
                                      <w:marTop w:val="0"/>
                                      <w:marBottom w:val="0"/>
                                      <w:divBdr>
                                        <w:top w:val="none" w:sz="0" w:space="0" w:color="auto"/>
                                        <w:left w:val="none" w:sz="0" w:space="0" w:color="auto"/>
                                        <w:bottom w:val="none" w:sz="0" w:space="0" w:color="auto"/>
                                        <w:right w:val="none" w:sz="0" w:space="0" w:color="auto"/>
                                      </w:divBdr>
                                      <w:divsChild>
                                        <w:div w:id="1927372829">
                                          <w:marLeft w:val="0"/>
                                          <w:marRight w:val="0"/>
                                          <w:marTop w:val="0"/>
                                          <w:marBottom w:val="0"/>
                                          <w:divBdr>
                                            <w:top w:val="none" w:sz="0" w:space="0" w:color="auto"/>
                                            <w:left w:val="none" w:sz="0" w:space="0" w:color="auto"/>
                                            <w:bottom w:val="none" w:sz="0" w:space="0" w:color="auto"/>
                                            <w:right w:val="none" w:sz="0" w:space="0" w:color="auto"/>
                                          </w:divBdr>
                                          <w:divsChild>
                                            <w:div w:id="630287310">
                                              <w:marLeft w:val="0"/>
                                              <w:marRight w:val="0"/>
                                              <w:marTop w:val="0"/>
                                              <w:marBottom w:val="0"/>
                                              <w:divBdr>
                                                <w:top w:val="none" w:sz="0" w:space="0" w:color="auto"/>
                                                <w:left w:val="none" w:sz="0" w:space="0" w:color="auto"/>
                                                <w:bottom w:val="none" w:sz="0" w:space="0" w:color="auto"/>
                                                <w:right w:val="none" w:sz="0" w:space="0" w:color="auto"/>
                                              </w:divBdr>
                                              <w:divsChild>
                                                <w:div w:id="2090345238">
                                                  <w:marLeft w:val="0"/>
                                                  <w:marRight w:val="0"/>
                                                  <w:marTop w:val="0"/>
                                                  <w:marBottom w:val="0"/>
                                                  <w:divBdr>
                                                    <w:top w:val="none" w:sz="0" w:space="0" w:color="auto"/>
                                                    <w:left w:val="none" w:sz="0" w:space="0" w:color="auto"/>
                                                    <w:bottom w:val="none" w:sz="0" w:space="0" w:color="auto"/>
                                                    <w:right w:val="none" w:sz="0" w:space="0" w:color="auto"/>
                                                  </w:divBdr>
                                                  <w:divsChild>
                                                    <w:div w:id="1591813940">
                                                      <w:marLeft w:val="0"/>
                                                      <w:marRight w:val="0"/>
                                                      <w:marTop w:val="0"/>
                                                      <w:marBottom w:val="0"/>
                                                      <w:divBdr>
                                                        <w:top w:val="none" w:sz="0" w:space="0" w:color="auto"/>
                                                        <w:left w:val="none" w:sz="0" w:space="0" w:color="auto"/>
                                                        <w:bottom w:val="none" w:sz="0" w:space="0" w:color="auto"/>
                                                        <w:right w:val="none" w:sz="0" w:space="0" w:color="auto"/>
                                                      </w:divBdr>
                                                      <w:divsChild>
                                                        <w:div w:id="1141725263">
                                                          <w:marLeft w:val="0"/>
                                                          <w:marRight w:val="0"/>
                                                          <w:marTop w:val="0"/>
                                                          <w:marBottom w:val="0"/>
                                                          <w:divBdr>
                                                            <w:top w:val="none" w:sz="0" w:space="0" w:color="auto"/>
                                                            <w:left w:val="none" w:sz="0" w:space="0" w:color="auto"/>
                                                            <w:bottom w:val="none" w:sz="0" w:space="0" w:color="auto"/>
                                                            <w:right w:val="none" w:sz="0" w:space="0" w:color="auto"/>
                                                          </w:divBdr>
                                                          <w:divsChild>
                                                            <w:div w:id="1346638000">
                                                              <w:marLeft w:val="0"/>
                                                              <w:marRight w:val="0"/>
                                                              <w:marTop w:val="0"/>
                                                              <w:marBottom w:val="0"/>
                                                              <w:divBdr>
                                                                <w:top w:val="none" w:sz="0" w:space="0" w:color="auto"/>
                                                                <w:left w:val="none" w:sz="0" w:space="0" w:color="auto"/>
                                                                <w:bottom w:val="none" w:sz="0" w:space="0" w:color="auto"/>
                                                                <w:right w:val="none" w:sz="0" w:space="0" w:color="auto"/>
                                                              </w:divBdr>
                                                              <w:divsChild>
                                                                <w:div w:id="695421519">
                                                                  <w:marLeft w:val="0"/>
                                                                  <w:marRight w:val="0"/>
                                                                  <w:marTop w:val="0"/>
                                                                  <w:marBottom w:val="0"/>
                                                                  <w:divBdr>
                                                                    <w:top w:val="none" w:sz="0" w:space="0" w:color="auto"/>
                                                                    <w:left w:val="none" w:sz="0" w:space="0" w:color="auto"/>
                                                                    <w:bottom w:val="none" w:sz="0" w:space="0" w:color="auto"/>
                                                                    <w:right w:val="none" w:sz="0" w:space="0" w:color="auto"/>
                                                                  </w:divBdr>
                                                                  <w:divsChild>
                                                                    <w:div w:id="2114665344">
                                                                      <w:marLeft w:val="0"/>
                                                                      <w:marRight w:val="0"/>
                                                                      <w:marTop w:val="0"/>
                                                                      <w:marBottom w:val="0"/>
                                                                      <w:divBdr>
                                                                        <w:top w:val="none" w:sz="0" w:space="0" w:color="auto"/>
                                                                        <w:left w:val="none" w:sz="0" w:space="0" w:color="auto"/>
                                                                        <w:bottom w:val="none" w:sz="0" w:space="0" w:color="auto"/>
                                                                        <w:right w:val="none" w:sz="0" w:space="0" w:color="auto"/>
                                                                      </w:divBdr>
                                                                      <w:divsChild>
                                                                        <w:div w:id="1015380">
                                                                          <w:marLeft w:val="0"/>
                                                                          <w:marRight w:val="0"/>
                                                                          <w:marTop w:val="0"/>
                                                                          <w:marBottom w:val="0"/>
                                                                          <w:divBdr>
                                                                            <w:top w:val="none" w:sz="0" w:space="0" w:color="auto"/>
                                                                            <w:left w:val="none" w:sz="0" w:space="0" w:color="auto"/>
                                                                            <w:bottom w:val="none" w:sz="0" w:space="0" w:color="auto"/>
                                                                            <w:right w:val="none" w:sz="0" w:space="0" w:color="auto"/>
                                                                          </w:divBdr>
                                                                          <w:divsChild>
                                                                            <w:div w:id="1691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33213">
      <w:bodyDiv w:val="1"/>
      <w:marLeft w:val="0"/>
      <w:marRight w:val="0"/>
      <w:marTop w:val="0"/>
      <w:marBottom w:val="0"/>
      <w:divBdr>
        <w:top w:val="none" w:sz="0" w:space="0" w:color="auto"/>
        <w:left w:val="none" w:sz="0" w:space="0" w:color="auto"/>
        <w:bottom w:val="none" w:sz="0" w:space="0" w:color="auto"/>
        <w:right w:val="none" w:sz="0" w:space="0" w:color="auto"/>
      </w:divBdr>
    </w:div>
    <w:div w:id="1810591945">
      <w:bodyDiv w:val="1"/>
      <w:marLeft w:val="0"/>
      <w:marRight w:val="0"/>
      <w:marTop w:val="100"/>
      <w:marBottom w:val="100"/>
      <w:divBdr>
        <w:top w:val="none" w:sz="0" w:space="0" w:color="auto"/>
        <w:left w:val="none" w:sz="0" w:space="0" w:color="auto"/>
        <w:bottom w:val="none" w:sz="0" w:space="0" w:color="auto"/>
        <w:right w:val="none" w:sz="0" w:space="0" w:color="auto"/>
      </w:divBdr>
      <w:divsChild>
        <w:div w:id="835455940">
          <w:marLeft w:val="0"/>
          <w:marRight w:val="0"/>
          <w:marTop w:val="0"/>
          <w:marBottom w:val="0"/>
          <w:divBdr>
            <w:top w:val="none" w:sz="0" w:space="0" w:color="auto"/>
            <w:left w:val="none" w:sz="0" w:space="0" w:color="auto"/>
            <w:bottom w:val="none" w:sz="0" w:space="0" w:color="auto"/>
            <w:right w:val="none" w:sz="0" w:space="0" w:color="auto"/>
          </w:divBdr>
          <w:divsChild>
            <w:div w:id="280915807">
              <w:marLeft w:val="0"/>
              <w:marRight w:val="0"/>
              <w:marTop w:val="0"/>
              <w:marBottom w:val="0"/>
              <w:divBdr>
                <w:top w:val="none" w:sz="0" w:space="0" w:color="auto"/>
                <w:left w:val="none" w:sz="0" w:space="0" w:color="auto"/>
                <w:bottom w:val="none" w:sz="0" w:space="0" w:color="auto"/>
                <w:right w:val="none" w:sz="0" w:space="0" w:color="auto"/>
              </w:divBdr>
              <w:divsChild>
                <w:div w:id="177276912">
                  <w:marLeft w:val="0"/>
                  <w:marRight w:val="0"/>
                  <w:marTop w:val="0"/>
                  <w:marBottom w:val="0"/>
                  <w:divBdr>
                    <w:top w:val="none" w:sz="0" w:space="0" w:color="auto"/>
                    <w:left w:val="none" w:sz="0" w:space="0" w:color="auto"/>
                    <w:bottom w:val="none" w:sz="0" w:space="0" w:color="auto"/>
                    <w:right w:val="none" w:sz="0" w:space="0" w:color="auto"/>
                  </w:divBdr>
                  <w:divsChild>
                    <w:div w:id="182787621">
                      <w:marLeft w:val="0"/>
                      <w:marRight w:val="0"/>
                      <w:marTop w:val="0"/>
                      <w:marBottom w:val="0"/>
                      <w:divBdr>
                        <w:top w:val="none" w:sz="0" w:space="0" w:color="auto"/>
                        <w:left w:val="none" w:sz="0" w:space="0" w:color="auto"/>
                        <w:bottom w:val="none" w:sz="0" w:space="0" w:color="auto"/>
                        <w:right w:val="none" w:sz="0" w:space="0" w:color="auto"/>
                      </w:divBdr>
                      <w:divsChild>
                        <w:div w:id="507908731">
                          <w:marLeft w:val="0"/>
                          <w:marRight w:val="0"/>
                          <w:marTop w:val="0"/>
                          <w:marBottom w:val="0"/>
                          <w:divBdr>
                            <w:top w:val="none" w:sz="0" w:space="0" w:color="auto"/>
                            <w:left w:val="none" w:sz="0" w:space="0" w:color="auto"/>
                            <w:bottom w:val="none" w:sz="0" w:space="0" w:color="auto"/>
                            <w:right w:val="none" w:sz="0" w:space="0" w:color="auto"/>
                          </w:divBdr>
                          <w:divsChild>
                            <w:div w:id="557208252">
                              <w:marLeft w:val="0"/>
                              <w:marRight w:val="0"/>
                              <w:marTop w:val="0"/>
                              <w:marBottom w:val="0"/>
                              <w:divBdr>
                                <w:top w:val="none" w:sz="0" w:space="0" w:color="auto"/>
                                <w:left w:val="none" w:sz="0" w:space="0" w:color="auto"/>
                                <w:bottom w:val="none" w:sz="0" w:space="0" w:color="auto"/>
                                <w:right w:val="none" w:sz="0" w:space="0" w:color="auto"/>
                              </w:divBdr>
                              <w:divsChild>
                                <w:div w:id="340402126">
                                  <w:marLeft w:val="0"/>
                                  <w:marRight w:val="0"/>
                                  <w:marTop w:val="0"/>
                                  <w:marBottom w:val="0"/>
                                  <w:divBdr>
                                    <w:top w:val="none" w:sz="0" w:space="0" w:color="auto"/>
                                    <w:left w:val="none" w:sz="0" w:space="0" w:color="auto"/>
                                    <w:bottom w:val="none" w:sz="0" w:space="0" w:color="auto"/>
                                    <w:right w:val="none" w:sz="0" w:space="0" w:color="auto"/>
                                  </w:divBdr>
                                  <w:divsChild>
                                    <w:div w:id="1102802599">
                                      <w:marLeft w:val="0"/>
                                      <w:marRight w:val="0"/>
                                      <w:marTop w:val="0"/>
                                      <w:marBottom w:val="0"/>
                                      <w:divBdr>
                                        <w:top w:val="none" w:sz="0" w:space="0" w:color="auto"/>
                                        <w:left w:val="none" w:sz="0" w:space="0" w:color="auto"/>
                                        <w:bottom w:val="none" w:sz="0" w:space="0" w:color="auto"/>
                                        <w:right w:val="none" w:sz="0" w:space="0" w:color="auto"/>
                                      </w:divBdr>
                                      <w:divsChild>
                                        <w:div w:id="2022274985">
                                          <w:marLeft w:val="0"/>
                                          <w:marRight w:val="0"/>
                                          <w:marTop w:val="0"/>
                                          <w:marBottom w:val="0"/>
                                          <w:divBdr>
                                            <w:top w:val="none" w:sz="0" w:space="0" w:color="auto"/>
                                            <w:left w:val="none" w:sz="0" w:space="0" w:color="auto"/>
                                            <w:bottom w:val="none" w:sz="0" w:space="0" w:color="auto"/>
                                            <w:right w:val="none" w:sz="0" w:space="0" w:color="auto"/>
                                          </w:divBdr>
                                          <w:divsChild>
                                            <w:div w:id="861554693">
                                              <w:marLeft w:val="0"/>
                                              <w:marRight w:val="0"/>
                                              <w:marTop w:val="0"/>
                                              <w:marBottom w:val="0"/>
                                              <w:divBdr>
                                                <w:top w:val="none" w:sz="0" w:space="0" w:color="auto"/>
                                                <w:left w:val="none" w:sz="0" w:space="0" w:color="auto"/>
                                                <w:bottom w:val="none" w:sz="0" w:space="0" w:color="auto"/>
                                                <w:right w:val="none" w:sz="0" w:space="0" w:color="auto"/>
                                              </w:divBdr>
                                              <w:divsChild>
                                                <w:div w:id="539824527">
                                                  <w:marLeft w:val="0"/>
                                                  <w:marRight w:val="0"/>
                                                  <w:marTop w:val="0"/>
                                                  <w:marBottom w:val="0"/>
                                                  <w:divBdr>
                                                    <w:top w:val="none" w:sz="0" w:space="0" w:color="auto"/>
                                                    <w:left w:val="none" w:sz="0" w:space="0" w:color="auto"/>
                                                    <w:bottom w:val="none" w:sz="0" w:space="0" w:color="auto"/>
                                                    <w:right w:val="none" w:sz="0" w:space="0" w:color="auto"/>
                                                  </w:divBdr>
                                                  <w:divsChild>
                                                    <w:div w:id="296496512">
                                                      <w:marLeft w:val="0"/>
                                                      <w:marRight w:val="0"/>
                                                      <w:marTop w:val="0"/>
                                                      <w:marBottom w:val="0"/>
                                                      <w:divBdr>
                                                        <w:top w:val="none" w:sz="0" w:space="0" w:color="auto"/>
                                                        <w:left w:val="none" w:sz="0" w:space="0" w:color="auto"/>
                                                        <w:bottom w:val="none" w:sz="0" w:space="0" w:color="auto"/>
                                                        <w:right w:val="none" w:sz="0" w:space="0" w:color="auto"/>
                                                      </w:divBdr>
                                                      <w:divsChild>
                                                        <w:div w:id="2026904175">
                                                          <w:marLeft w:val="0"/>
                                                          <w:marRight w:val="0"/>
                                                          <w:marTop w:val="0"/>
                                                          <w:marBottom w:val="0"/>
                                                          <w:divBdr>
                                                            <w:top w:val="none" w:sz="0" w:space="0" w:color="auto"/>
                                                            <w:left w:val="none" w:sz="0" w:space="0" w:color="auto"/>
                                                            <w:bottom w:val="none" w:sz="0" w:space="0" w:color="auto"/>
                                                            <w:right w:val="none" w:sz="0" w:space="0" w:color="auto"/>
                                                          </w:divBdr>
                                                          <w:divsChild>
                                                            <w:div w:id="9991703">
                                                              <w:marLeft w:val="0"/>
                                                              <w:marRight w:val="0"/>
                                                              <w:marTop w:val="0"/>
                                                              <w:marBottom w:val="0"/>
                                                              <w:divBdr>
                                                                <w:top w:val="none" w:sz="0" w:space="0" w:color="auto"/>
                                                                <w:left w:val="none" w:sz="0" w:space="0" w:color="auto"/>
                                                                <w:bottom w:val="none" w:sz="0" w:space="0" w:color="auto"/>
                                                                <w:right w:val="none" w:sz="0" w:space="0" w:color="auto"/>
                                                              </w:divBdr>
                                                              <w:divsChild>
                                                                <w:div w:id="248739885">
                                                                  <w:marLeft w:val="0"/>
                                                                  <w:marRight w:val="0"/>
                                                                  <w:marTop w:val="0"/>
                                                                  <w:marBottom w:val="0"/>
                                                                  <w:divBdr>
                                                                    <w:top w:val="none" w:sz="0" w:space="0" w:color="auto"/>
                                                                    <w:left w:val="none" w:sz="0" w:space="0" w:color="auto"/>
                                                                    <w:bottom w:val="none" w:sz="0" w:space="0" w:color="auto"/>
                                                                    <w:right w:val="none" w:sz="0" w:space="0" w:color="auto"/>
                                                                  </w:divBdr>
                                                                  <w:divsChild>
                                                                    <w:div w:id="1931694823">
                                                                      <w:marLeft w:val="0"/>
                                                                      <w:marRight w:val="0"/>
                                                                      <w:marTop w:val="0"/>
                                                                      <w:marBottom w:val="0"/>
                                                                      <w:divBdr>
                                                                        <w:top w:val="none" w:sz="0" w:space="0" w:color="auto"/>
                                                                        <w:left w:val="none" w:sz="0" w:space="0" w:color="auto"/>
                                                                        <w:bottom w:val="none" w:sz="0" w:space="0" w:color="auto"/>
                                                                        <w:right w:val="none" w:sz="0" w:space="0" w:color="auto"/>
                                                                      </w:divBdr>
                                                                      <w:divsChild>
                                                                        <w:div w:id="1522820500">
                                                                          <w:marLeft w:val="0"/>
                                                                          <w:marRight w:val="0"/>
                                                                          <w:marTop w:val="0"/>
                                                                          <w:marBottom w:val="0"/>
                                                                          <w:divBdr>
                                                                            <w:top w:val="none" w:sz="0" w:space="0" w:color="auto"/>
                                                                            <w:left w:val="none" w:sz="0" w:space="0" w:color="auto"/>
                                                                            <w:bottom w:val="none" w:sz="0" w:space="0" w:color="auto"/>
                                                                            <w:right w:val="none" w:sz="0" w:space="0" w:color="auto"/>
                                                                          </w:divBdr>
                                                                          <w:divsChild>
                                                                            <w:div w:id="6440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682838">
      <w:bodyDiv w:val="1"/>
      <w:marLeft w:val="0"/>
      <w:marRight w:val="0"/>
      <w:marTop w:val="0"/>
      <w:marBottom w:val="0"/>
      <w:divBdr>
        <w:top w:val="none" w:sz="0" w:space="0" w:color="auto"/>
        <w:left w:val="none" w:sz="0" w:space="0" w:color="auto"/>
        <w:bottom w:val="none" w:sz="0" w:space="0" w:color="auto"/>
        <w:right w:val="none" w:sz="0" w:space="0" w:color="auto"/>
      </w:divBdr>
    </w:div>
    <w:div w:id="1925145533">
      <w:bodyDiv w:val="1"/>
      <w:marLeft w:val="0"/>
      <w:marRight w:val="0"/>
      <w:marTop w:val="100"/>
      <w:marBottom w:val="100"/>
      <w:divBdr>
        <w:top w:val="none" w:sz="0" w:space="0" w:color="auto"/>
        <w:left w:val="none" w:sz="0" w:space="0" w:color="auto"/>
        <w:bottom w:val="none" w:sz="0" w:space="0" w:color="auto"/>
        <w:right w:val="none" w:sz="0" w:space="0" w:color="auto"/>
      </w:divBdr>
      <w:divsChild>
        <w:div w:id="1169100761">
          <w:marLeft w:val="0"/>
          <w:marRight w:val="0"/>
          <w:marTop w:val="0"/>
          <w:marBottom w:val="0"/>
          <w:divBdr>
            <w:top w:val="none" w:sz="0" w:space="0" w:color="auto"/>
            <w:left w:val="none" w:sz="0" w:space="0" w:color="auto"/>
            <w:bottom w:val="none" w:sz="0" w:space="0" w:color="auto"/>
            <w:right w:val="none" w:sz="0" w:space="0" w:color="auto"/>
          </w:divBdr>
          <w:divsChild>
            <w:div w:id="1045176100">
              <w:marLeft w:val="0"/>
              <w:marRight w:val="0"/>
              <w:marTop w:val="0"/>
              <w:marBottom w:val="0"/>
              <w:divBdr>
                <w:top w:val="none" w:sz="0" w:space="0" w:color="auto"/>
                <w:left w:val="none" w:sz="0" w:space="0" w:color="auto"/>
                <w:bottom w:val="none" w:sz="0" w:space="0" w:color="auto"/>
                <w:right w:val="none" w:sz="0" w:space="0" w:color="auto"/>
              </w:divBdr>
              <w:divsChild>
                <w:div w:id="1370032103">
                  <w:marLeft w:val="0"/>
                  <w:marRight w:val="0"/>
                  <w:marTop w:val="0"/>
                  <w:marBottom w:val="0"/>
                  <w:divBdr>
                    <w:top w:val="none" w:sz="0" w:space="0" w:color="auto"/>
                    <w:left w:val="none" w:sz="0" w:space="0" w:color="auto"/>
                    <w:bottom w:val="none" w:sz="0" w:space="0" w:color="auto"/>
                    <w:right w:val="none" w:sz="0" w:space="0" w:color="auto"/>
                  </w:divBdr>
                  <w:divsChild>
                    <w:div w:id="1090199243">
                      <w:marLeft w:val="0"/>
                      <w:marRight w:val="0"/>
                      <w:marTop w:val="0"/>
                      <w:marBottom w:val="0"/>
                      <w:divBdr>
                        <w:top w:val="none" w:sz="0" w:space="0" w:color="auto"/>
                        <w:left w:val="none" w:sz="0" w:space="0" w:color="auto"/>
                        <w:bottom w:val="none" w:sz="0" w:space="0" w:color="auto"/>
                        <w:right w:val="none" w:sz="0" w:space="0" w:color="auto"/>
                      </w:divBdr>
                      <w:divsChild>
                        <w:div w:id="2073893838">
                          <w:marLeft w:val="0"/>
                          <w:marRight w:val="0"/>
                          <w:marTop w:val="0"/>
                          <w:marBottom w:val="0"/>
                          <w:divBdr>
                            <w:top w:val="none" w:sz="0" w:space="0" w:color="auto"/>
                            <w:left w:val="none" w:sz="0" w:space="0" w:color="auto"/>
                            <w:bottom w:val="none" w:sz="0" w:space="0" w:color="auto"/>
                            <w:right w:val="none" w:sz="0" w:space="0" w:color="auto"/>
                          </w:divBdr>
                          <w:divsChild>
                            <w:div w:id="950669333">
                              <w:marLeft w:val="0"/>
                              <w:marRight w:val="0"/>
                              <w:marTop w:val="0"/>
                              <w:marBottom w:val="0"/>
                              <w:divBdr>
                                <w:top w:val="none" w:sz="0" w:space="0" w:color="auto"/>
                                <w:left w:val="none" w:sz="0" w:space="0" w:color="auto"/>
                                <w:bottom w:val="none" w:sz="0" w:space="0" w:color="auto"/>
                                <w:right w:val="none" w:sz="0" w:space="0" w:color="auto"/>
                              </w:divBdr>
                              <w:divsChild>
                                <w:div w:id="182671284">
                                  <w:marLeft w:val="0"/>
                                  <w:marRight w:val="0"/>
                                  <w:marTop w:val="0"/>
                                  <w:marBottom w:val="0"/>
                                  <w:divBdr>
                                    <w:top w:val="none" w:sz="0" w:space="0" w:color="auto"/>
                                    <w:left w:val="none" w:sz="0" w:space="0" w:color="auto"/>
                                    <w:bottom w:val="none" w:sz="0" w:space="0" w:color="auto"/>
                                    <w:right w:val="none" w:sz="0" w:space="0" w:color="auto"/>
                                  </w:divBdr>
                                  <w:divsChild>
                                    <w:div w:id="1652176093">
                                      <w:marLeft w:val="0"/>
                                      <w:marRight w:val="0"/>
                                      <w:marTop w:val="0"/>
                                      <w:marBottom w:val="0"/>
                                      <w:divBdr>
                                        <w:top w:val="none" w:sz="0" w:space="0" w:color="auto"/>
                                        <w:left w:val="none" w:sz="0" w:space="0" w:color="auto"/>
                                        <w:bottom w:val="none" w:sz="0" w:space="0" w:color="auto"/>
                                        <w:right w:val="none" w:sz="0" w:space="0" w:color="auto"/>
                                      </w:divBdr>
                                      <w:divsChild>
                                        <w:div w:id="1884973726">
                                          <w:marLeft w:val="0"/>
                                          <w:marRight w:val="0"/>
                                          <w:marTop w:val="0"/>
                                          <w:marBottom w:val="0"/>
                                          <w:divBdr>
                                            <w:top w:val="none" w:sz="0" w:space="0" w:color="auto"/>
                                            <w:left w:val="none" w:sz="0" w:space="0" w:color="auto"/>
                                            <w:bottom w:val="none" w:sz="0" w:space="0" w:color="auto"/>
                                            <w:right w:val="none" w:sz="0" w:space="0" w:color="auto"/>
                                          </w:divBdr>
                                          <w:divsChild>
                                            <w:div w:id="1909804227">
                                              <w:marLeft w:val="0"/>
                                              <w:marRight w:val="0"/>
                                              <w:marTop w:val="0"/>
                                              <w:marBottom w:val="0"/>
                                              <w:divBdr>
                                                <w:top w:val="none" w:sz="0" w:space="0" w:color="auto"/>
                                                <w:left w:val="none" w:sz="0" w:space="0" w:color="auto"/>
                                                <w:bottom w:val="none" w:sz="0" w:space="0" w:color="auto"/>
                                                <w:right w:val="none" w:sz="0" w:space="0" w:color="auto"/>
                                              </w:divBdr>
                                              <w:divsChild>
                                                <w:div w:id="1240678180">
                                                  <w:marLeft w:val="0"/>
                                                  <w:marRight w:val="0"/>
                                                  <w:marTop w:val="0"/>
                                                  <w:marBottom w:val="0"/>
                                                  <w:divBdr>
                                                    <w:top w:val="none" w:sz="0" w:space="0" w:color="auto"/>
                                                    <w:left w:val="none" w:sz="0" w:space="0" w:color="auto"/>
                                                    <w:bottom w:val="none" w:sz="0" w:space="0" w:color="auto"/>
                                                    <w:right w:val="none" w:sz="0" w:space="0" w:color="auto"/>
                                                  </w:divBdr>
                                                  <w:divsChild>
                                                    <w:div w:id="1123765332">
                                                      <w:marLeft w:val="0"/>
                                                      <w:marRight w:val="0"/>
                                                      <w:marTop w:val="0"/>
                                                      <w:marBottom w:val="0"/>
                                                      <w:divBdr>
                                                        <w:top w:val="none" w:sz="0" w:space="0" w:color="auto"/>
                                                        <w:left w:val="none" w:sz="0" w:space="0" w:color="auto"/>
                                                        <w:bottom w:val="none" w:sz="0" w:space="0" w:color="auto"/>
                                                        <w:right w:val="none" w:sz="0" w:space="0" w:color="auto"/>
                                                      </w:divBdr>
                                                      <w:divsChild>
                                                        <w:div w:id="1601792523">
                                                          <w:marLeft w:val="0"/>
                                                          <w:marRight w:val="0"/>
                                                          <w:marTop w:val="0"/>
                                                          <w:marBottom w:val="0"/>
                                                          <w:divBdr>
                                                            <w:top w:val="none" w:sz="0" w:space="0" w:color="auto"/>
                                                            <w:left w:val="none" w:sz="0" w:space="0" w:color="auto"/>
                                                            <w:bottom w:val="none" w:sz="0" w:space="0" w:color="auto"/>
                                                            <w:right w:val="none" w:sz="0" w:space="0" w:color="auto"/>
                                                          </w:divBdr>
                                                          <w:divsChild>
                                                            <w:div w:id="1722945616">
                                                              <w:marLeft w:val="0"/>
                                                              <w:marRight w:val="0"/>
                                                              <w:marTop w:val="0"/>
                                                              <w:marBottom w:val="0"/>
                                                              <w:divBdr>
                                                                <w:top w:val="none" w:sz="0" w:space="0" w:color="auto"/>
                                                                <w:left w:val="none" w:sz="0" w:space="0" w:color="auto"/>
                                                                <w:bottom w:val="none" w:sz="0" w:space="0" w:color="auto"/>
                                                                <w:right w:val="none" w:sz="0" w:space="0" w:color="auto"/>
                                                              </w:divBdr>
                                                              <w:divsChild>
                                                                <w:div w:id="1443115528">
                                                                  <w:marLeft w:val="0"/>
                                                                  <w:marRight w:val="0"/>
                                                                  <w:marTop w:val="0"/>
                                                                  <w:marBottom w:val="0"/>
                                                                  <w:divBdr>
                                                                    <w:top w:val="none" w:sz="0" w:space="0" w:color="auto"/>
                                                                    <w:left w:val="none" w:sz="0" w:space="0" w:color="auto"/>
                                                                    <w:bottom w:val="none" w:sz="0" w:space="0" w:color="auto"/>
                                                                    <w:right w:val="none" w:sz="0" w:space="0" w:color="auto"/>
                                                                  </w:divBdr>
                                                                  <w:divsChild>
                                                                    <w:div w:id="918716137">
                                                                      <w:marLeft w:val="0"/>
                                                                      <w:marRight w:val="0"/>
                                                                      <w:marTop w:val="0"/>
                                                                      <w:marBottom w:val="0"/>
                                                                      <w:divBdr>
                                                                        <w:top w:val="none" w:sz="0" w:space="0" w:color="auto"/>
                                                                        <w:left w:val="none" w:sz="0" w:space="0" w:color="auto"/>
                                                                        <w:bottom w:val="none" w:sz="0" w:space="0" w:color="auto"/>
                                                                        <w:right w:val="none" w:sz="0" w:space="0" w:color="auto"/>
                                                                      </w:divBdr>
                                                                      <w:divsChild>
                                                                        <w:div w:id="863061709">
                                                                          <w:marLeft w:val="0"/>
                                                                          <w:marRight w:val="0"/>
                                                                          <w:marTop w:val="0"/>
                                                                          <w:marBottom w:val="0"/>
                                                                          <w:divBdr>
                                                                            <w:top w:val="none" w:sz="0" w:space="0" w:color="auto"/>
                                                                            <w:left w:val="none" w:sz="0" w:space="0" w:color="auto"/>
                                                                            <w:bottom w:val="none" w:sz="0" w:space="0" w:color="auto"/>
                                                                            <w:right w:val="none" w:sz="0" w:space="0" w:color="auto"/>
                                                                          </w:divBdr>
                                                                          <w:divsChild>
                                                                            <w:div w:id="14485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0DE15-07BC-4FA3-9313-13392DD4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4532</TotalTime>
  <Pages>8</Pages>
  <Words>1021</Words>
  <Characters>5824</Characters>
  <Application>Microsoft Office Word</Application>
  <DocSecurity>0</DocSecurity>
  <Lines>48</Lines>
  <Paragraphs>13</Paragraphs>
  <ScaleCrop>false</ScaleCrop>
  <Company>WwW.YlmF.CoM</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YlmF</dc:creator>
  <cp:lastModifiedBy>weishange</cp:lastModifiedBy>
  <cp:revision>1733</cp:revision>
  <cp:lastPrinted>2020-06-26T14:57:00Z</cp:lastPrinted>
  <dcterms:created xsi:type="dcterms:W3CDTF">2020-06-04T08:03:00Z</dcterms:created>
  <dcterms:modified xsi:type="dcterms:W3CDTF">2023-03-21T12:09:00Z</dcterms:modified>
</cp:coreProperties>
</file>